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6D7E" w14:textId="77777777" w:rsidR="00E02C1F" w:rsidRPr="00991166" w:rsidRDefault="00E02C1F" w:rsidP="00E02C1F">
      <w:pPr>
        <w:shd w:val="clear" w:color="auto" w:fill="C6D9F1"/>
        <w:spacing w:after="0" w:line="100" w:lineRule="atLeast"/>
        <w:jc w:val="center"/>
        <w:rPr>
          <w:rFonts w:ascii="Times New Roman" w:eastAsia="Arial Unicode MS" w:hAnsi="Times New Roman"/>
          <w:sz w:val="24"/>
          <w:szCs w:val="24"/>
          <w:lang w:val="en-GB"/>
        </w:rPr>
      </w:pPr>
    </w:p>
    <w:p w14:paraId="1AB16014" w14:textId="77777777" w:rsidR="006C449A" w:rsidRPr="00EC4B11" w:rsidRDefault="00083AD7" w:rsidP="006C449A">
      <w:pPr>
        <w:spacing w:after="0" w:line="100" w:lineRule="atLeast"/>
        <w:jc w:val="center"/>
        <w:rPr>
          <w:rFonts w:ascii="Times New Roman" w:eastAsia="Arial Unicode MS" w:hAnsi="Times New Roman"/>
          <w:b/>
          <w:bCs/>
          <w:i/>
          <w:iCs/>
          <w:sz w:val="24"/>
          <w:szCs w:val="24"/>
        </w:rPr>
      </w:pPr>
      <w:r w:rsidRPr="00EC4B11">
        <w:rPr>
          <w:rFonts w:ascii="Times New Roman" w:hAnsi="Times New Roman"/>
          <w:noProof/>
          <w:sz w:val="24"/>
          <w:szCs w:val="24"/>
          <w:lang w:val="en-GB" w:eastAsia="en-GB"/>
        </w:rPr>
        <w:drawing>
          <wp:inline distT="0" distB="0" distL="0" distR="0" wp14:anchorId="50C518CE" wp14:editId="34558069">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14:paraId="21BFA8EC" w14:textId="77777777" w:rsidR="006C449A" w:rsidRPr="00EC4B11" w:rsidRDefault="00792681"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ЦЕНТАР ЗА ИСТР</w:t>
      </w:r>
      <w:r w:rsidR="00E009C6" w:rsidRPr="00EC4B11">
        <w:rPr>
          <w:rFonts w:ascii="Times New Roman" w:eastAsia="Arial Unicode MS" w:hAnsi="Times New Roman"/>
          <w:b/>
          <w:bCs/>
          <w:iCs/>
          <w:sz w:val="24"/>
          <w:szCs w:val="24"/>
          <w:lang w:val="sr-Cyrl-RS"/>
        </w:rPr>
        <w:t>АЖИВАЊЕ НЕСРЕЋА У САОБРАЋАЈУ</w:t>
      </w:r>
    </w:p>
    <w:p w14:paraId="50C02E6A" w14:textId="77777777" w:rsidR="00347073" w:rsidRPr="00EC4B11" w:rsidRDefault="005D2B0A" w:rsidP="006C449A">
      <w:pPr>
        <w:spacing w:after="0" w:line="100" w:lineRule="atLeast"/>
        <w:jc w:val="center"/>
        <w:rPr>
          <w:rFonts w:ascii="Times New Roman" w:eastAsia="Arial Unicode MS" w:hAnsi="Times New Roman"/>
          <w:b/>
          <w:bCs/>
          <w:iCs/>
          <w:sz w:val="24"/>
          <w:szCs w:val="24"/>
          <w:lang w:val="sr-Cyrl-RS"/>
        </w:rPr>
      </w:pPr>
      <w:r w:rsidRPr="00EC4B11">
        <w:rPr>
          <w:rFonts w:ascii="Times New Roman" w:eastAsia="Arial Unicode MS" w:hAnsi="Times New Roman"/>
          <w:b/>
          <w:bCs/>
          <w:iCs/>
          <w:sz w:val="24"/>
          <w:szCs w:val="24"/>
          <w:lang w:val="sr-Cyrl-RS"/>
        </w:rPr>
        <w:t>Београд</w:t>
      </w:r>
    </w:p>
    <w:p w14:paraId="77C179B0" w14:textId="77777777"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14:paraId="54664554" w14:textId="77777777" w:rsidR="00347073" w:rsidRPr="00EC4B11" w:rsidRDefault="00347073" w:rsidP="006C449A">
      <w:pPr>
        <w:spacing w:after="0" w:line="100" w:lineRule="atLeast"/>
        <w:jc w:val="center"/>
        <w:rPr>
          <w:rFonts w:ascii="Times New Roman" w:eastAsia="Arial Unicode MS" w:hAnsi="Times New Roman"/>
          <w:b/>
          <w:bCs/>
          <w:iCs/>
          <w:sz w:val="24"/>
          <w:szCs w:val="24"/>
          <w:lang w:val="sr-Cyrl-RS"/>
        </w:rPr>
      </w:pPr>
    </w:p>
    <w:p w14:paraId="727E9309" w14:textId="77777777" w:rsidR="006C449A" w:rsidRPr="00EC4B11" w:rsidRDefault="006C449A" w:rsidP="006C449A">
      <w:pPr>
        <w:spacing w:after="0" w:line="100" w:lineRule="atLeast"/>
        <w:jc w:val="center"/>
        <w:rPr>
          <w:rFonts w:ascii="Times New Roman" w:eastAsia="Arial Unicode MS" w:hAnsi="Times New Roman"/>
          <w:b/>
          <w:i/>
          <w:iCs/>
          <w:sz w:val="24"/>
          <w:szCs w:val="24"/>
        </w:rPr>
      </w:pPr>
    </w:p>
    <w:p w14:paraId="7CDBB335" w14:textId="77777777" w:rsidR="00E02C1F" w:rsidRPr="00EC4B11" w:rsidRDefault="00E02C1F" w:rsidP="00E02C1F">
      <w:pPr>
        <w:spacing w:after="0" w:line="100" w:lineRule="atLeast"/>
        <w:jc w:val="center"/>
        <w:rPr>
          <w:rFonts w:ascii="Times New Roman" w:eastAsia="Arial Unicode MS" w:hAnsi="Times New Roman"/>
          <w:b/>
          <w:i/>
          <w:iCs/>
          <w:sz w:val="24"/>
          <w:szCs w:val="24"/>
          <w:lang w:val="sr-Cyrl-RS"/>
        </w:rPr>
      </w:pPr>
    </w:p>
    <w:p w14:paraId="1376EAAC"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54158A0C"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595DC5B9"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7D774277" w14:textId="77777777" w:rsidR="00784A94" w:rsidRPr="00EC4B11" w:rsidRDefault="00784A94" w:rsidP="00784A94">
      <w:pPr>
        <w:suppressAutoHyphens w:val="0"/>
        <w:spacing w:after="0" w:line="240" w:lineRule="auto"/>
        <w:rPr>
          <w:rFonts w:ascii="Times New Roman" w:eastAsia="ヒラギノ角ゴ Pro W3" w:hAnsi="Times New Roman"/>
          <w:color w:val="000000"/>
          <w:spacing w:val="-1"/>
          <w:kern w:val="0"/>
          <w:lang w:val="sr-Cyrl-CS" w:eastAsia="sr-Cyrl-CS"/>
        </w:rPr>
      </w:pPr>
    </w:p>
    <w:p w14:paraId="633DBD86" w14:textId="77777777" w:rsidR="00784A94" w:rsidRPr="00EC4B11" w:rsidRDefault="00784A94" w:rsidP="00784A94">
      <w:pPr>
        <w:suppressAutoHyphens w:val="0"/>
        <w:spacing w:after="0" w:line="240" w:lineRule="auto"/>
        <w:rPr>
          <w:rFonts w:ascii="Times New Roman" w:eastAsia="Times New Roman" w:hAnsi="Times New Roman"/>
          <w:kern w:val="0"/>
          <w:lang w:val="sr-Cyrl-CS" w:eastAsia="sr-Cyrl-CS"/>
        </w:rPr>
      </w:pPr>
    </w:p>
    <w:p w14:paraId="529CA5E7"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4"/>
          <w:szCs w:val="24"/>
          <w:lang w:val="sr-Cyrl-CS" w:eastAsia="en-US"/>
        </w:rPr>
      </w:pPr>
    </w:p>
    <w:p w14:paraId="5E958228"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r w:rsidRPr="00EC4B11">
        <w:rPr>
          <w:rFonts w:ascii="Times New Roman" w:hAnsi="Times New Roman"/>
          <w:b/>
          <w:kern w:val="0"/>
          <w:sz w:val="28"/>
          <w:szCs w:val="28"/>
          <w:lang w:val="sr-Cyrl-CS" w:eastAsia="en-US"/>
        </w:rPr>
        <w:t>КОНКУРСНА ДОКУМЕНТАЦИЈА</w:t>
      </w:r>
    </w:p>
    <w:p w14:paraId="28AF204F" w14:textId="77777777" w:rsidR="00784A94" w:rsidRPr="00EC4B11" w:rsidRDefault="00784A94" w:rsidP="00784A94">
      <w:pPr>
        <w:shd w:val="clear" w:color="auto" w:fill="C6D9F1"/>
        <w:suppressAutoHyphens w:val="0"/>
        <w:spacing w:after="0" w:line="240" w:lineRule="auto"/>
        <w:jc w:val="center"/>
        <w:rPr>
          <w:rFonts w:ascii="Times New Roman" w:hAnsi="Times New Roman"/>
          <w:b/>
          <w:kern w:val="0"/>
          <w:sz w:val="28"/>
          <w:szCs w:val="28"/>
          <w:lang w:val="sr-Cyrl-CS" w:eastAsia="en-US"/>
        </w:rPr>
      </w:pPr>
    </w:p>
    <w:p w14:paraId="61774021"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36E40C21"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65B2152B" w14:textId="77777777" w:rsidR="00784A94" w:rsidRPr="00EC4B11" w:rsidRDefault="00784A94" w:rsidP="00784A94">
      <w:pPr>
        <w:suppressAutoHyphens w:val="0"/>
        <w:spacing w:after="0" w:line="240" w:lineRule="auto"/>
        <w:jc w:val="center"/>
        <w:rPr>
          <w:rFonts w:ascii="Times New Roman" w:hAnsi="Times New Roman"/>
          <w:kern w:val="0"/>
          <w:sz w:val="28"/>
          <w:szCs w:val="28"/>
          <w:lang w:val="sr-Cyrl-CS" w:eastAsia="en-US"/>
        </w:rPr>
      </w:pPr>
    </w:p>
    <w:p w14:paraId="7BE301E3" w14:textId="77777777" w:rsidR="00784A94" w:rsidRPr="00EC4B11" w:rsidRDefault="00784A94" w:rsidP="00784A94">
      <w:pPr>
        <w:suppressAutoHyphens w:val="0"/>
        <w:spacing w:after="0" w:line="240" w:lineRule="auto"/>
        <w:jc w:val="center"/>
        <w:rPr>
          <w:rFonts w:ascii="Times New Roman" w:hAnsi="Times New Roman"/>
          <w:b/>
          <w:bCs/>
          <w:iCs/>
          <w:kern w:val="0"/>
          <w:sz w:val="28"/>
          <w:szCs w:val="28"/>
          <w:lang w:val="sr-Cyrl-CS" w:eastAsia="en-US"/>
        </w:rPr>
      </w:pPr>
    </w:p>
    <w:p w14:paraId="4ECC578D" w14:textId="77777777" w:rsidR="00784A94" w:rsidRPr="00EC4B11" w:rsidRDefault="00784A94" w:rsidP="00784A94">
      <w:pPr>
        <w:suppressAutoHyphens w:val="0"/>
        <w:spacing w:after="0" w:line="240" w:lineRule="auto"/>
        <w:jc w:val="center"/>
        <w:rPr>
          <w:rFonts w:ascii="Times New Roman" w:hAnsi="Times New Roman"/>
          <w:bCs/>
          <w:i/>
          <w:iCs/>
          <w:kern w:val="0"/>
          <w:sz w:val="28"/>
          <w:szCs w:val="28"/>
          <w:lang w:val="sr-Cyrl-CS" w:eastAsia="en-US"/>
        </w:rPr>
      </w:pPr>
    </w:p>
    <w:p w14:paraId="1047A041" w14:textId="19DA27E9" w:rsidR="008A747F" w:rsidRPr="001C5109" w:rsidRDefault="00FF61AB" w:rsidP="003A6176">
      <w:pPr>
        <w:suppressAutoHyphens w:val="0"/>
        <w:autoSpaceDE w:val="0"/>
        <w:autoSpaceDN w:val="0"/>
        <w:adjustRightInd w:val="0"/>
        <w:spacing w:after="0" w:line="240" w:lineRule="auto"/>
        <w:jc w:val="center"/>
        <w:rPr>
          <w:rFonts w:ascii="Times New Roman" w:eastAsia="Times New Roman" w:hAnsi="Times New Roman"/>
          <w:b/>
          <w:bCs/>
          <w:color w:val="000000"/>
          <w:kern w:val="0"/>
          <w:sz w:val="28"/>
          <w:szCs w:val="28"/>
          <w:lang w:val="sr-Cyrl-CS" w:eastAsia="en-US"/>
        </w:rPr>
      </w:pPr>
      <w:r w:rsidRPr="008A747F">
        <w:rPr>
          <w:rFonts w:ascii="Times New Roman" w:eastAsia="Times New Roman" w:hAnsi="Times New Roman"/>
          <w:b/>
          <w:bCs/>
          <w:color w:val="000000"/>
          <w:kern w:val="0"/>
          <w:sz w:val="28"/>
          <w:szCs w:val="28"/>
          <w:lang w:val="sr-Cyrl-CS" w:eastAsia="en-US"/>
        </w:rPr>
        <w:t xml:space="preserve">ЈАВНА НАБАВКА </w:t>
      </w:r>
      <w:r w:rsidR="00630424">
        <w:rPr>
          <w:rFonts w:ascii="Times New Roman" w:eastAsia="Times New Roman" w:hAnsi="Times New Roman"/>
          <w:b/>
          <w:bCs/>
          <w:color w:val="000000"/>
          <w:kern w:val="0"/>
          <w:sz w:val="28"/>
          <w:szCs w:val="28"/>
          <w:lang w:val="sr-Cyrl-CS" w:eastAsia="en-US"/>
        </w:rPr>
        <w:t xml:space="preserve">МАЛЕ ВРЕДНОСТИ </w:t>
      </w:r>
      <w:r w:rsidR="003A6176">
        <w:rPr>
          <w:rFonts w:ascii="Times New Roman" w:eastAsia="Times New Roman" w:hAnsi="Times New Roman"/>
          <w:b/>
          <w:bCs/>
          <w:color w:val="000000"/>
          <w:kern w:val="0"/>
          <w:sz w:val="28"/>
          <w:szCs w:val="28"/>
          <w:lang w:val="sr-Cyrl-CS" w:eastAsia="en-US"/>
        </w:rPr>
        <w:t xml:space="preserve"> - </w:t>
      </w:r>
      <w:r w:rsidR="00630424">
        <w:rPr>
          <w:rFonts w:ascii="Times New Roman" w:eastAsia="Times New Roman" w:hAnsi="Times New Roman"/>
          <w:b/>
          <w:bCs/>
          <w:color w:val="000000"/>
          <w:kern w:val="0"/>
          <w:sz w:val="28"/>
          <w:szCs w:val="28"/>
          <w:lang w:val="sr-Cyrl-CS" w:eastAsia="en-US"/>
        </w:rPr>
        <w:t xml:space="preserve">УСЛУГЕ ИСПИТИВАЊА </w:t>
      </w:r>
      <w:r w:rsidR="00627E23">
        <w:rPr>
          <w:rFonts w:ascii="Times New Roman" w:eastAsia="Times New Roman" w:hAnsi="Times New Roman"/>
          <w:b/>
          <w:bCs/>
          <w:color w:val="000000"/>
          <w:kern w:val="0"/>
          <w:sz w:val="28"/>
          <w:szCs w:val="28"/>
          <w:lang w:val="sr-Cyrl-CS" w:eastAsia="en-US"/>
        </w:rPr>
        <w:t xml:space="preserve"> И АНАЛИЗЕ </w:t>
      </w:r>
      <w:r w:rsidR="00630424">
        <w:rPr>
          <w:rFonts w:ascii="Times New Roman" w:eastAsia="Times New Roman" w:hAnsi="Times New Roman"/>
          <w:b/>
          <w:bCs/>
          <w:color w:val="000000"/>
          <w:kern w:val="0"/>
          <w:sz w:val="28"/>
          <w:szCs w:val="28"/>
          <w:lang w:val="sr-Cyrl-CS" w:eastAsia="en-US"/>
        </w:rPr>
        <w:t>ОШТЕЋЕН</w:t>
      </w:r>
      <w:r w:rsidR="00353CF7">
        <w:rPr>
          <w:rFonts w:ascii="Times New Roman" w:eastAsia="Times New Roman" w:hAnsi="Times New Roman"/>
          <w:b/>
          <w:bCs/>
          <w:color w:val="000000"/>
          <w:kern w:val="0"/>
          <w:sz w:val="28"/>
          <w:szCs w:val="28"/>
          <w:lang w:val="sr-Cyrl-CS" w:eastAsia="en-US"/>
        </w:rPr>
        <w:t>ИХ</w:t>
      </w:r>
      <w:r w:rsidR="00630424">
        <w:rPr>
          <w:rFonts w:ascii="Times New Roman" w:eastAsia="Times New Roman" w:hAnsi="Times New Roman"/>
          <w:b/>
          <w:bCs/>
          <w:color w:val="000000"/>
          <w:kern w:val="0"/>
          <w:sz w:val="28"/>
          <w:szCs w:val="28"/>
          <w:lang w:val="sr-Cyrl-CS" w:eastAsia="en-US"/>
        </w:rPr>
        <w:t xml:space="preserve"> ДЕЛ</w:t>
      </w:r>
      <w:r w:rsidR="00353CF7">
        <w:rPr>
          <w:rFonts w:ascii="Times New Roman" w:eastAsia="Times New Roman" w:hAnsi="Times New Roman"/>
          <w:b/>
          <w:bCs/>
          <w:color w:val="000000"/>
          <w:kern w:val="0"/>
          <w:sz w:val="28"/>
          <w:szCs w:val="28"/>
          <w:lang w:val="sr-Cyrl-CS" w:eastAsia="en-US"/>
        </w:rPr>
        <w:t>ОВА</w:t>
      </w:r>
      <w:r w:rsidR="00630424">
        <w:rPr>
          <w:rFonts w:ascii="Times New Roman" w:eastAsia="Times New Roman" w:hAnsi="Times New Roman"/>
          <w:b/>
          <w:bCs/>
          <w:color w:val="000000"/>
          <w:kern w:val="0"/>
          <w:sz w:val="28"/>
          <w:szCs w:val="28"/>
          <w:lang w:val="sr-Cyrl-CS" w:eastAsia="en-US"/>
        </w:rPr>
        <w:t xml:space="preserve"> ОПРЕМЕ ПЛОВИЛА – ПЛОВИДБЕНА НЕЗГОДА БРОДА ГАГРА</w:t>
      </w:r>
    </w:p>
    <w:p w14:paraId="26DBA3E6" w14:textId="77777777" w:rsidR="00784A94" w:rsidRPr="008A747F" w:rsidRDefault="00784A94" w:rsidP="008A747F">
      <w:pPr>
        <w:suppressAutoHyphens w:val="0"/>
        <w:autoSpaceDE w:val="0"/>
        <w:autoSpaceDN w:val="0"/>
        <w:adjustRightInd w:val="0"/>
        <w:spacing w:after="0" w:line="240" w:lineRule="auto"/>
        <w:jc w:val="center"/>
        <w:rPr>
          <w:rFonts w:ascii="Times New Roman" w:hAnsi="Times New Roman"/>
          <w:b/>
          <w:color w:val="000000"/>
          <w:kern w:val="0"/>
          <w:sz w:val="28"/>
          <w:szCs w:val="28"/>
          <w:lang w:val="sr-Cyrl-CS" w:eastAsia="sr-Latn-CS"/>
        </w:rPr>
      </w:pPr>
    </w:p>
    <w:p w14:paraId="532B7091" w14:textId="77777777" w:rsidR="00784A94" w:rsidRPr="008A747F" w:rsidRDefault="00784A94" w:rsidP="008A747F">
      <w:pPr>
        <w:suppressAutoHyphens w:val="0"/>
        <w:spacing w:after="0" w:line="240" w:lineRule="auto"/>
        <w:jc w:val="center"/>
        <w:rPr>
          <w:rFonts w:ascii="Times New Roman" w:hAnsi="Times New Roman"/>
          <w:b/>
          <w:bCs/>
          <w:i/>
          <w:iCs/>
          <w:kern w:val="0"/>
          <w:sz w:val="28"/>
          <w:szCs w:val="28"/>
          <w:lang w:val="sr-Cyrl-CS" w:eastAsia="en-US"/>
        </w:rPr>
      </w:pPr>
    </w:p>
    <w:p w14:paraId="448A457D" w14:textId="77777777" w:rsidR="00784A94" w:rsidRPr="008A747F" w:rsidRDefault="00784A94" w:rsidP="008A747F">
      <w:pPr>
        <w:suppressAutoHyphens w:val="0"/>
        <w:spacing w:after="0" w:line="240" w:lineRule="auto"/>
        <w:jc w:val="center"/>
        <w:rPr>
          <w:rFonts w:ascii="Times New Roman" w:hAnsi="Times New Roman"/>
          <w:b/>
          <w:bCs/>
          <w:kern w:val="0"/>
          <w:sz w:val="28"/>
          <w:szCs w:val="28"/>
          <w:lang w:val="sr-Cyrl-CS" w:eastAsia="en-US"/>
        </w:rPr>
      </w:pPr>
    </w:p>
    <w:p w14:paraId="0798ABF3" w14:textId="77777777" w:rsidR="00784A94" w:rsidRPr="00894C0F" w:rsidRDefault="00FF61AB" w:rsidP="008A747F">
      <w:pPr>
        <w:suppressAutoHyphens w:val="0"/>
        <w:spacing w:after="0" w:line="240" w:lineRule="auto"/>
        <w:jc w:val="center"/>
        <w:rPr>
          <w:rFonts w:ascii="Times New Roman" w:hAnsi="Times New Roman"/>
          <w:i/>
          <w:iCs/>
          <w:kern w:val="0"/>
          <w:sz w:val="28"/>
          <w:szCs w:val="28"/>
          <w:lang w:val="sr-Cyrl-RS" w:eastAsia="en-US"/>
        </w:rPr>
      </w:pPr>
      <w:r>
        <w:rPr>
          <w:rFonts w:ascii="Times New Roman" w:hAnsi="Times New Roman"/>
          <w:b/>
          <w:bCs/>
          <w:kern w:val="0"/>
          <w:sz w:val="28"/>
          <w:szCs w:val="28"/>
          <w:lang w:val="sr-Cyrl-CS" w:eastAsia="en-US"/>
        </w:rPr>
        <w:t xml:space="preserve">ЈН бр. </w:t>
      </w:r>
      <w:r w:rsidR="00630424">
        <w:rPr>
          <w:rFonts w:ascii="Times New Roman" w:hAnsi="Times New Roman"/>
          <w:b/>
          <w:bCs/>
          <w:kern w:val="0"/>
          <w:sz w:val="28"/>
          <w:szCs w:val="28"/>
          <w:lang w:val="sr-Cyrl-CS" w:eastAsia="en-US"/>
        </w:rPr>
        <w:t>4</w:t>
      </w:r>
      <w:r w:rsidR="00784A94" w:rsidRPr="00894C0F">
        <w:rPr>
          <w:rFonts w:ascii="Times New Roman" w:hAnsi="Times New Roman"/>
          <w:b/>
          <w:bCs/>
          <w:kern w:val="0"/>
          <w:sz w:val="28"/>
          <w:szCs w:val="28"/>
          <w:lang w:val="sr-Cyrl-CS" w:eastAsia="en-US"/>
        </w:rPr>
        <w:t>/201</w:t>
      </w:r>
      <w:r w:rsidR="001C5109">
        <w:rPr>
          <w:rFonts w:ascii="Times New Roman" w:hAnsi="Times New Roman"/>
          <w:b/>
          <w:bCs/>
          <w:kern w:val="0"/>
          <w:sz w:val="28"/>
          <w:szCs w:val="28"/>
          <w:lang w:val="sr-Cyrl-RS" w:eastAsia="en-US"/>
        </w:rPr>
        <w:t>9</w:t>
      </w:r>
    </w:p>
    <w:p w14:paraId="07092D19" w14:textId="77777777" w:rsidR="00784A94" w:rsidRPr="00EC4B11" w:rsidRDefault="00784A94" w:rsidP="000874CB">
      <w:pPr>
        <w:suppressAutoHyphens w:val="0"/>
        <w:spacing w:after="0" w:line="240" w:lineRule="auto"/>
        <w:jc w:val="center"/>
        <w:rPr>
          <w:rFonts w:ascii="Times New Roman" w:hAnsi="Times New Roman"/>
          <w:i/>
          <w:iCs/>
          <w:kern w:val="0"/>
          <w:sz w:val="28"/>
          <w:szCs w:val="28"/>
          <w:lang w:val="sr-Cyrl-CS" w:eastAsia="en-US"/>
        </w:rPr>
      </w:pPr>
    </w:p>
    <w:p w14:paraId="0613C4D1"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3F724A43" w14:textId="77777777" w:rsidR="00784A94" w:rsidRPr="00EC4B11" w:rsidRDefault="00784A94" w:rsidP="00784A94">
      <w:pPr>
        <w:suppressAutoHyphens w:val="0"/>
        <w:spacing w:after="0" w:line="240" w:lineRule="auto"/>
        <w:jc w:val="center"/>
        <w:rPr>
          <w:rFonts w:ascii="Times New Roman" w:hAnsi="Times New Roman"/>
          <w:i/>
          <w:iCs/>
          <w:kern w:val="0"/>
          <w:sz w:val="24"/>
          <w:szCs w:val="24"/>
          <w:lang w:val="sr-Cyrl-CS" w:eastAsia="en-US"/>
        </w:rPr>
      </w:pPr>
    </w:p>
    <w:p w14:paraId="1E97B8FE"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3DA0BB25"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5A38503C"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3D6AE6D0" w14:textId="77777777" w:rsidR="00784A94" w:rsidRPr="00EC4B11" w:rsidRDefault="00784A94" w:rsidP="00CD5B85">
      <w:pPr>
        <w:tabs>
          <w:tab w:val="left" w:pos="2932"/>
        </w:tabs>
        <w:suppressAutoHyphens w:val="0"/>
        <w:spacing w:after="0" w:line="240" w:lineRule="auto"/>
        <w:rPr>
          <w:rFonts w:ascii="Times New Roman" w:hAnsi="Times New Roman"/>
          <w:i/>
          <w:iCs/>
          <w:kern w:val="0"/>
          <w:sz w:val="24"/>
          <w:szCs w:val="24"/>
          <w:lang w:val="sr-Cyrl-CS" w:eastAsia="en-US"/>
        </w:rPr>
      </w:pPr>
    </w:p>
    <w:p w14:paraId="49258B4F" w14:textId="77777777" w:rsidR="00784A94" w:rsidRPr="00EC4B11" w:rsidRDefault="00784A94" w:rsidP="00784A94">
      <w:pPr>
        <w:suppressAutoHyphens w:val="0"/>
        <w:spacing w:after="0" w:line="240" w:lineRule="auto"/>
        <w:rPr>
          <w:rFonts w:ascii="Times New Roman" w:hAnsi="Times New Roman"/>
          <w:i/>
          <w:iCs/>
          <w:kern w:val="0"/>
          <w:sz w:val="24"/>
          <w:szCs w:val="24"/>
          <w:lang w:val="sr-Cyrl-CS" w:eastAsia="en-US"/>
        </w:rPr>
      </w:pPr>
    </w:p>
    <w:p w14:paraId="405E360F" w14:textId="77777777" w:rsidR="00784A94" w:rsidRDefault="00784A94" w:rsidP="00784A94">
      <w:pPr>
        <w:suppressAutoHyphens w:val="0"/>
        <w:spacing w:after="0" w:line="240" w:lineRule="auto"/>
        <w:rPr>
          <w:rFonts w:ascii="Times New Roman" w:hAnsi="Times New Roman"/>
          <w:i/>
          <w:iCs/>
          <w:kern w:val="0"/>
          <w:sz w:val="24"/>
          <w:szCs w:val="24"/>
          <w:lang w:val="sr-Latn-CS" w:eastAsia="en-US"/>
        </w:rPr>
      </w:pPr>
    </w:p>
    <w:p w14:paraId="794CA78D"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0CC4BEB7"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72D53AEF"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7942D576" w14:textId="77777777" w:rsidR="001C5109" w:rsidRDefault="001C5109" w:rsidP="00784A94">
      <w:pPr>
        <w:suppressAutoHyphens w:val="0"/>
        <w:spacing w:after="0" w:line="240" w:lineRule="auto"/>
        <w:rPr>
          <w:rFonts w:ascii="Times New Roman" w:hAnsi="Times New Roman"/>
          <w:i/>
          <w:iCs/>
          <w:kern w:val="0"/>
          <w:sz w:val="24"/>
          <w:szCs w:val="24"/>
          <w:lang w:val="sr-Latn-CS" w:eastAsia="en-US"/>
        </w:rPr>
      </w:pPr>
    </w:p>
    <w:p w14:paraId="14040CC7" w14:textId="77777777" w:rsidR="001C5109" w:rsidRPr="00EC4B11" w:rsidRDefault="001C5109" w:rsidP="00784A94">
      <w:pPr>
        <w:suppressAutoHyphens w:val="0"/>
        <w:spacing w:after="0" w:line="240" w:lineRule="auto"/>
        <w:rPr>
          <w:rFonts w:ascii="Times New Roman" w:hAnsi="Times New Roman"/>
          <w:i/>
          <w:iCs/>
          <w:kern w:val="0"/>
          <w:sz w:val="24"/>
          <w:szCs w:val="24"/>
          <w:lang w:val="sr-Latn-CS" w:eastAsia="en-US"/>
        </w:rPr>
      </w:pPr>
    </w:p>
    <w:p w14:paraId="7A6AD9F9" w14:textId="77777777" w:rsidR="00784A94" w:rsidRPr="00EC4B11" w:rsidRDefault="00784A94" w:rsidP="00784A94">
      <w:pPr>
        <w:suppressAutoHyphens w:val="0"/>
        <w:spacing w:after="0" w:line="240" w:lineRule="auto"/>
        <w:jc w:val="center"/>
        <w:rPr>
          <w:rFonts w:ascii="Times New Roman" w:hAnsi="Times New Roman"/>
          <w:b/>
          <w:bCs/>
          <w:kern w:val="0"/>
          <w:sz w:val="24"/>
          <w:szCs w:val="24"/>
          <w:lang w:val="sr-Latn-CS" w:eastAsia="en-US"/>
        </w:rPr>
      </w:pPr>
      <w:r w:rsidRPr="00EC4B11">
        <w:rPr>
          <w:rFonts w:ascii="Times New Roman" w:hAnsi="Times New Roman"/>
          <w:i/>
          <w:iCs/>
          <w:kern w:val="0"/>
          <w:sz w:val="24"/>
          <w:szCs w:val="24"/>
          <w:lang w:val="sr-Cyrl-CS" w:eastAsia="en-US"/>
        </w:rPr>
        <w:t xml:space="preserve"> </w:t>
      </w:r>
      <w:r w:rsidR="00630424">
        <w:rPr>
          <w:rFonts w:ascii="Times New Roman" w:hAnsi="Times New Roman"/>
          <w:b/>
          <w:iCs/>
          <w:kern w:val="0"/>
          <w:sz w:val="24"/>
          <w:szCs w:val="24"/>
          <w:lang w:val="sr-Cyrl-CS" w:eastAsia="en-US"/>
        </w:rPr>
        <w:t>март</w:t>
      </w:r>
      <w:r w:rsidRPr="00EC4B11">
        <w:rPr>
          <w:rFonts w:ascii="Times New Roman" w:hAnsi="Times New Roman"/>
          <w:b/>
          <w:iCs/>
          <w:kern w:val="0"/>
          <w:sz w:val="24"/>
          <w:szCs w:val="24"/>
          <w:lang w:val="sr-Latn-CS" w:eastAsia="en-US"/>
        </w:rPr>
        <w:t xml:space="preserve"> </w:t>
      </w:r>
      <w:r w:rsidRPr="00EC4B11">
        <w:rPr>
          <w:rFonts w:ascii="Times New Roman" w:hAnsi="Times New Roman"/>
          <w:b/>
          <w:bCs/>
          <w:kern w:val="0"/>
          <w:sz w:val="24"/>
          <w:szCs w:val="24"/>
          <w:lang w:val="sr-Cyrl-CS" w:eastAsia="en-US"/>
        </w:rPr>
        <w:t>201</w:t>
      </w:r>
      <w:r w:rsidR="001C5109">
        <w:rPr>
          <w:rFonts w:ascii="Times New Roman" w:hAnsi="Times New Roman"/>
          <w:b/>
          <w:bCs/>
          <w:kern w:val="0"/>
          <w:sz w:val="24"/>
          <w:szCs w:val="24"/>
          <w:lang w:val="sr-Cyrl-CS" w:eastAsia="en-US"/>
        </w:rPr>
        <w:t>9</w:t>
      </w:r>
      <w:r w:rsidRPr="00EC4B11">
        <w:rPr>
          <w:rFonts w:ascii="Times New Roman" w:hAnsi="Times New Roman"/>
          <w:b/>
          <w:bCs/>
          <w:kern w:val="0"/>
          <w:sz w:val="24"/>
          <w:szCs w:val="24"/>
          <w:lang w:val="sr-Cyrl-CS" w:eastAsia="en-US"/>
        </w:rPr>
        <w:t>. године</w:t>
      </w:r>
    </w:p>
    <w:tbl>
      <w:tblPr>
        <w:tblpPr w:leftFromText="180" w:rightFromText="180" w:vertAnchor="text" w:horzAnchor="margin" w:tblpY="-22"/>
        <w:tblW w:w="9607" w:type="dxa"/>
        <w:tblBorders>
          <w:insideV w:val="single" w:sz="4" w:space="0" w:color="auto"/>
        </w:tblBorders>
        <w:tblLayout w:type="fixed"/>
        <w:tblLook w:val="04A0" w:firstRow="1" w:lastRow="0" w:firstColumn="1" w:lastColumn="0" w:noHBand="0" w:noVBand="1"/>
      </w:tblPr>
      <w:tblGrid>
        <w:gridCol w:w="9322"/>
        <w:gridCol w:w="236"/>
        <w:gridCol w:w="49"/>
      </w:tblGrid>
      <w:tr w:rsidR="00784A94" w:rsidRPr="00EC4B11" w14:paraId="5ACE3D12" w14:textId="77777777" w:rsidTr="00784A94">
        <w:trPr>
          <w:trHeight w:val="254"/>
        </w:trPr>
        <w:tc>
          <w:tcPr>
            <w:tcW w:w="9607" w:type="dxa"/>
            <w:gridSpan w:val="3"/>
          </w:tcPr>
          <w:p w14:paraId="703921AF" w14:textId="77777777" w:rsidR="00784A94" w:rsidRPr="00EC4B11" w:rsidRDefault="00784A94" w:rsidP="00784A94">
            <w:pPr>
              <w:tabs>
                <w:tab w:val="left" w:pos="9072"/>
              </w:tabs>
              <w:suppressAutoHyphens w:val="0"/>
              <w:spacing w:after="0" w:line="240" w:lineRule="auto"/>
              <w:rPr>
                <w:rFonts w:ascii="Times New Roman" w:eastAsia="Times New Roman" w:hAnsi="Times New Roman"/>
                <w:b/>
                <w:kern w:val="0"/>
                <w:lang w:val="sr-Cyrl-CS" w:eastAsia="sr-Cyrl-CS"/>
              </w:rPr>
            </w:pPr>
          </w:p>
        </w:tc>
      </w:tr>
      <w:tr w:rsidR="00627E23" w:rsidRPr="00627E23" w14:paraId="75C073E1" w14:textId="77777777" w:rsidTr="00784A94">
        <w:trPr>
          <w:gridAfter w:val="1"/>
          <w:wAfter w:w="49" w:type="dxa"/>
          <w:trHeight w:val="13246"/>
        </w:trPr>
        <w:tc>
          <w:tcPr>
            <w:tcW w:w="9322" w:type="dxa"/>
            <w:tcBorders>
              <w:right w:val="nil"/>
            </w:tcBorders>
          </w:tcPr>
          <w:p w14:paraId="7C924B4B" w14:textId="481E0AA9"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eastAsia="TimesNewRomanPSMT" w:hAnsi="Times New Roman"/>
                <w:kern w:val="0"/>
                <w:sz w:val="24"/>
                <w:szCs w:val="24"/>
                <w:lang w:val="sr-Cyrl-CS" w:eastAsia="en-US"/>
              </w:rPr>
              <w:t>На основу члана 39. и 61. Закона о јавним набавкама („Службени гласник РС” бр. 124/12,</w:t>
            </w:r>
            <w:r w:rsidR="001C5109" w:rsidRPr="00627E23">
              <w:rPr>
                <w:rFonts w:ascii="Times New Roman" w:eastAsia="TimesNewRomanPSMT" w:hAnsi="Times New Roman"/>
                <w:kern w:val="0"/>
                <w:sz w:val="24"/>
                <w:szCs w:val="24"/>
                <w:lang w:val="sr-Cyrl-CS" w:eastAsia="en-US"/>
              </w:rPr>
              <w:t xml:space="preserve"> </w:t>
            </w:r>
            <w:r w:rsidRPr="00627E23">
              <w:rPr>
                <w:rFonts w:ascii="Times New Roman" w:eastAsia="TimesNewRomanPSMT" w:hAnsi="Times New Roman"/>
                <w:kern w:val="0"/>
                <w:sz w:val="24"/>
                <w:szCs w:val="24"/>
                <w:lang w:val="sr-Cyrl-CS" w:eastAsia="en-US"/>
              </w:rPr>
              <w:t xml:space="preserve">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sidRPr="00627E23">
              <w:rPr>
                <w:rFonts w:ascii="Times New Roman" w:eastAsia="TimesNewRomanPSMT" w:hAnsi="Times New Roman"/>
                <w:kern w:val="0"/>
                <w:sz w:val="24"/>
                <w:szCs w:val="24"/>
                <w:lang w:val="sr-Latn-CS" w:eastAsia="en-US"/>
              </w:rPr>
              <w:t>86/2015</w:t>
            </w:r>
            <w:r w:rsidRPr="00627E23">
              <w:rPr>
                <w:rFonts w:ascii="Times New Roman" w:eastAsia="TimesNewRomanPSMT" w:hAnsi="Times New Roman"/>
                <w:kern w:val="0"/>
                <w:sz w:val="24"/>
                <w:szCs w:val="24"/>
                <w:lang w:val="sr-Cyrl-CS" w:eastAsia="en-US"/>
              </w:rPr>
              <w:t xml:space="preserve">), </w:t>
            </w:r>
            <w:r w:rsidRPr="00627E23">
              <w:rPr>
                <w:rFonts w:ascii="Times New Roman" w:hAnsi="Times New Roman"/>
                <w:kern w:val="0"/>
                <w:sz w:val="24"/>
                <w:szCs w:val="24"/>
                <w:lang w:val="sr-Cyrl-CS" w:eastAsia="en-US"/>
              </w:rPr>
              <w:t xml:space="preserve"> Одлуке о покретању поступка јавне </w:t>
            </w:r>
            <w:r w:rsidR="00FF61AB" w:rsidRPr="00627E23">
              <w:rPr>
                <w:rFonts w:ascii="Times New Roman" w:hAnsi="Times New Roman"/>
                <w:kern w:val="0"/>
                <w:sz w:val="24"/>
                <w:szCs w:val="24"/>
                <w:lang w:val="sr-Cyrl-CS" w:eastAsia="en-US"/>
              </w:rPr>
              <w:t>н</w:t>
            </w:r>
            <w:r w:rsidR="00F6629D" w:rsidRPr="00627E23">
              <w:rPr>
                <w:rFonts w:ascii="Times New Roman" w:hAnsi="Times New Roman"/>
                <w:kern w:val="0"/>
                <w:sz w:val="24"/>
                <w:szCs w:val="24"/>
                <w:lang w:val="sr-Cyrl-CS" w:eastAsia="en-US"/>
              </w:rPr>
              <w:t>абавке, ЈН бр.</w:t>
            </w:r>
            <w:r w:rsidR="003A6176" w:rsidRPr="00627E23">
              <w:rPr>
                <w:rFonts w:ascii="Times New Roman" w:hAnsi="Times New Roman"/>
                <w:kern w:val="0"/>
                <w:sz w:val="24"/>
                <w:szCs w:val="24"/>
                <w:lang w:val="sr-Cyrl-CS" w:eastAsia="en-US"/>
              </w:rPr>
              <w:t xml:space="preserve"> </w:t>
            </w:r>
            <w:r w:rsidR="00630424" w:rsidRPr="00627E23">
              <w:rPr>
                <w:rFonts w:ascii="Times New Roman" w:hAnsi="Times New Roman"/>
                <w:kern w:val="0"/>
                <w:sz w:val="24"/>
                <w:szCs w:val="24"/>
                <w:lang w:val="sr-Cyrl-CS" w:eastAsia="en-US"/>
              </w:rPr>
              <w:t>4</w:t>
            </w:r>
            <w:r w:rsidR="008F2B9E"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008F2B9E" w:rsidRPr="00627E23">
              <w:rPr>
                <w:rFonts w:ascii="Times New Roman" w:hAnsi="Times New Roman"/>
                <w:kern w:val="0"/>
                <w:sz w:val="24"/>
                <w:szCs w:val="24"/>
                <w:lang w:val="sr-Cyrl-CS" w:eastAsia="en-US"/>
              </w:rPr>
              <w:t xml:space="preserve">, брoj </w:t>
            </w:r>
            <w:r w:rsidR="003A6176" w:rsidRPr="00627E23">
              <w:rPr>
                <w:rFonts w:ascii="Times New Roman" w:hAnsi="Times New Roman"/>
                <w:kern w:val="0"/>
                <w:sz w:val="24"/>
                <w:szCs w:val="24"/>
                <w:lang w:val="sr-Cyrl-CS" w:eastAsia="en-US"/>
              </w:rPr>
              <w:t>404-00-</w:t>
            </w:r>
            <w:bookmarkStart w:id="0" w:name="_GoBack"/>
            <w:bookmarkEnd w:id="0"/>
            <w:r w:rsidR="008F2B9E"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008F2B9E" w:rsidRPr="00627E23">
              <w:rPr>
                <w:rFonts w:ascii="Times New Roman" w:hAnsi="Times New Roman"/>
                <w:kern w:val="0"/>
                <w:sz w:val="24"/>
                <w:szCs w:val="24"/>
                <w:lang w:val="sr-Cyrl-CS" w:eastAsia="en-US"/>
              </w:rPr>
              <w:t>-</w:t>
            </w:r>
            <w:r w:rsidR="001C5109" w:rsidRPr="00627E23">
              <w:rPr>
                <w:rFonts w:ascii="Times New Roman" w:hAnsi="Times New Roman"/>
                <w:kern w:val="0"/>
                <w:sz w:val="24"/>
                <w:szCs w:val="24"/>
                <w:lang w:val="sr-Cyrl-CS" w:eastAsia="en-US"/>
              </w:rPr>
              <w:t>04</w:t>
            </w:r>
            <w:r w:rsidR="003A6176" w:rsidRPr="00627E23">
              <w:rPr>
                <w:rFonts w:ascii="Times New Roman" w:hAnsi="Times New Roman"/>
                <w:kern w:val="0"/>
                <w:sz w:val="24"/>
                <w:szCs w:val="24"/>
                <w:lang w:val="sr-Cyrl-CS" w:eastAsia="en-US"/>
              </w:rPr>
              <w:t>-2</w:t>
            </w:r>
            <w:r w:rsidRPr="00627E23">
              <w:rPr>
                <w:rFonts w:ascii="Times New Roman" w:hAnsi="Times New Roman"/>
                <w:kern w:val="0"/>
                <w:sz w:val="24"/>
                <w:szCs w:val="24"/>
                <w:lang w:val="sr-Latn-CS" w:eastAsia="en-US"/>
              </w:rPr>
              <w:t xml:space="preserve"> </w:t>
            </w:r>
            <w:r w:rsidRPr="00627E23">
              <w:rPr>
                <w:rFonts w:ascii="Times New Roman" w:hAnsi="Times New Roman"/>
                <w:kern w:val="0"/>
                <w:sz w:val="24"/>
                <w:szCs w:val="24"/>
                <w:lang w:val="sr-Cyrl-CS" w:eastAsia="en-US"/>
              </w:rPr>
              <w:t xml:space="preserve">од </w:t>
            </w:r>
            <w:r w:rsidR="00CC1432" w:rsidRPr="00627E23">
              <w:rPr>
                <w:rFonts w:ascii="Times New Roman" w:hAnsi="Times New Roman"/>
                <w:kern w:val="0"/>
                <w:sz w:val="24"/>
                <w:szCs w:val="24"/>
                <w:lang w:val="sr-Cyrl-CS" w:eastAsia="en-US"/>
              </w:rPr>
              <w:t>11</w:t>
            </w:r>
            <w:r w:rsidR="001C5109" w:rsidRPr="00627E23">
              <w:rPr>
                <w:rFonts w:ascii="Times New Roman" w:hAnsi="Times New Roman"/>
                <w:kern w:val="0"/>
                <w:sz w:val="24"/>
                <w:szCs w:val="24"/>
                <w:lang w:val="sr-Cyrl-CS" w:eastAsia="en-US"/>
              </w:rPr>
              <w:t xml:space="preserve">. </w:t>
            </w:r>
            <w:r w:rsidR="00630424" w:rsidRPr="00627E23">
              <w:rPr>
                <w:rFonts w:ascii="Times New Roman" w:hAnsi="Times New Roman"/>
                <w:kern w:val="0"/>
                <w:sz w:val="24"/>
                <w:szCs w:val="24"/>
                <w:lang w:val="sr-Cyrl-CS" w:eastAsia="en-US"/>
              </w:rPr>
              <w:t>марта</w:t>
            </w:r>
            <w:r w:rsidRPr="00627E23">
              <w:rPr>
                <w:rFonts w:ascii="Times New Roman" w:hAnsi="Times New Roman"/>
                <w:kern w:val="0"/>
                <w:sz w:val="24"/>
                <w:szCs w:val="24"/>
                <w:lang w:val="sr-Cyrl-CS" w:eastAsia="en-US"/>
              </w:rPr>
              <w:t xml:space="preserve"> 201</w:t>
            </w:r>
            <w:r w:rsidR="001C5109" w:rsidRPr="00627E23">
              <w:rPr>
                <w:rFonts w:ascii="Times New Roman" w:hAnsi="Times New Roman"/>
                <w:kern w:val="0"/>
                <w:sz w:val="24"/>
                <w:szCs w:val="24"/>
                <w:lang w:val="sr-Cyrl-CS" w:eastAsia="en-US"/>
              </w:rPr>
              <w:t>9</w:t>
            </w:r>
            <w:r w:rsidRPr="00627E23">
              <w:rPr>
                <w:rFonts w:ascii="Times New Roman" w:hAnsi="Times New Roman"/>
                <w:kern w:val="0"/>
                <w:sz w:val="24"/>
                <w:szCs w:val="24"/>
                <w:lang w:val="sr-Cyrl-CS" w:eastAsia="en-US"/>
              </w:rPr>
              <w:t xml:space="preserve">. године и Решења о образовању комисије за јавну набавку, ЈН бр. </w:t>
            </w:r>
            <w:r w:rsidR="00630424" w:rsidRPr="00627E23">
              <w:rPr>
                <w:rFonts w:ascii="Times New Roman" w:hAnsi="Times New Roman"/>
                <w:kern w:val="0"/>
                <w:sz w:val="24"/>
                <w:szCs w:val="24"/>
                <w:lang w:val="sr-Cyrl-RS" w:eastAsia="en-US"/>
              </w:rPr>
              <w:t>4</w:t>
            </w:r>
            <w:r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Pr="00627E23">
              <w:rPr>
                <w:rFonts w:ascii="Times New Roman" w:hAnsi="Times New Roman"/>
                <w:kern w:val="0"/>
                <w:sz w:val="24"/>
                <w:szCs w:val="24"/>
                <w:lang w:val="sr-Cyrl-CS" w:eastAsia="en-US"/>
              </w:rPr>
              <w:t xml:space="preserve">, број </w:t>
            </w:r>
            <w:r w:rsidR="008F2B9E" w:rsidRPr="00627E23">
              <w:rPr>
                <w:rFonts w:ascii="Times New Roman" w:hAnsi="Times New Roman"/>
                <w:kern w:val="0"/>
                <w:sz w:val="24"/>
                <w:szCs w:val="24"/>
                <w:lang w:val="sr-Cyrl-CS" w:eastAsia="en-US"/>
              </w:rPr>
              <w:t>404-00</w:t>
            </w:r>
            <w:r w:rsidR="003A6176" w:rsidRPr="00627E23">
              <w:rPr>
                <w:rFonts w:ascii="Times New Roman" w:hAnsi="Times New Roman"/>
                <w:kern w:val="0"/>
                <w:sz w:val="24"/>
                <w:szCs w:val="24"/>
                <w:lang w:val="sr-Cyrl-CS" w:eastAsia="en-US"/>
              </w:rPr>
              <w:t>-</w:t>
            </w:r>
            <w:r w:rsidR="00630424" w:rsidRPr="00627E23">
              <w:rPr>
                <w:rFonts w:ascii="Times New Roman" w:hAnsi="Times New Roman"/>
                <w:kern w:val="0"/>
                <w:sz w:val="24"/>
                <w:szCs w:val="24"/>
                <w:lang w:val="sr-Cyrl-CS" w:eastAsia="en-US"/>
              </w:rPr>
              <w:t>___</w:t>
            </w:r>
            <w:r w:rsidR="008F2B9E"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008F2B9E" w:rsidRPr="00627E23">
              <w:rPr>
                <w:rFonts w:ascii="Times New Roman" w:hAnsi="Times New Roman"/>
                <w:kern w:val="0"/>
                <w:sz w:val="24"/>
                <w:szCs w:val="24"/>
                <w:lang w:val="sr-Cyrl-CS" w:eastAsia="en-US"/>
              </w:rPr>
              <w:t>-</w:t>
            </w:r>
            <w:r w:rsidR="003A6176" w:rsidRPr="00627E23">
              <w:rPr>
                <w:rFonts w:ascii="Times New Roman" w:hAnsi="Times New Roman"/>
                <w:kern w:val="0"/>
                <w:sz w:val="24"/>
                <w:szCs w:val="24"/>
                <w:lang w:val="sr-Cyrl-CS" w:eastAsia="en-US"/>
              </w:rPr>
              <w:t>04-3</w:t>
            </w:r>
            <w:r w:rsidR="008F2B9E"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CS" w:eastAsia="en-US"/>
              </w:rPr>
              <w:t xml:space="preserve">од </w:t>
            </w:r>
            <w:r w:rsidR="00CC1432" w:rsidRPr="00627E23">
              <w:rPr>
                <w:rFonts w:ascii="Times New Roman" w:hAnsi="Times New Roman"/>
                <w:kern w:val="0"/>
                <w:sz w:val="24"/>
                <w:szCs w:val="24"/>
                <w:lang w:val="sr-Cyrl-CS" w:eastAsia="en-US"/>
              </w:rPr>
              <w:t>11</w:t>
            </w:r>
            <w:r w:rsidR="008F2B9E" w:rsidRPr="00627E23">
              <w:rPr>
                <w:rFonts w:ascii="Times New Roman" w:hAnsi="Times New Roman"/>
                <w:kern w:val="0"/>
                <w:sz w:val="24"/>
                <w:szCs w:val="24"/>
                <w:lang w:val="sr-Cyrl-CS" w:eastAsia="en-US"/>
              </w:rPr>
              <w:t>.</w:t>
            </w:r>
            <w:r w:rsidR="001C5109" w:rsidRPr="00627E23">
              <w:rPr>
                <w:rFonts w:ascii="Times New Roman" w:hAnsi="Times New Roman"/>
                <w:kern w:val="0"/>
                <w:sz w:val="24"/>
                <w:szCs w:val="24"/>
                <w:lang w:val="sr-Cyrl-CS" w:eastAsia="en-US"/>
              </w:rPr>
              <w:t xml:space="preserve"> </w:t>
            </w:r>
            <w:r w:rsidR="00630424" w:rsidRPr="00627E23">
              <w:rPr>
                <w:rFonts w:ascii="Times New Roman" w:hAnsi="Times New Roman"/>
                <w:kern w:val="0"/>
                <w:sz w:val="24"/>
                <w:szCs w:val="24"/>
                <w:lang w:val="sr-Cyrl-CS" w:eastAsia="en-US"/>
              </w:rPr>
              <w:t>марта</w:t>
            </w:r>
            <w:r w:rsidR="008F2B9E"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CS" w:eastAsia="en-US"/>
              </w:rPr>
              <w:t>201</w:t>
            </w:r>
            <w:r w:rsidR="001C5109" w:rsidRPr="00627E23">
              <w:rPr>
                <w:rFonts w:ascii="Times New Roman" w:hAnsi="Times New Roman"/>
                <w:kern w:val="0"/>
                <w:sz w:val="24"/>
                <w:szCs w:val="24"/>
                <w:lang w:val="sr-Cyrl-CS" w:eastAsia="en-US"/>
              </w:rPr>
              <w:t>9</w:t>
            </w:r>
            <w:r w:rsidRPr="00627E23">
              <w:rPr>
                <w:rFonts w:ascii="Times New Roman" w:hAnsi="Times New Roman"/>
                <w:kern w:val="0"/>
                <w:sz w:val="24"/>
                <w:szCs w:val="24"/>
                <w:lang w:val="sr-Cyrl-CS" w:eastAsia="en-US"/>
              </w:rPr>
              <w:t>. године, припремљена је:</w:t>
            </w:r>
          </w:p>
          <w:p w14:paraId="135F7A5A"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50E59D25" w14:textId="77777777" w:rsidR="00784A94" w:rsidRPr="00627E23" w:rsidRDefault="00784A94" w:rsidP="006D0578">
            <w:pPr>
              <w:suppressAutoHyphens w:val="0"/>
              <w:spacing w:after="0" w:line="240" w:lineRule="auto"/>
              <w:jc w:val="both"/>
              <w:rPr>
                <w:rFonts w:ascii="Times New Roman" w:eastAsia="TimesNewRomanPSMT" w:hAnsi="Times New Roman"/>
                <w:kern w:val="0"/>
                <w:sz w:val="24"/>
                <w:szCs w:val="24"/>
                <w:lang w:val="sr-Cyrl-CS" w:eastAsia="en-US"/>
              </w:rPr>
            </w:pPr>
          </w:p>
          <w:p w14:paraId="13CA751A"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8FB260F"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627E23">
              <w:rPr>
                <w:rFonts w:ascii="Times New Roman" w:eastAsia="TimesNewRomanPS-BoldMT" w:hAnsi="Times New Roman"/>
                <w:b/>
                <w:bCs/>
                <w:kern w:val="0"/>
                <w:sz w:val="24"/>
                <w:szCs w:val="24"/>
                <w:lang w:val="sr-Cyrl-CS" w:eastAsia="en-US"/>
              </w:rPr>
              <w:t>КОНКУРСНА ДОКУМЕНТАЦИЈА</w:t>
            </w:r>
          </w:p>
          <w:p w14:paraId="35EFEF75"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0C22575" w14:textId="52B7A98D" w:rsidR="008A747F" w:rsidRPr="00627E23" w:rsidRDefault="00784A94" w:rsidP="001C5109">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627E23">
              <w:rPr>
                <w:rFonts w:ascii="Times New Roman" w:eastAsia="TimesNewRomanPS-BoldMT" w:hAnsi="Times New Roman"/>
                <w:b/>
                <w:bCs/>
                <w:kern w:val="0"/>
                <w:sz w:val="24"/>
                <w:szCs w:val="24"/>
                <w:lang w:val="sr-Cyrl-CS" w:eastAsia="en-US"/>
              </w:rPr>
              <w:t>за јавну набав</w:t>
            </w:r>
            <w:r w:rsidR="003A6176" w:rsidRPr="00627E23">
              <w:rPr>
                <w:rFonts w:ascii="Times New Roman" w:eastAsia="TimesNewRomanPS-BoldMT" w:hAnsi="Times New Roman"/>
                <w:b/>
                <w:bCs/>
                <w:kern w:val="0"/>
                <w:sz w:val="24"/>
                <w:szCs w:val="24"/>
                <w:lang w:val="sr-Cyrl-CS" w:eastAsia="en-US"/>
              </w:rPr>
              <w:t xml:space="preserve">ку </w:t>
            </w:r>
            <w:r w:rsidR="00630424" w:rsidRPr="00627E23">
              <w:rPr>
                <w:rFonts w:ascii="Times New Roman" w:eastAsia="TimesNewRomanPS-BoldMT" w:hAnsi="Times New Roman"/>
                <w:b/>
                <w:bCs/>
                <w:kern w:val="0"/>
                <w:sz w:val="24"/>
                <w:szCs w:val="24"/>
                <w:lang w:val="sr-Cyrl-CS" w:eastAsia="en-US"/>
              </w:rPr>
              <w:t>мале вредности – услуге испитивањ</w:t>
            </w:r>
            <w:r w:rsidR="00627E23" w:rsidRPr="00627E23">
              <w:rPr>
                <w:rFonts w:ascii="Times New Roman" w:eastAsia="TimesNewRomanPS-BoldMT" w:hAnsi="Times New Roman"/>
                <w:b/>
                <w:bCs/>
                <w:kern w:val="0"/>
                <w:sz w:val="24"/>
                <w:szCs w:val="24"/>
                <w:lang w:val="sr-Cyrl-CS" w:eastAsia="en-US"/>
              </w:rPr>
              <w:t>е</w:t>
            </w:r>
            <w:r w:rsidR="00630424" w:rsidRPr="00627E23">
              <w:rPr>
                <w:rFonts w:ascii="Times New Roman" w:eastAsia="TimesNewRomanPS-BoldMT" w:hAnsi="Times New Roman"/>
                <w:b/>
                <w:bCs/>
                <w:kern w:val="0"/>
                <w:sz w:val="24"/>
                <w:szCs w:val="24"/>
                <w:lang w:val="sr-Cyrl-CS" w:eastAsia="en-US"/>
              </w:rPr>
              <w:t xml:space="preserve"> оштећен</w:t>
            </w:r>
            <w:r w:rsidR="00353CF7" w:rsidRPr="00627E23">
              <w:rPr>
                <w:rFonts w:ascii="Times New Roman" w:eastAsia="TimesNewRomanPS-BoldMT" w:hAnsi="Times New Roman"/>
                <w:b/>
                <w:bCs/>
                <w:kern w:val="0"/>
                <w:sz w:val="24"/>
                <w:szCs w:val="24"/>
                <w:lang w:val="sr-Cyrl-CS" w:eastAsia="en-US"/>
              </w:rPr>
              <w:t>их</w:t>
            </w:r>
            <w:r w:rsidR="00630424" w:rsidRPr="00627E23">
              <w:rPr>
                <w:rFonts w:ascii="Times New Roman" w:eastAsia="TimesNewRomanPS-BoldMT" w:hAnsi="Times New Roman"/>
                <w:b/>
                <w:bCs/>
                <w:kern w:val="0"/>
                <w:sz w:val="24"/>
                <w:szCs w:val="24"/>
                <w:lang w:val="sr-Cyrl-CS" w:eastAsia="en-US"/>
              </w:rPr>
              <w:t xml:space="preserve"> дел</w:t>
            </w:r>
            <w:r w:rsidR="00353CF7" w:rsidRPr="00627E23">
              <w:rPr>
                <w:rFonts w:ascii="Times New Roman" w:eastAsia="TimesNewRomanPS-BoldMT" w:hAnsi="Times New Roman"/>
                <w:b/>
                <w:bCs/>
                <w:kern w:val="0"/>
                <w:sz w:val="24"/>
                <w:szCs w:val="24"/>
                <w:lang w:val="sr-Cyrl-CS" w:eastAsia="en-US"/>
              </w:rPr>
              <w:t>ова</w:t>
            </w:r>
            <w:r w:rsidR="00630424" w:rsidRPr="00627E23">
              <w:rPr>
                <w:rFonts w:ascii="Times New Roman" w:eastAsia="TimesNewRomanPS-BoldMT" w:hAnsi="Times New Roman"/>
                <w:b/>
                <w:bCs/>
                <w:kern w:val="0"/>
                <w:sz w:val="24"/>
                <w:szCs w:val="24"/>
                <w:lang w:val="sr-Cyrl-CS" w:eastAsia="en-US"/>
              </w:rPr>
              <w:t xml:space="preserve"> опреме пловила – пловидб</w:t>
            </w:r>
            <w:r w:rsidR="00353CF7" w:rsidRPr="00627E23">
              <w:rPr>
                <w:rFonts w:ascii="Times New Roman" w:eastAsia="TimesNewRomanPS-BoldMT" w:hAnsi="Times New Roman"/>
                <w:b/>
                <w:bCs/>
                <w:kern w:val="0"/>
                <w:sz w:val="24"/>
                <w:szCs w:val="24"/>
                <w:lang w:val="sr-Cyrl-CS" w:eastAsia="en-US"/>
              </w:rPr>
              <w:t>е</w:t>
            </w:r>
            <w:r w:rsidR="00630424" w:rsidRPr="00627E23">
              <w:rPr>
                <w:rFonts w:ascii="Times New Roman" w:eastAsia="TimesNewRomanPS-BoldMT" w:hAnsi="Times New Roman"/>
                <w:b/>
                <w:bCs/>
                <w:kern w:val="0"/>
                <w:sz w:val="24"/>
                <w:szCs w:val="24"/>
                <w:lang w:val="sr-Cyrl-CS" w:eastAsia="en-US"/>
              </w:rPr>
              <w:t>н</w:t>
            </w:r>
            <w:r w:rsidR="00353CF7" w:rsidRPr="00627E23">
              <w:rPr>
                <w:rFonts w:ascii="Times New Roman" w:eastAsia="TimesNewRomanPS-BoldMT" w:hAnsi="Times New Roman"/>
                <w:b/>
                <w:bCs/>
                <w:kern w:val="0"/>
                <w:sz w:val="24"/>
                <w:szCs w:val="24"/>
                <w:lang w:val="sr-Cyrl-CS" w:eastAsia="en-US"/>
              </w:rPr>
              <w:t>а</w:t>
            </w:r>
            <w:r w:rsidR="00630424" w:rsidRPr="00627E23">
              <w:rPr>
                <w:rFonts w:ascii="Times New Roman" w:eastAsia="TimesNewRomanPS-BoldMT" w:hAnsi="Times New Roman"/>
                <w:b/>
                <w:bCs/>
                <w:kern w:val="0"/>
                <w:sz w:val="24"/>
                <w:szCs w:val="24"/>
                <w:lang w:val="sr-Cyrl-CS" w:eastAsia="en-US"/>
              </w:rPr>
              <w:t xml:space="preserve"> незгода брода ГАГРА</w:t>
            </w:r>
          </w:p>
          <w:p w14:paraId="4323DE0F" w14:textId="77777777" w:rsidR="008A747F" w:rsidRPr="00627E23" w:rsidRDefault="008A747F" w:rsidP="008A747F">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520AB625"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r w:rsidRPr="00627E23">
              <w:rPr>
                <w:rFonts w:ascii="Times New Roman" w:eastAsia="TimesNewRomanPS-BoldMT" w:hAnsi="Times New Roman"/>
                <w:b/>
                <w:bCs/>
                <w:kern w:val="0"/>
                <w:sz w:val="24"/>
                <w:szCs w:val="24"/>
                <w:lang w:val="sr-Cyrl-CS" w:eastAsia="en-US"/>
              </w:rPr>
              <w:t xml:space="preserve">ЈН </w:t>
            </w:r>
            <w:r w:rsidR="00894C0F" w:rsidRPr="00627E23">
              <w:rPr>
                <w:rFonts w:ascii="Times New Roman" w:eastAsia="TimesNewRomanPS-BoldMT" w:hAnsi="Times New Roman"/>
                <w:b/>
                <w:bCs/>
                <w:kern w:val="0"/>
                <w:sz w:val="24"/>
                <w:szCs w:val="24"/>
                <w:lang w:val="sr-Cyrl-CS" w:eastAsia="en-US"/>
              </w:rPr>
              <w:t xml:space="preserve">бр. </w:t>
            </w:r>
            <w:r w:rsidR="00630424" w:rsidRPr="00627E23">
              <w:rPr>
                <w:rFonts w:ascii="Times New Roman" w:eastAsia="TimesNewRomanPS-BoldMT" w:hAnsi="Times New Roman"/>
                <w:b/>
                <w:bCs/>
                <w:kern w:val="0"/>
                <w:sz w:val="24"/>
                <w:szCs w:val="24"/>
                <w:lang w:val="sr-Cyrl-CS" w:eastAsia="en-US"/>
              </w:rPr>
              <w:t>4</w:t>
            </w:r>
            <w:r w:rsidRPr="00627E23">
              <w:rPr>
                <w:rFonts w:ascii="Times New Roman" w:eastAsia="TimesNewRomanPS-BoldMT" w:hAnsi="Times New Roman"/>
                <w:b/>
                <w:bCs/>
                <w:kern w:val="0"/>
                <w:sz w:val="24"/>
                <w:szCs w:val="24"/>
                <w:lang w:val="sr-Cyrl-CS" w:eastAsia="en-US"/>
              </w:rPr>
              <w:t>/201</w:t>
            </w:r>
            <w:r w:rsidR="001C5109" w:rsidRPr="00627E23">
              <w:rPr>
                <w:rFonts w:ascii="Times New Roman" w:eastAsia="TimesNewRomanPS-BoldMT" w:hAnsi="Times New Roman"/>
                <w:b/>
                <w:bCs/>
                <w:kern w:val="0"/>
                <w:sz w:val="24"/>
                <w:szCs w:val="24"/>
                <w:lang w:val="sr-Cyrl-CS" w:eastAsia="en-US"/>
              </w:rPr>
              <w:t>9</w:t>
            </w:r>
          </w:p>
          <w:p w14:paraId="7FFA9B54" w14:textId="77777777" w:rsidR="00784A94" w:rsidRPr="00627E23" w:rsidRDefault="00784A94" w:rsidP="00784A94">
            <w:pPr>
              <w:shd w:val="clear" w:color="auto" w:fill="C6D9F1"/>
              <w:suppressAutoHyphens w:val="0"/>
              <w:spacing w:after="0" w:line="240" w:lineRule="auto"/>
              <w:jc w:val="center"/>
              <w:rPr>
                <w:rFonts w:ascii="Times New Roman" w:eastAsia="TimesNewRomanPS-BoldMT" w:hAnsi="Times New Roman"/>
                <w:b/>
                <w:bCs/>
                <w:kern w:val="0"/>
                <w:sz w:val="24"/>
                <w:szCs w:val="24"/>
                <w:lang w:val="sr-Cyrl-CS" w:eastAsia="en-US"/>
              </w:rPr>
            </w:pPr>
          </w:p>
          <w:p w14:paraId="4C25E950" w14:textId="77777777" w:rsidR="00784A94" w:rsidRPr="00627E23" w:rsidRDefault="00784A94" w:rsidP="00784A94">
            <w:pPr>
              <w:suppressAutoHyphens w:val="0"/>
              <w:spacing w:after="0" w:line="240" w:lineRule="auto"/>
              <w:jc w:val="both"/>
              <w:rPr>
                <w:rFonts w:ascii="Times New Roman" w:eastAsia="TimesNewRomanPSMT" w:hAnsi="Times New Roman"/>
                <w:kern w:val="0"/>
                <w:sz w:val="24"/>
                <w:szCs w:val="24"/>
                <w:lang w:val="sr-Cyrl-CS" w:eastAsia="en-US"/>
              </w:rPr>
            </w:pPr>
          </w:p>
          <w:p w14:paraId="65748F62" w14:textId="77777777" w:rsidR="00784A94" w:rsidRPr="00627E23"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r w:rsidRPr="00627E23">
              <w:rPr>
                <w:rFonts w:ascii="Times New Roman" w:eastAsia="TimesNewRomanPSMT" w:hAnsi="Times New Roman"/>
                <w:kern w:val="0"/>
                <w:sz w:val="24"/>
                <w:szCs w:val="24"/>
                <w:lang w:val="sr-Cyrl-CS" w:eastAsia="en-US"/>
              </w:rPr>
              <w:t>Конкурсна документација садржи</w:t>
            </w:r>
            <w:r w:rsidRPr="00627E23">
              <w:rPr>
                <w:rFonts w:ascii="Times New Roman" w:eastAsia="TimesNewRomanPSMT" w:hAnsi="Times New Roman"/>
                <w:kern w:val="0"/>
                <w:sz w:val="24"/>
                <w:szCs w:val="24"/>
                <w:lang w:val="sr-Latn-CS" w:eastAsia="en-US"/>
              </w:rPr>
              <w:t>:</w:t>
            </w:r>
          </w:p>
          <w:tbl>
            <w:tblPr>
              <w:tblW w:w="9067" w:type="dxa"/>
              <w:tblLayout w:type="fixed"/>
              <w:tblLook w:val="0000" w:firstRow="0" w:lastRow="0" w:firstColumn="0" w:lastColumn="0" w:noHBand="0" w:noVBand="0"/>
            </w:tblPr>
            <w:tblGrid>
              <w:gridCol w:w="1475"/>
              <w:gridCol w:w="5776"/>
              <w:gridCol w:w="1816"/>
            </w:tblGrid>
            <w:tr w:rsidR="00627E23" w:rsidRPr="00627E23" w14:paraId="4D26405D" w14:textId="77777777" w:rsidTr="00784A94">
              <w:trPr>
                <w:trHeight w:val="509"/>
              </w:trPr>
              <w:tc>
                <w:tcPr>
                  <w:tcW w:w="1475" w:type="dxa"/>
                  <w:tcBorders>
                    <w:top w:val="single" w:sz="4" w:space="0" w:color="000000"/>
                    <w:left w:val="single" w:sz="4" w:space="0" w:color="000000"/>
                    <w:bottom w:val="single" w:sz="4" w:space="0" w:color="000000"/>
                  </w:tcBorders>
                  <w:shd w:val="clear" w:color="auto" w:fill="auto"/>
                </w:tcPr>
                <w:p w14:paraId="43AD7CF7"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p>
                <w:p w14:paraId="719FEBD1"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i/>
                      <w:kern w:val="0"/>
                      <w:sz w:val="24"/>
                      <w:szCs w:val="24"/>
                      <w:lang w:val="sr-Cyrl-CS" w:eastAsia="en-US"/>
                    </w:rPr>
                  </w:pPr>
                  <w:r w:rsidRPr="00627E23">
                    <w:rPr>
                      <w:rFonts w:ascii="Times New Roman" w:eastAsia="TimesNewRomanPSMT" w:hAnsi="Times New Roman"/>
                      <w:b/>
                      <w:i/>
                      <w:kern w:val="0"/>
                      <w:sz w:val="24"/>
                      <w:szCs w:val="24"/>
                      <w:lang w:val="sr-Cyrl-CS" w:eastAsia="en-US"/>
                    </w:rPr>
                    <w:t>Поглавље</w:t>
                  </w:r>
                </w:p>
              </w:tc>
              <w:tc>
                <w:tcPr>
                  <w:tcW w:w="5776" w:type="dxa"/>
                  <w:tcBorders>
                    <w:top w:val="single" w:sz="4" w:space="0" w:color="000000"/>
                    <w:left w:val="single" w:sz="4" w:space="0" w:color="000000"/>
                    <w:bottom w:val="single" w:sz="4" w:space="0" w:color="000000"/>
                  </w:tcBorders>
                  <w:shd w:val="clear" w:color="auto" w:fill="auto"/>
                </w:tcPr>
                <w:p w14:paraId="1F2693D5" w14:textId="77777777" w:rsidR="00784A94" w:rsidRPr="00627E23" w:rsidRDefault="00784A94" w:rsidP="00991166">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2602233A" w14:textId="77777777" w:rsidR="00784A94" w:rsidRPr="00627E23" w:rsidRDefault="00784A94" w:rsidP="00991166">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roofErr w:type="spellStart"/>
                  <w:r w:rsidRPr="00627E23">
                    <w:rPr>
                      <w:rFonts w:ascii="Times New Roman" w:eastAsia="TimesNewRomanPSMT" w:hAnsi="Times New Roman"/>
                      <w:b/>
                      <w:i/>
                      <w:kern w:val="0"/>
                      <w:sz w:val="24"/>
                      <w:szCs w:val="24"/>
                      <w:lang w:eastAsia="en-US"/>
                    </w:rPr>
                    <w:t>Назив</w:t>
                  </w:r>
                  <w:proofErr w:type="spellEnd"/>
                  <w:r w:rsidRPr="00627E23">
                    <w:rPr>
                      <w:rFonts w:ascii="Times New Roman" w:eastAsia="TimesNewRomanPSMT" w:hAnsi="Times New Roman"/>
                      <w:b/>
                      <w:i/>
                      <w:kern w:val="0"/>
                      <w:sz w:val="24"/>
                      <w:szCs w:val="24"/>
                      <w:lang w:val="sr-Cyrl-CS" w:eastAsia="en-US"/>
                    </w:rPr>
                    <w:t xml:space="preserve"> поглавља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B0E4189" w14:textId="77777777" w:rsidR="00784A94" w:rsidRPr="00627E23" w:rsidRDefault="00784A94" w:rsidP="00991166">
                  <w:pPr>
                    <w:framePr w:hSpace="180" w:wrap="around" w:vAnchor="text" w:hAnchor="margin" w:y="-22"/>
                    <w:suppressAutoHyphens w:val="0"/>
                    <w:spacing w:after="0" w:line="240" w:lineRule="auto"/>
                    <w:jc w:val="center"/>
                    <w:rPr>
                      <w:rFonts w:ascii="Times New Roman" w:eastAsia="TimesNewRomanPSMT" w:hAnsi="Times New Roman"/>
                      <w:b/>
                      <w:i/>
                      <w:kern w:val="0"/>
                      <w:sz w:val="24"/>
                      <w:szCs w:val="24"/>
                      <w:lang w:eastAsia="en-US"/>
                    </w:rPr>
                  </w:pPr>
                </w:p>
                <w:p w14:paraId="2CF4F9F7" w14:textId="77777777" w:rsidR="00784A94" w:rsidRPr="00627E23" w:rsidRDefault="00784A94" w:rsidP="00991166">
                  <w:pPr>
                    <w:framePr w:hSpace="180" w:wrap="around" w:vAnchor="text" w:hAnchor="margin" w:y="-22"/>
                    <w:suppressAutoHyphens w:val="0"/>
                    <w:spacing w:after="0" w:line="240" w:lineRule="auto"/>
                    <w:jc w:val="center"/>
                    <w:rPr>
                      <w:rFonts w:ascii="Times New Roman" w:hAnsi="Times New Roman"/>
                      <w:bCs/>
                      <w:iCs/>
                      <w:kern w:val="0"/>
                      <w:sz w:val="24"/>
                      <w:szCs w:val="24"/>
                      <w:lang w:val="sr-Cyrl-CS" w:eastAsia="en-US"/>
                    </w:rPr>
                  </w:pPr>
                  <w:proofErr w:type="spellStart"/>
                  <w:r w:rsidRPr="00627E23">
                    <w:rPr>
                      <w:rFonts w:ascii="Times New Roman" w:eastAsia="TimesNewRomanPSMT" w:hAnsi="Times New Roman"/>
                      <w:b/>
                      <w:i/>
                      <w:kern w:val="0"/>
                      <w:sz w:val="24"/>
                      <w:szCs w:val="24"/>
                      <w:lang w:eastAsia="en-US"/>
                    </w:rPr>
                    <w:t>Страна</w:t>
                  </w:r>
                  <w:proofErr w:type="spellEnd"/>
                </w:p>
              </w:tc>
            </w:tr>
            <w:tr w:rsidR="00627E23" w:rsidRPr="00627E23" w14:paraId="086A074E" w14:textId="77777777" w:rsidTr="00784A94">
              <w:trPr>
                <w:trHeight w:val="239"/>
              </w:trPr>
              <w:tc>
                <w:tcPr>
                  <w:tcW w:w="1475" w:type="dxa"/>
                  <w:tcBorders>
                    <w:top w:val="single" w:sz="4" w:space="0" w:color="000000"/>
                    <w:left w:val="single" w:sz="4" w:space="0" w:color="000000"/>
                    <w:bottom w:val="single" w:sz="4" w:space="0" w:color="000000"/>
                  </w:tcBorders>
                  <w:shd w:val="clear" w:color="auto" w:fill="auto"/>
                </w:tcPr>
                <w:p w14:paraId="4F7FFC23"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hAnsi="Times New Roman"/>
                      <w:bCs/>
                      <w:iCs/>
                      <w:kern w:val="0"/>
                      <w:sz w:val="24"/>
                      <w:szCs w:val="24"/>
                      <w:lang w:val="sr-Cyrl-CS" w:eastAsia="en-US"/>
                    </w:rPr>
                    <w:t>I</w:t>
                  </w:r>
                </w:p>
              </w:tc>
              <w:tc>
                <w:tcPr>
                  <w:tcW w:w="5776" w:type="dxa"/>
                  <w:tcBorders>
                    <w:top w:val="single" w:sz="4" w:space="0" w:color="000000"/>
                    <w:left w:val="single" w:sz="4" w:space="0" w:color="000000"/>
                    <w:bottom w:val="single" w:sz="4" w:space="0" w:color="000000"/>
                  </w:tcBorders>
                  <w:shd w:val="clear" w:color="auto" w:fill="auto"/>
                </w:tcPr>
                <w:p w14:paraId="7BF8A812"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RS" w:eastAsia="en-US"/>
                    </w:rPr>
                    <w:t>Општи подаци о јавној набавци</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D54C72F"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r w:rsidRPr="00627E23">
                    <w:rPr>
                      <w:rFonts w:ascii="Times New Roman" w:hAnsi="Times New Roman"/>
                      <w:bCs/>
                      <w:iCs/>
                      <w:kern w:val="0"/>
                      <w:sz w:val="24"/>
                      <w:szCs w:val="24"/>
                      <w:lang w:val="sr-Cyrl-RS" w:eastAsia="en-US"/>
                    </w:rPr>
                    <w:t>2-3</w:t>
                  </w:r>
                </w:p>
              </w:tc>
            </w:tr>
            <w:tr w:rsidR="00627E23" w:rsidRPr="00627E23" w14:paraId="0BC5E241" w14:textId="77777777" w:rsidTr="00784A94">
              <w:trPr>
                <w:trHeight w:val="1257"/>
              </w:trPr>
              <w:tc>
                <w:tcPr>
                  <w:tcW w:w="1475" w:type="dxa"/>
                  <w:tcBorders>
                    <w:top w:val="single" w:sz="4" w:space="0" w:color="000000"/>
                    <w:left w:val="single" w:sz="4" w:space="0" w:color="000000"/>
                    <w:bottom w:val="single" w:sz="4" w:space="0" w:color="000000"/>
                  </w:tcBorders>
                  <w:shd w:val="clear" w:color="auto" w:fill="auto"/>
                </w:tcPr>
                <w:p w14:paraId="66A6FBC6"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2F15BCDD"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hAnsi="Times New Roman"/>
                      <w:bCs/>
                      <w:iCs/>
                      <w:kern w:val="0"/>
                      <w:sz w:val="24"/>
                      <w:szCs w:val="24"/>
                      <w:lang w:val="sr-Cyrl-RS" w:eastAsia="en-US"/>
                    </w:rPr>
                  </w:pPr>
                </w:p>
                <w:p w14:paraId="6FFB2D45"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hAnsi="Times New Roman"/>
                      <w:bCs/>
                      <w:iCs/>
                      <w:kern w:val="0"/>
                      <w:sz w:val="24"/>
                      <w:szCs w:val="24"/>
                      <w:lang w:val="sr-Cyrl-CS" w:eastAsia="en-US"/>
                    </w:rPr>
                    <w:t>II</w:t>
                  </w:r>
                </w:p>
              </w:tc>
              <w:tc>
                <w:tcPr>
                  <w:tcW w:w="5776" w:type="dxa"/>
                  <w:tcBorders>
                    <w:top w:val="single" w:sz="4" w:space="0" w:color="000000"/>
                    <w:left w:val="single" w:sz="4" w:space="0" w:color="000000"/>
                    <w:bottom w:val="single" w:sz="4" w:space="0" w:color="000000"/>
                  </w:tcBorders>
                  <w:shd w:val="clear" w:color="auto" w:fill="auto"/>
                </w:tcPr>
                <w:p w14:paraId="120498BF"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RS" w:eastAsia="en-U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27E23">
                    <w:rPr>
                      <w:rFonts w:ascii="Times New Roman" w:eastAsia="TimesNewRomanPSMT" w:hAnsi="Times New Roman"/>
                      <w:kern w:val="0"/>
                      <w:sz w:val="24"/>
                      <w:szCs w:val="24"/>
                      <w:lang w:eastAsia="en-US"/>
                    </w:rPr>
                    <w:t>o</w:t>
                  </w:r>
                  <w:r w:rsidRPr="00627E23">
                    <w:rPr>
                      <w:rFonts w:ascii="Times New Roman" w:eastAsia="TimesNewRomanPSMT" w:hAnsi="Times New Roman"/>
                      <w:kern w:val="0"/>
                      <w:sz w:val="24"/>
                      <w:szCs w:val="24"/>
                      <w:lang w:val="sr-Cyrl-RS" w:eastAsia="en-US"/>
                    </w:rPr>
                    <w:t>руке добара, евентуалне додатне услуге и сл.</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5564816C" w14:textId="77777777" w:rsidR="00784A94" w:rsidRPr="00627E23" w:rsidRDefault="001926EE"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3-</w:t>
                  </w:r>
                  <w:r w:rsidR="004978A7" w:rsidRPr="00627E23">
                    <w:rPr>
                      <w:rFonts w:ascii="Times New Roman" w:eastAsia="TimesNewRomanPSMT" w:hAnsi="Times New Roman"/>
                      <w:kern w:val="0"/>
                      <w:sz w:val="24"/>
                      <w:szCs w:val="24"/>
                      <w:lang w:val="sr-Cyrl-RS" w:eastAsia="en-US"/>
                    </w:rPr>
                    <w:t>4</w:t>
                  </w:r>
                </w:p>
              </w:tc>
            </w:tr>
            <w:tr w:rsidR="00627E23" w:rsidRPr="00627E23" w14:paraId="1E4BE165" w14:textId="77777777" w:rsidTr="00784A94">
              <w:trPr>
                <w:trHeight w:val="322"/>
              </w:trPr>
              <w:tc>
                <w:tcPr>
                  <w:tcW w:w="1475" w:type="dxa"/>
                  <w:tcBorders>
                    <w:top w:val="single" w:sz="4" w:space="0" w:color="000000"/>
                    <w:left w:val="single" w:sz="4" w:space="0" w:color="000000"/>
                    <w:bottom w:val="single" w:sz="4" w:space="0" w:color="000000"/>
                  </w:tcBorders>
                  <w:shd w:val="clear" w:color="auto" w:fill="auto"/>
                </w:tcPr>
                <w:p w14:paraId="41859F2C"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eastAsia="en-US"/>
                    </w:rPr>
                    <w:t>III</w:t>
                  </w:r>
                </w:p>
              </w:tc>
              <w:tc>
                <w:tcPr>
                  <w:tcW w:w="5776" w:type="dxa"/>
                  <w:tcBorders>
                    <w:top w:val="single" w:sz="4" w:space="0" w:color="000000"/>
                    <w:left w:val="single" w:sz="4" w:space="0" w:color="000000"/>
                    <w:bottom w:val="single" w:sz="4" w:space="0" w:color="000000"/>
                  </w:tcBorders>
                  <w:shd w:val="clear" w:color="auto" w:fill="auto"/>
                </w:tcPr>
                <w:p w14:paraId="3E38205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CS" w:eastAsia="en-US"/>
                    </w:rPr>
                    <w:t>Техничка документациј</w:t>
                  </w:r>
                  <w:r w:rsidRPr="00627E23">
                    <w:rPr>
                      <w:rFonts w:ascii="Times New Roman" w:eastAsia="TimesNewRomanPSMT" w:hAnsi="Times New Roman"/>
                      <w:kern w:val="0"/>
                      <w:sz w:val="24"/>
                      <w:szCs w:val="24"/>
                      <w:lang w:val="sr-Latn-CS" w:eastAsia="en-US"/>
                    </w:rPr>
                    <w:t xml:space="preserve">a </w:t>
                  </w:r>
                  <w:r w:rsidRPr="00627E23">
                    <w:rPr>
                      <w:rFonts w:ascii="Times New Roman" w:eastAsia="TimesNewRomanPSMT" w:hAnsi="Times New Roman"/>
                      <w:kern w:val="0"/>
                      <w:sz w:val="24"/>
                      <w:szCs w:val="24"/>
                      <w:lang w:val="sr-Cyrl-CS" w:eastAsia="en-US"/>
                    </w:rPr>
                    <w:t xml:space="preserve">и планови </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A3E97A2" w14:textId="77777777" w:rsidR="00784A94" w:rsidRPr="00627E23" w:rsidRDefault="004978A7"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4</w:t>
                  </w:r>
                </w:p>
              </w:tc>
            </w:tr>
            <w:tr w:rsidR="00627E23" w:rsidRPr="00627E23" w14:paraId="6B3FF650" w14:textId="77777777" w:rsidTr="00784A94">
              <w:trPr>
                <w:trHeight w:val="763"/>
              </w:trPr>
              <w:tc>
                <w:tcPr>
                  <w:tcW w:w="1475" w:type="dxa"/>
                  <w:tcBorders>
                    <w:top w:val="single" w:sz="4" w:space="0" w:color="000000"/>
                    <w:left w:val="single" w:sz="4" w:space="0" w:color="000000"/>
                    <w:bottom w:val="single" w:sz="4" w:space="0" w:color="000000"/>
                  </w:tcBorders>
                  <w:shd w:val="clear" w:color="auto" w:fill="auto"/>
                </w:tcPr>
                <w:p w14:paraId="6012945D"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43D2A839"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p>
                <w:p w14:paraId="038C76E4"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eastAsia="en-US"/>
                    </w:rPr>
                    <w:t>IV</w:t>
                  </w:r>
                </w:p>
              </w:tc>
              <w:tc>
                <w:tcPr>
                  <w:tcW w:w="5776" w:type="dxa"/>
                  <w:tcBorders>
                    <w:top w:val="single" w:sz="4" w:space="0" w:color="000000"/>
                    <w:left w:val="single" w:sz="4" w:space="0" w:color="000000"/>
                    <w:bottom w:val="single" w:sz="4" w:space="0" w:color="000000"/>
                  </w:tcBorders>
                  <w:shd w:val="clear" w:color="auto" w:fill="auto"/>
                </w:tcPr>
                <w:p w14:paraId="3EB9B6AF"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Cyrl-RS" w:eastAsia="en-US"/>
                    </w:rPr>
                    <w:t>Услови за учешће у поступку јавне набавке из чл. 75. и 76. ЗЈН и упутство како се доказује испуњеност тих услова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75A237B4" w14:textId="77777777" w:rsidR="00784A94" w:rsidRPr="00627E23" w:rsidRDefault="004978A7"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4-7</w:t>
                  </w:r>
                </w:p>
              </w:tc>
            </w:tr>
            <w:tr w:rsidR="00627E23" w:rsidRPr="00627E23" w14:paraId="17468A94"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0FD95A12"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eastAsia="en-US"/>
                    </w:rPr>
                    <w:t>V</w:t>
                  </w:r>
                </w:p>
              </w:tc>
              <w:tc>
                <w:tcPr>
                  <w:tcW w:w="5776" w:type="dxa"/>
                  <w:tcBorders>
                    <w:top w:val="single" w:sz="4" w:space="0" w:color="000000"/>
                    <w:left w:val="single" w:sz="4" w:space="0" w:color="000000"/>
                    <w:bottom w:val="single" w:sz="4" w:space="0" w:color="000000"/>
                  </w:tcBorders>
                  <w:shd w:val="clear" w:color="auto" w:fill="auto"/>
                </w:tcPr>
                <w:p w14:paraId="20611385"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Критеријуми за доделу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4736AAE2" w14:textId="77777777" w:rsidR="00784A94" w:rsidRPr="00627E23" w:rsidRDefault="004978A7"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8</w:t>
                  </w:r>
                </w:p>
              </w:tc>
            </w:tr>
            <w:tr w:rsidR="00627E23" w:rsidRPr="00627E23" w14:paraId="0A089786"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083F0784"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627E23">
                    <w:rPr>
                      <w:rFonts w:ascii="Times New Roman" w:eastAsia="TimesNewRomanPSMT" w:hAnsi="Times New Roman"/>
                      <w:kern w:val="0"/>
                      <w:sz w:val="24"/>
                      <w:szCs w:val="24"/>
                      <w:lang w:eastAsia="en-US"/>
                    </w:rPr>
                    <w:t>VI</w:t>
                  </w:r>
                </w:p>
              </w:tc>
              <w:tc>
                <w:tcPr>
                  <w:tcW w:w="5776" w:type="dxa"/>
                  <w:tcBorders>
                    <w:top w:val="single" w:sz="4" w:space="0" w:color="000000"/>
                    <w:left w:val="single" w:sz="4" w:space="0" w:color="000000"/>
                    <w:bottom w:val="single" w:sz="4" w:space="0" w:color="000000"/>
                  </w:tcBorders>
                  <w:shd w:val="clear" w:color="auto" w:fill="auto"/>
                </w:tcPr>
                <w:p w14:paraId="75100BD2"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Обрасци који чине саставни део понуде</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03A27253" w14:textId="25C36B7C" w:rsidR="00784A94" w:rsidRPr="00627E23" w:rsidRDefault="00CC1432"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627E23">
                    <w:rPr>
                      <w:rFonts w:ascii="Times New Roman" w:eastAsia="TimesNewRomanPSMT" w:hAnsi="Times New Roman"/>
                      <w:kern w:val="0"/>
                      <w:sz w:val="24"/>
                      <w:szCs w:val="24"/>
                      <w:lang w:val="sr-Cyrl-RS" w:eastAsia="en-US"/>
                    </w:rPr>
                    <w:t>9</w:t>
                  </w:r>
                  <w:r w:rsidR="004978A7" w:rsidRPr="00627E23">
                    <w:rPr>
                      <w:rFonts w:ascii="Times New Roman" w:eastAsia="TimesNewRomanPSMT" w:hAnsi="Times New Roman"/>
                      <w:kern w:val="0"/>
                      <w:sz w:val="24"/>
                      <w:szCs w:val="24"/>
                      <w:lang w:val="sr-Cyrl-RS" w:eastAsia="en-US"/>
                    </w:rPr>
                    <w:t>-1</w:t>
                  </w:r>
                  <w:r w:rsidR="003D328B" w:rsidRPr="00627E23">
                    <w:rPr>
                      <w:rFonts w:ascii="Times New Roman" w:eastAsia="TimesNewRomanPSMT" w:hAnsi="Times New Roman"/>
                      <w:kern w:val="0"/>
                      <w:sz w:val="24"/>
                      <w:szCs w:val="24"/>
                      <w:lang w:val="sr-Cyrl-RS" w:eastAsia="en-US"/>
                    </w:rPr>
                    <w:t>9</w:t>
                  </w:r>
                </w:p>
              </w:tc>
            </w:tr>
            <w:tr w:rsidR="00627E23" w:rsidRPr="00627E23" w14:paraId="49DAC2D9"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06A99A18"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627E23">
                    <w:rPr>
                      <w:rFonts w:ascii="Times New Roman" w:eastAsia="TimesNewRomanPSMT" w:hAnsi="Times New Roman"/>
                      <w:kern w:val="0"/>
                      <w:sz w:val="24"/>
                      <w:szCs w:val="24"/>
                      <w:lang w:eastAsia="en-US"/>
                    </w:rPr>
                    <w:t>VII</w:t>
                  </w:r>
                </w:p>
              </w:tc>
              <w:tc>
                <w:tcPr>
                  <w:tcW w:w="5776" w:type="dxa"/>
                  <w:tcBorders>
                    <w:top w:val="single" w:sz="4" w:space="0" w:color="000000"/>
                    <w:left w:val="single" w:sz="4" w:space="0" w:color="000000"/>
                    <w:bottom w:val="single" w:sz="4" w:space="0" w:color="000000"/>
                  </w:tcBorders>
                  <w:shd w:val="clear" w:color="auto" w:fill="auto"/>
                </w:tcPr>
                <w:p w14:paraId="338936DA"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Модел уговора</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320A2283" w14:textId="134BAE97" w:rsidR="00784A94" w:rsidRPr="00627E23" w:rsidRDefault="003D328B"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627E23">
                    <w:rPr>
                      <w:rFonts w:ascii="Times New Roman" w:eastAsia="TimesNewRomanPSMT" w:hAnsi="Times New Roman"/>
                      <w:kern w:val="0"/>
                      <w:sz w:val="24"/>
                      <w:szCs w:val="24"/>
                      <w:lang w:val="sr-Cyrl-RS" w:eastAsia="en-US"/>
                    </w:rPr>
                    <w:t>20</w:t>
                  </w:r>
                  <w:r w:rsidR="00695E86" w:rsidRPr="00627E23">
                    <w:rPr>
                      <w:rFonts w:ascii="Times New Roman" w:eastAsia="TimesNewRomanPSMT" w:hAnsi="Times New Roman"/>
                      <w:kern w:val="0"/>
                      <w:sz w:val="24"/>
                      <w:szCs w:val="24"/>
                      <w:lang w:val="sr-Cyrl-RS" w:eastAsia="en-US"/>
                    </w:rPr>
                    <w:t>-</w:t>
                  </w:r>
                  <w:r w:rsidR="004978A7" w:rsidRPr="00627E23">
                    <w:rPr>
                      <w:rFonts w:ascii="Times New Roman" w:eastAsia="TimesNewRomanPSMT" w:hAnsi="Times New Roman"/>
                      <w:kern w:val="0"/>
                      <w:sz w:val="24"/>
                      <w:szCs w:val="24"/>
                      <w:lang w:val="sr-Cyrl-RS" w:eastAsia="en-US"/>
                    </w:rPr>
                    <w:t>2</w:t>
                  </w:r>
                  <w:r w:rsidRPr="00627E23">
                    <w:rPr>
                      <w:rFonts w:ascii="Times New Roman" w:eastAsia="TimesNewRomanPSMT" w:hAnsi="Times New Roman"/>
                      <w:kern w:val="0"/>
                      <w:sz w:val="24"/>
                      <w:szCs w:val="24"/>
                      <w:lang w:val="sr-Cyrl-RS" w:eastAsia="en-US"/>
                    </w:rPr>
                    <w:t>3</w:t>
                  </w:r>
                </w:p>
              </w:tc>
            </w:tr>
            <w:tr w:rsidR="00627E23" w:rsidRPr="00627E23" w14:paraId="4D63830B"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6871CEB4"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eastAsia="en-US"/>
                    </w:rPr>
                  </w:pPr>
                  <w:r w:rsidRPr="00627E23">
                    <w:rPr>
                      <w:rFonts w:ascii="Times New Roman" w:eastAsia="TimesNewRomanPSMT" w:hAnsi="Times New Roman"/>
                      <w:kern w:val="0"/>
                      <w:sz w:val="24"/>
                      <w:szCs w:val="24"/>
                      <w:lang w:eastAsia="en-US"/>
                    </w:rPr>
                    <w:t>VIII</w:t>
                  </w:r>
                </w:p>
              </w:tc>
              <w:tc>
                <w:tcPr>
                  <w:tcW w:w="5776" w:type="dxa"/>
                  <w:tcBorders>
                    <w:top w:val="single" w:sz="4" w:space="0" w:color="000000"/>
                    <w:left w:val="single" w:sz="4" w:space="0" w:color="000000"/>
                    <w:bottom w:val="single" w:sz="4" w:space="0" w:color="000000"/>
                  </w:tcBorders>
                  <w:shd w:val="clear" w:color="auto" w:fill="auto"/>
                </w:tcPr>
                <w:p w14:paraId="7113C15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Упутство понуђачима како да сачине понуду</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40CB2BFE" w14:textId="0BBEE246" w:rsidR="00353CF7" w:rsidRPr="00627E23" w:rsidRDefault="0025268C"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627E23">
                    <w:rPr>
                      <w:rFonts w:ascii="Times New Roman" w:eastAsia="TimesNewRomanPSMT" w:hAnsi="Times New Roman"/>
                      <w:kern w:val="0"/>
                      <w:sz w:val="24"/>
                      <w:szCs w:val="24"/>
                      <w:lang w:val="sr-Cyrl-CS" w:eastAsia="en-US"/>
                    </w:rPr>
                    <w:t>2</w:t>
                  </w:r>
                  <w:r w:rsidR="003D328B" w:rsidRPr="00627E23">
                    <w:rPr>
                      <w:rFonts w:ascii="Times New Roman" w:eastAsia="TimesNewRomanPSMT" w:hAnsi="Times New Roman"/>
                      <w:kern w:val="0"/>
                      <w:sz w:val="24"/>
                      <w:szCs w:val="24"/>
                      <w:lang w:val="sr-Cyrl-CS" w:eastAsia="en-US"/>
                    </w:rPr>
                    <w:t>4</w:t>
                  </w:r>
                  <w:r w:rsidRPr="00627E23">
                    <w:rPr>
                      <w:rFonts w:ascii="Times New Roman" w:eastAsia="TimesNewRomanPSMT" w:hAnsi="Times New Roman"/>
                      <w:kern w:val="0"/>
                      <w:sz w:val="24"/>
                      <w:szCs w:val="24"/>
                      <w:lang w:val="sr-Cyrl-CS" w:eastAsia="en-US"/>
                    </w:rPr>
                    <w:t>-</w:t>
                  </w:r>
                  <w:r w:rsidR="00CC1432" w:rsidRPr="00627E23">
                    <w:rPr>
                      <w:rFonts w:ascii="Times New Roman" w:eastAsia="TimesNewRomanPSMT" w:hAnsi="Times New Roman"/>
                      <w:kern w:val="0"/>
                      <w:sz w:val="24"/>
                      <w:szCs w:val="24"/>
                      <w:lang w:val="sr-Cyrl-CS" w:eastAsia="en-US"/>
                    </w:rPr>
                    <w:t>30</w:t>
                  </w:r>
                </w:p>
              </w:tc>
            </w:tr>
            <w:tr w:rsidR="00627E23" w:rsidRPr="00627E23" w14:paraId="6A83CDEC" w14:textId="77777777" w:rsidTr="00784A94">
              <w:trPr>
                <w:trHeight w:val="412"/>
              </w:trPr>
              <w:tc>
                <w:tcPr>
                  <w:tcW w:w="1475" w:type="dxa"/>
                  <w:tcBorders>
                    <w:top w:val="single" w:sz="4" w:space="0" w:color="000000"/>
                    <w:left w:val="single" w:sz="4" w:space="0" w:color="000000"/>
                    <w:bottom w:val="single" w:sz="4" w:space="0" w:color="000000"/>
                  </w:tcBorders>
                  <w:shd w:val="clear" w:color="auto" w:fill="auto"/>
                </w:tcPr>
                <w:p w14:paraId="60F66B09" w14:textId="0A885C55" w:rsidR="00353CF7" w:rsidRPr="00627E23" w:rsidRDefault="00353CF7"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Latn-RS" w:eastAsia="en-US"/>
                    </w:rPr>
                  </w:pPr>
                  <w:r w:rsidRPr="00627E23">
                    <w:rPr>
                      <w:rFonts w:ascii="Times New Roman" w:eastAsia="TimesNewRomanPSMT" w:hAnsi="Times New Roman"/>
                      <w:kern w:val="0"/>
                      <w:sz w:val="24"/>
                      <w:szCs w:val="24"/>
                      <w:lang w:val="sr-Latn-RS" w:eastAsia="en-US"/>
                    </w:rPr>
                    <w:t>IX</w:t>
                  </w:r>
                </w:p>
              </w:tc>
              <w:tc>
                <w:tcPr>
                  <w:tcW w:w="5776" w:type="dxa"/>
                  <w:tcBorders>
                    <w:top w:val="single" w:sz="4" w:space="0" w:color="000000"/>
                    <w:left w:val="single" w:sz="4" w:space="0" w:color="000000"/>
                    <w:bottom w:val="single" w:sz="4" w:space="0" w:color="000000"/>
                  </w:tcBorders>
                  <w:shd w:val="clear" w:color="auto" w:fill="auto"/>
                </w:tcPr>
                <w:p w14:paraId="68751999" w14:textId="268307DB" w:rsidR="00353CF7" w:rsidRPr="00627E23" w:rsidRDefault="00353CF7" w:rsidP="00991166">
                  <w:pPr>
                    <w:framePr w:hSpace="180" w:wrap="around" w:vAnchor="text" w:hAnchor="margin" w:y="-22"/>
                    <w:suppressAutoHyphens w:val="0"/>
                    <w:snapToGrid w:val="0"/>
                    <w:spacing w:after="0" w:line="240" w:lineRule="auto"/>
                    <w:jc w:val="both"/>
                    <w:rPr>
                      <w:rFonts w:ascii="Times New Roman" w:eastAsia="TimesNewRomanPSMT" w:hAnsi="Times New Roman"/>
                      <w:kern w:val="0"/>
                      <w:sz w:val="24"/>
                      <w:szCs w:val="24"/>
                      <w:lang w:val="sr-Cyrl-RS" w:eastAsia="en-US"/>
                    </w:rPr>
                  </w:pPr>
                  <w:r w:rsidRPr="00627E23">
                    <w:rPr>
                      <w:rFonts w:ascii="Times New Roman" w:eastAsia="TimesNewRomanPSMT" w:hAnsi="Times New Roman"/>
                      <w:kern w:val="0"/>
                      <w:sz w:val="24"/>
                      <w:szCs w:val="24"/>
                      <w:lang w:val="sr-Cyrl-RS" w:eastAsia="en-US"/>
                    </w:rPr>
                    <w:t>Слике оштећених делова опреме пловила у ПДФ-у</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6F6400E9" w14:textId="1BA286CE" w:rsidR="00353CF7" w:rsidRPr="00627E23" w:rsidRDefault="00CC1432" w:rsidP="00991166">
                  <w:pPr>
                    <w:framePr w:hSpace="180" w:wrap="around" w:vAnchor="text" w:hAnchor="margin" w:y="-22"/>
                    <w:suppressAutoHyphens w:val="0"/>
                    <w:snapToGrid w:val="0"/>
                    <w:spacing w:after="0" w:line="240" w:lineRule="auto"/>
                    <w:jc w:val="center"/>
                    <w:rPr>
                      <w:rFonts w:ascii="Times New Roman" w:eastAsia="TimesNewRomanPSMT" w:hAnsi="Times New Roman"/>
                      <w:kern w:val="0"/>
                      <w:sz w:val="24"/>
                      <w:szCs w:val="24"/>
                      <w:lang w:val="sr-Cyrl-CS" w:eastAsia="en-US"/>
                    </w:rPr>
                  </w:pPr>
                  <w:r w:rsidRPr="00627E23">
                    <w:rPr>
                      <w:rFonts w:ascii="Times New Roman" w:eastAsia="TimesNewRomanPSMT" w:hAnsi="Times New Roman"/>
                      <w:kern w:val="0"/>
                      <w:sz w:val="24"/>
                      <w:szCs w:val="24"/>
                      <w:lang w:val="sr-Cyrl-CS" w:eastAsia="en-US"/>
                    </w:rPr>
                    <w:t>31-34</w:t>
                  </w:r>
                </w:p>
              </w:tc>
            </w:tr>
          </w:tbl>
          <w:p w14:paraId="7DA719AE" w14:textId="77777777" w:rsidR="00784A94" w:rsidRPr="00627E23" w:rsidRDefault="00784A94" w:rsidP="00784A94">
            <w:pPr>
              <w:suppressAutoHyphens w:val="0"/>
              <w:spacing w:after="0" w:line="240" w:lineRule="auto"/>
              <w:jc w:val="both"/>
              <w:rPr>
                <w:rFonts w:ascii="Times New Roman" w:eastAsia="TimesNewRomanPSMT" w:hAnsi="Times New Roman"/>
                <w:kern w:val="0"/>
                <w:sz w:val="24"/>
                <w:szCs w:val="24"/>
                <w:lang w:val="sr-Latn-CS" w:eastAsia="en-US"/>
              </w:rPr>
            </w:pPr>
          </w:p>
          <w:p w14:paraId="0E911C81" w14:textId="77777777" w:rsidR="001C5109" w:rsidRPr="00627E23" w:rsidRDefault="001C5109" w:rsidP="00784A94">
            <w:pPr>
              <w:suppressAutoHyphens w:val="0"/>
              <w:spacing w:after="0" w:line="240" w:lineRule="auto"/>
              <w:jc w:val="both"/>
              <w:rPr>
                <w:rFonts w:ascii="Times New Roman" w:eastAsia="TimesNewRomanPSMT" w:hAnsi="Times New Roman"/>
                <w:kern w:val="0"/>
                <w:sz w:val="24"/>
                <w:szCs w:val="24"/>
                <w:lang w:val="sr-Latn-CS" w:eastAsia="en-US"/>
              </w:rPr>
            </w:pPr>
          </w:p>
          <w:p w14:paraId="6FFF30B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2BFDC57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I  ОПШТИ ПОДАЦИ О ЈАВНОЈ НАБАВЦИ</w:t>
            </w:r>
          </w:p>
          <w:p w14:paraId="418E0595"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0078EF50"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3A817CC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t>1. Подаци о наручиоцу</w:t>
            </w:r>
          </w:p>
          <w:p w14:paraId="149D6273"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Наручилац: Центар за истраживање несрећа у</w:t>
            </w:r>
            <w:r w:rsidR="00EC4B11" w:rsidRPr="00627E23">
              <w:rPr>
                <w:rFonts w:ascii="Times New Roman" w:hAnsi="Times New Roman"/>
                <w:kern w:val="0"/>
                <w:sz w:val="24"/>
                <w:szCs w:val="24"/>
                <w:lang w:val="sr-Cyrl-CS" w:eastAsia="en-US"/>
              </w:rPr>
              <w:t xml:space="preserve"> с</w:t>
            </w:r>
            <w:r w:rsidRPr="00627E23">
              <w:rPr>
                <w:rFonts w:ascii="Times New Roman" w:hAnsi="Times New Roman"/>
                <w:kern w:val="0"/>
                <w:sz w:val="24"/>
                <w:szCs w:val="24"/>
                <w:lang w:val="sr-Cyrl-CS" w:eastAsia="en-US"/>
              </w:rPr>
              <w:t>аобраћају</w:t>
            </w:r>
          </w:p>
          <w:p w14:paraId="74D6878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Адреса: Чакорска 6, 11000 Београд</w:t>
            </w:r>
          </w:p>
          <w:p w14:paraId="651A3742" w14:textId="28775F8B" w:rsidR="00784A94" w:rsidRPr="00627E23" w:rsidRDefault="00784A94" w:rsidP="00784A94">
            <w:pPr>
              <w:suppressAutoHyphens w:val="0"/>
              <w:spacing w:after="0" w:line="240" w:lineRule="auto"/>
              <w:jc w:val="both"/>
              <w:rPr>
                <w:rStyle w:val="Hyperlink"/>
                <w:rFonts w:ascii="Times New Roman" w:hAnsi="Times New Roman"/>
                <w:color w:val="auto"/>
                <w:kern w:val="0"/>
                <w:sz w:val="24"/>
                <w:szCs w:val="24"/>
                <w:lang w:val="sr-Cyrl-CS" w:eastAsia="en-US"/>
              </w:rPr>
            </w:pPr>
            <w:r w:rsidRPr="00627E23">
              <w:rPr>
                <w:rFonts w:ascii="Times New Roman" w:hAnsi="Times New Roman"/>
                <w:kern w:val="0"/>
                <w:sz w:val="24"/>
                <w:szCs w:val="24"/>
                <w:lang w:val="sr-Cyrl-CS" w:eastAsia="en-US"/>
              </w:rPr>
              <w:t xml:space="preserve">Интернет страница: </w:t>
            </w:r>
            <w:r w:rsidR="00780B91" w:rsidRPr="00627E23">
              <w:fldChar w:fldCharType="begin"/>
            </w:r>
            <w:r w:rsidR="00780B91" w:rsidRPr="00627E23">
              <w:rPr>
                <w:rFonts w:ascii="Times New Roman" w:hAnsi="Times New Roman"/>
                <w:sz w:val="24"/>
                <w:szCs w:val="24"/>
              </w:rPr>
              <w:instrText xml:space="preserve"> HYPERLINK "http://www.cins.gov.rs" </w:instrText>
            </w:r>
            <w:r w:rsidR="00780B91" w:rsidRPr="00627E23">
              <w:fldChar w:fldCharType="separate"/>
            </w:r>
            <w:r w:rsidRPr="00627E23">
              <w:rPr>
                <w:rStyle w:val="Hyperlink"/>
                <w:rFonts w:ascii="Times New Roman" w:hAnsi="Times New Roman"/>
                <w:color w:val="auto"/>
                <w:kern w:val="0"/>
                <w:sz w:val="24"/>
                <w:szCs w:val="24"/>
                <w:lang w:val="sr-Cyrl-CS" w:eastAsia="en-US"/>
              </w:rPr>
              <w:t>www.</w:t>
            </w:r>
            <w:r w:rsidRPr="00627E23">
              <w:rPr>
                <w:rStyle w:val="Hyperlink"/>
                <w:rFonts w:ascii="Times New Roman" w:hAnsi="Times New Roman"/>
                <w:color w:val="auto"/>
                <w:kern w:val="0"/>
                <w:sz w:val="24"/>
                <w:szCs w:val="24"/>
                <w:lang w:val="sr-Latn-RS" w:eastAsia="en-US"/>
              </w:rPr>
              <w:t>cins</w:t>
            </w:r>
            <w:r w:rsidRPr="00627E23">
              <w:rPr>
                <w:rStyle w:val="Hyperlink"/>
                <w:rFonts w:ascii="Times New Roman" w:hAnsi="Times New Roman"/>
                <w:color w:val="auto"/>
                <w:kern w:val="0"/>
                <w:sz w:val="24"/>
                <w:szCs w:val="24"/>
                <w:lang w:val="sr-Cyrl-CS" w:eastAsia="en-US"/>
              </w:rPr>
              <w:t>.gov.rs</w:t>
            </w:r>
            <w:r w:rsidR="00780B91" w:rsidRPr="00627E23">
              <w:rPr>
                <w:rStyle w:val="Hyperlink"/>
                <w:rFonts w:ascii="Times New Roman" w:hAnsi="Times New Roman"/>
                <w:color w:val="auto"/>
                <w:kern w:val="0"/>
                <w:sz w:val="24"/>
                <w:szCs w:val="24"/>
                <w:lang w:val="sr-Cyrl-CS" w:eastAsia="en-US"/>
              </w:rPr>
              <w:fldChar w:fldCharType="end"/>
            </w:r>
          </w:p>
          <w:p w14:paraId="0699256D" w14:textId="3C3D767A" w:rsidR="00353CF7" w:rsidRPr="00627E23" w:rsidRDefault="00353CF7" w:rsidP="00784A94">
            <w:pPr>
              <w:suppressAutoHyphens w:val="0"/>
              <w:spacing w:after="0" w:line="240" w:lineRule="auto"/>
              <w:jc w:val="both"/>
              <w:rPr>
                <w:rStyle w:val="Hyperlink"/>
                <w:color w:val="auto"/>
              </w:rPr>
            </w:pPr>
          </w:p>
          <w:p w14:paraId="1CF702C9" w14:textId="77777777" w:rsidR="00353CF7" w:rsidRPr="00627E23" w:rsidRDefault="00353CF7" w:rsidP="00784A94">
            <w:pPr>
              <w:suppressAutoHyphens w:val="0"/>
              <w:spacing w:after="0" w:line="240" w:lineRule="auto"/>
              <w:jc w:val="both"/>
              <w:rPr>
                <w:rFonts w:ascii="Times New Roman" w:hAnsi="Times New Roman"/>
                <w:kern w:val="0"/>
                <w:sz w:val="24"/>
                <w:szCs w:val="24"/>
                <w:lang w:val="sr-Cyrl-CS" w:eastAsia="en-US"/>
              </w:rPr>
            </w:pPr>
          </w:p>
          <w:p w14:paraId="39C6CA80"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1A535D1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t>2. Врста поступка јавне набавке</w:t>
            </w:r>
          </w:p>
          <w:p w14:paraId="0B26942C" w14:textId="77777777" w:rsidR="00EC4B11"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5163A64F" w14:textId="77777777" w:rsidR="00780B91" w:rsidRPr="00627E23" w:rsidRDefault="00780B91" w:rsidP="00784A94">
            <w:pPr>
              <w:suppressAutoHyphens w:val="0"/>
              <w:spacing w:after="0" w:line="240" w:lineRule="auto"/>
              <w:jc w:val="both"/>
              <w:rPr>
                <w:rFonts w:ascii="Times New Roman" w:hAnsi="Times New Roman"/>
                <w:b/>
                <w:bCs/>
                <w:kern w:val="0"/>
                <w:sz w:val="24"/>
                <w:szCs w:val="24"/>
                <w:lang w:val="sr-Cyrl-CS" w:eastAsia="en-US"/>
              </w:rPr>
            </w:pPr>
          </w:p>
          <w:p w14:paraId="620F0F89" w14:textId="0FDAA11E"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t>3. Предмет јавне набавке</w:t>
            </w:r>
          </w:p>
          <w:p w14:paraId="3762386A" w14:textId="7EA3BDCA" w:rsidR="00784A94" w:rsidRPr="00627E23" w:rsidRDefault="00FF61AB" w:rsidP="005B7270">
            <w:pPr>
              <w:suppressAutoHyphens w:val="0"/>
              <w:autoSpaceDE w:val="0"/>
              <w:autoSpaceDN w:val="0"/>
              <w:adjustRightInd w:val="0"/>
              <w:spacing w:after="0" w:line="240" w:lineRule="auto"/>
              <w:jc w:val="both"/>
              <w:rPr>
                <w:rFonts w:ascii="Times New Roman" w:eastAsia="Times New Roman" w:hAnsi="Times New Roman"/>
                <w:bCs/>
                <w:kern w:val="0"/>
                <w:sz w:val="24"/>
                <w:szCs w:val="24"/>
                <w:lang w:val="sr-Cyrl-CS" w:eastAsia="en-US"/>
              </w:rPr>
            </w:pPr>
            <w:r w:rsidRPr="00627E23">
              <w:rPr>
                <w:rFonts w:ascii="Times New Roman" w:eastAsia="Times New Roman" w:hAnsi="Times New Roman"/>
                <w:bCs/>
                <w:kern w:val="0"/>
                <w:sz w:val="24"/>
                <w:szCs w:val="24"/>
                <w:lang w:val="sr-Cyrl-CS" w:eastAsia="en-US"/>
              </w:rPr>
              <w:t>Предм</w:t>
            </w:r>
            <w:r w:rsidR="00F6629D" w:rsidRPr="00627E23">
              <w:rPr>
                <w:rFonts w:ascii="Times New Roman" w:eastAsia="Times New Roman" w:hAnsi="Times New Roman"/>
                <w:bCs/>
                <w:kern w:val="0"/>
                <w:sz w:val="24"/>
                <w:szCs w:val="24"/>
                <w:lang w:val="sr-Cyrl-CS" w:eastAsia="en-US"/>
              </w:rPr>
              <w:t xml:space="preserve">ет јавне набавке  ЈН бр. </w:t>
            </w:r>
            <w:r w:rsidR="00630424" w:rsidRPr="00627E23">
              <w:rPr>
                <w:rFonts w:ascii="Times New Roman" w:eastAsia="Times New Roman" w:hAnsi="Times New Roman"/>
                <w:bCs/>
                <w:kern w:val="0"/>
                <w:sz w:val="24"/>
                <w:szCs w:val="24"/>
                <w:lang w:val="sr-Cyrl-CS" w:eastAsia="en-US"/>
              </w:rPr>
              <w:t>4</w:t>
            </w:r>
            <w:r w:rsidR="00F6629D" w:rsidRPr="00627E23">
              <w:rPr>
                <w:rFonts w:ascii="Times New Roman" w:eastAsia="Times New Roman" w:hAnsi="Times New Roman"/>
                <w:bCs/>
                <w:kern w:val="0"/>
                <w:sz w:val="24"/>
                <w:szCs w:val="24"/>
                <w:lang w:val="sr-Cyrl-CS" w:eastAsia="en-US"/>
              </w:rPr>
              <w:t>/201</w:t>
            </w:r>
            <w:r w:rsidR="001C5109" w:rsidRPr="00627E23">
              <w:rPr>
                <w:rFonts w:ascii="Times New Roman" w:eastAsia="Times New Roman" w:hAnsi="Times New Roman"/>
                <w:bCs/>
                <w:kern w:val="0"/>
                <w:sz w:val="24"/>
                <w:szCs w:val="24"/>
                <w:lang w:val="sr-Cyrl-CS" w:eastAsia="en-US"/>
              </w:rPr>
              <w:t xml:space="preserve">9 </w:t>
            </w:r>
            <w:r w:rsidRPr="00627E23">
              <w:rPr>
                <w:rFonts w:ascii="Times New Roman" w:eastAsia="Times New Roman" w:hAnsi="Times New Roman"/>
                <w:bCs/>
                <w:kern w:val="0"/>
                <w:sz w:val="24"/>
                <w:szCs w:val="24"/>
                <w:lang w:val="sr-Cyrl-CS" w:eastAsia="en-US"/>
              </w:rPr>
              <w:t xml:space="preserve">је набавка </w:t>
            </w:r>
            <w:r w:rsidR="00630424" w:rsidRPr="00627E23">
              <w:rPr>
                <w:rFonts w:ascii="Times New Roman" w:eastAsia="Times New Roman" w:hAnsi="Times New Roman"/>
                <w:bCs/>
                <w:kern w:val="0"/>
                <w:sz w:val="24"/>
                <w:szCs w:val="24"/>
                <w:lang w:val="sr-Cyrl-CS" w:eastAsia="en-US"/>
              </w:rPr>
              <w:t>услуга испитивања</w:t>
            </w:r>
            <w:r w:rsidR="00627E23" w:rsidRPr="00627E23">
              <w:rPr>
                <w:rFonts w:ascii="Times New Roman" w:eastAsia="Times New Roman" w:hAnsi="Times New Roman"/>
                <w:bCs/>
                <w:kern w:val="0"/>
                <w:sz w:val="24"/>
                <w:szCs w:val="24"/>
                <w:lang w:val="sr-Cyrl-CS" w:eastAsia="en-US"/>
              </w:rPr>
              <w:t xml:space="preserve"> и анализе</w:t>
            </w:r>
            <w:r w:rsidR="00630424" w:rsidRPr="00627E23">
              <w:rPr>
                <w:rFonts w:ascii="Times New Roman" w:eastAsia="Times New Roman" w:hAnsi="Times New Roman"/>
                <w:bCs/>
                <w:kern w:val="0"/>
                <w:sz w:val="24"/>
                <w:szCs w:val="24"/>
                <w:lang w:val="sr-Cyrl-CS" w:eastAsia="en-US"/>
              </w:rPr>
              <w:t xml:space="preserve"> оштећен</w:t>
            </w:r>
            <w:r w:rsidR="00353CF7" w:rsidRPr="00627E23">
              <w:rPr>
                <w:rFonts w:ascii="Times New Roman" w:eastAsia="Times New Roman" w:hAnsi="Times New Roman"/>
                <w:bCs/>
                <w:kern w:val="0"/>
                <w:sz w:val="24"/>
                <w:szCs w:val="24"/>
                <w:lang w:val="sr-Cyrl-CS" w:eastAsia="en-US"/>
              </w:rPr>
              <w:t>их</w:t>
            </w:r>
            <w:r w:rsidR="00630424" w:rsidRPr="00627E23">
              <w:rPr>
                <w:rFonts w:ascii="Times New Roman" w:eastAsia="Times New Roman" w:hAnsi="Times New Roman"/>
                <w:bCs/>
                <w:kern w:val="0"/>
                <w:sz w:val="24"/>
                <w:szCs w:val="24"/>
                <w:lang w:val="sr-Cyrl-CS" w:eastAsia="en-US"/>
              </w:rPr>
              <w:t xml:space="preserve"> дел</w:t>
            </w:r>
            <w:r w:rsidR="00353CF7" w:rsidRPr="00627E23">
              <w:rPr>
                <w:rFonts w:ascii="Times New Roman" w:eastAsia="Times New Roman" w:hAnsi="Times New Roman"/>
                <w:bCs/>
                <w:kern w:val="0"/>
                <w:sz w:val="24"/>
                <w:szCs w:val="24"/>
                <w:lang w:val="sr-Cyrl-CS" w:eastAsia="en-US"/>
              </w:rPr>
              <w:t>ова</w:t>
            </w:r>
            <w:r w:rsidR="00630424" w:rsidRPr="00627E23">
              <w:rPr>
                <w:rFonts w:ascii="Times New Roman" w:eastAsia="Times New Roman" w:hAnsi="Times New Roman"/>
                <w:bCs/>
                <w:kern w:val="0"/>
                <w:sz w:val="24"/>
                <w:szCs w:val="24"/>
                <w:lang w:val="sr-Cyrl-CS" w:eastAsia="en-US"/>
              </w:rPr>
              <w:t xml:space="preserve"> опреме пловила – пловидбена незгода брода ГАГРА</w:t>
            </w:r>
            <w:r w:rsidR="005B7270" w:rsidRPr="00627E23">
              <w:rPr>
                <w:rFonts w:ascii="Times New Roman" w:eastAsia="Times New Roman" w:hAnsi="Times New Roman"/>
                <w:bCs/>
                <w:kern w:val="0"/>
                <w:sz w:val="24"/>
                <w:szCs w:val="24"/>
                <w:lang w:val="sr-Cyrl-CS" w:eastAsia="en-US"/>
              </w:rPr>
              <w:t xml:space="preserve"> </w:t>
            </w:r>
            <w:r w:rsidRPr="00627E23">
              <w:rPr>
                <w:rFonts w:ascii="Times New Roman" w:eastAsia="Times New Roman" w:hAnsi="Times New Roman"/>
                <w:bCs/>
                <w:kern w:val="0"/>
                <w:sz w:val="24"/>
                <w:szCs w:val="24"/>
                <w:lang w:val="sr-Cyrl-CS" w:eastAsia="en-US"/>
              </w:rPr>
              <w:t xml:space="preserve">за потребе </w:t>
            </w:r>
            <w:r w:rsidRPr="00627E23">
              <w:rPr>
                <w:rFonts w:ascii="Times New Roman" w:eastAsia="Times New Roman" w:hAnsi="Times New Roman"/>
                <w:bCs/>
                <w:kern w:val="0"/>
                <w:sz w:val="24"/>
                <w:szCs w:val="24"/>
                <w:lang w:val="sr-Cyrl-RS" w:eastAsia="en-US"/>
              </w:rPr>
              <w:t>Центра за истраживање несрећа у саобраћају</w:t>
            </w:r>
            <w:r w:rsidR="005B7270" w:rsidRPr="00627E23">
              <w:rPr>
                <w:rFonts w:ascii="Times New Roman" w:eastAsia="Times New Roman" w:hAnsi="Times New Roman"/>
                <w:bCs/>
                <w:kern w:val="0"/>
                <w:sz w:val="24"/>
                <w:szCs w:val="24"/>
                <w:lang w:val="sr-Cyrl-CS" w:eastAsia="en-US"/>
              </w:rPr>
              <w:t>.</w:t>
            </w:r>
          </w:p>
          <w:p w14:paraId="4E1B0942" w14:textId="77777777" w:rsidR="008A747F" w:rsidRPr="00627E23" w:rsidRDefault="00784A94" w:rsidP="008A747F">
            <w:pPr>
              <w:spacing w:after="120"/>
              <w:jc w:val="both"/>
              <w:rPr>
                <w:rFonts w:ascii="Times New Roman" w:eastAsia="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Назив и ознака из општег речника набавке: </w:t>
            </w:r>
            <w:r w:rsidR="00630424" w:rsidRPr="00627E23">
              <w:rPr>
                <w:rFonts w:ascii="Times New Roman" w:hAnsi="Times New Roman"/>
                <w:sz w:val="24"/>
                <w:szCs w:val="24"/>
                <w:lang w:val="sr-Cyrl-RS"/>
              </w:rPr>
              <w:t>7311</w:t>
            </w:r>
            <w:r w:rsidR="008F2B9E" w:rsidRPr="00627E23">
              <w:rPr>
                <w:rFonts w:ascii="Times New Roman" w:hAnsi="Times New Roman"/>
                <w:sz w:val="24"/>
                <w:szCs w:val="24"/>
                <w:lang w:val="sr-Cyrl-RS"/>
              </w:rPr>
              <w:t>0</w:t>
            </w:r>
            <w:r w:rsidR="008A747F" w:rsidRPr="00627E23">
              <w:rPr>
                <w:rFonts w:ascii="Times New Roman" w:hAnsi="Times New Roman"/>
                <w:sz w:val="24"/>
                <w:szCs w:val="24"/>
                <w:lang w:val="sr-Cyrl-RS"/>
              </w:rPr>
              <w:t>000</w:t>
            </w:r>
            <w:r w:rsidR="008F2B9E" w:rsidRPr="00627E23">
              <w:rPr>
                <w:rFonts w:ascii="Times New Roman" w:hAnsi="Times New Roman"/>
                <w:sz w:val="24"/>
                <w:szCs w:val="24"/>
              </w:rPr>
              <w:t xml:space="preserve"> – </w:t>
            </w:r>
            <w:r w:rsidR="00630424" w:rsidRPr="00627E23">
              <w:rPr>
                <w:rFonts w:ascii="Times New Roman" w:hAnsi="Times New Roman"/>
                <w:sz w:val="24"/>
                <w:szCs w:val="24"/>
                <w:lang w:val="sr-Cyrl-RS"/>
              </w:rPr>
              <w:t>услуге истраживања</w:t>
            </w:r>
          </w:p>
          <w:p w14:paraId="7E3EFF2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Поступак јавне набавке се спроводи ради закључења уговора о јавној набавци. </w:t>
            </w:r>
          </w:p>
          <w:p w14:paraId="51CF03EF" w14:textId="77777777" w:rsidR="003A6176" w:rsidRPr="00627E23" w:rsidRDefault="003A6176" w:rsidP="00784A94">
            <w:pPr>
              <w:suppressAutoHyphens w:val="0"/>
              <w:spacing w:after="0" w:line="240" w:lineRule="auto"/>
              <w:jc w:val="both"/>
              <w:rPr>
                <w:rFonts w:ascii="Times New Roman" w:hAnsi="Times New Roman"/>
                <w:kern w:val="0"/>
                <w:sz w:val="24"/>
                <w:szCs w:val="24"/>
                <w:lang w:val="sr-Cyrl-CS" w:eastAsia="en-US"/>
              </w:rPr>
            </w:pPr>
          </w:p>
          <w:p w14:paraId="0DD6CB68"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r w:rsidRPr="00627E23">
              <w:rPr>
                <w:rFonts w:ascii="Times New Roman" w:hAnsi="Times New Roman"/>
                <w:kern w:val="0"/>
                <w:sz w:val="24"/>
                <w:szCs w:val="24"/>
                <w:lang w:val="sr-Cyrl-CS" w:eastAsia="en-US"/>
              </w:rPr>
              <w:t xml:space="preserve">Конкурсна документација се може преузети интернет страници Наручиоца </w:t>
            </w:r>
            <w:r w:rsidR="00780B91" w:rsidRPr="00627E23">
              <w:fldChar w:fldCharType="begin"/>
            </w:r>
            <w:r w:rsidR="00780B91" w:rsidRPr="00627E23">
              <w:rPr>
                <w:rFonts w:ascii="Times New Roman" w:hAnsi="Times New Roman"/>
                <w:sz w:val="24"/>
                <w:szCs w:val="24"/>
              </w:rPr>
              <w:instrText xml:space="preserve"> HYPERLINK "http://www.cins.gov.rs" </w:instrText>
            </w:r>
            <w:r w:rsidR="00780B91" w:rsidRPr="00627E23">
              <w:fldChar w:fldCharType="separate"/>
            </w:r>
            <w:r w:rsidRPr="00627E23">
              <w:rPr>
                <w:rStyle w:val="Hyperlink"/>
                <w:rFonts w:ascii="Times New Roman" w:hAnsi="Times New Roman"/>
                <w:color w:val="auto"/>
                <w:kern w:val="0"/>
                <w:sz w:val="24"/>
                <w:szCs w:val="24"/>
                <w:lang w:val="sr-Cyrl-CS" w:eastAsia="en-US"/>
              </w:rPr>
              <w:t>www.</w:t>
            </w:r>
            <w:r w:rsidRPr="00627E23">
              <w:rPr>
                <w:rStyle w:val="Hyperlink"/>
                <w:rFonts w:ascii="Times New Roman" w:hAnsi="Times New Roman"/>
                <w:color w:val="auto"/>
                <w:kern w:val="0"/>
                <w:sz w:val="24"/>
                <w:szCs w:val="24"/>
                <w:lang w:val="sr-Latn-RS" w:eastAsia="en-US"/>
              </w:rPr>
              <w:t>cins</w:t>
            </w:r>
            <w:r w:rsidRPr="00627E23">
              <w:rPr>
                <w:rStyle w:val="Hyperlink"/>
                <w:rFonts w:ascii="Times New Roman" w:hAnsi="Times New Roman"/>
                <w:color w:val="auto"/>
                <w:kern w:val="0"/>
                <w:sz w:val="24"/>
                <w:szCs w:val="24"/>
                <w:lang w:val="sr-Cyrl-CS" w:eastAsia="en-US"/>
              </w:rPr>
              <w:t>.gov.rs</w:t>
            </w:r>
            <w:r w:rsidR="00780B91" w:rsidRPr="00627E23">
              <w:rPr>
                <w:rStyle w:val="Hyperlink"/>
                <w:rFonts w:ascii="Times New Roman" w:hAnsi="Times New Roman"/>
                <w:color w:val="auto"/>
                <w:kern w:val="0"/>
                <w:sz w:val="24"/>
                <w:szCs w:val="24"/>
                <w:lang w:val="sr-Cyrl-CS" w:eastAsia="en-US"/>
              </w:rPr>
              <w:fldChar w:fldCharType="end"/>
            </w:r>
            <w:r w:rsidRPr="00627E23">
              <w:rPr>
                <w:rFonts w:ascii="Times New Roman" w:hAnsi="Times New Roman"/>
                <w:kern w:val="0"/>
                <w:sz w:val="24"/>
                <w:szCs w:val="24"/>
                <w:u w:val="single"/>
                <w:lang w:val="sr-Cyrl-CS" w:eastAsia="en-US"/>
              </w:rPr>
              <w:t xml:space="preserve">  </w:t>
            </w:r>
            <w:r w:rsidRPr="00627E23">
              <w:rPr>
                <w:rFonts w:ascii="Times New Roman" w:hAnsi="Times New Roman"/>
                <w:kern w:val="0"/>
                <w:sz w:val="24"/>
                <w:szCs w:val="24"/>
                <w:lang w:val="sr-Cyrl-CS" w:eastAsia="en-US"/>
              </w:rPr>
              <w:t xml:space="preserve">и на Порталу јавних набавки  </w:t>
            </w:r>
            <w:r w:rsidR="00780B91" w:rsidRPr="00627E23">
              <w:rPr>
                <w:rFonts w:ascii="Times New Roman" w:hAnsi="Times New Roman"/>
                <w:sz w:val="24"/>
                <w:szCs w:val="24"/>
              </w:rPr>
              <w:fldChar w:fldCharType="begin"/>
            </w:r>
            <w:r w:rsidR="00780B91" w:rsidRPr="00627E23">
              <w:rPr>
                <w:rFonts w:ascii="Times New Roman" w:hAnsi="Times New Roman"/>
                <w:sz w:val="24"/>
                <w:szCs w:val="24"/>
              </w:rPr>
              <w:instrText xml:space="preserve"> HYPERLINK "http://www.portal.ujn.gov.rs" </w:instrText>
            </w:r>
            <w:r w:rsidR="00780B91" w:rsidRPr="00627E23">
              <w:rPr>
                <w:rFonts w:ascii="Times New Roman" w:hAnsi="Times New Roman"/>
                <w:sz w:val="24"/>
                <w:szCs w:val="24"/>
              </w:rPr>
              <w:fldChar w:fldCharType="separate"/>
            </w:r>
            <w:r w:rsidRPr="00627E23">
              <w:rPr>
                <w:rFonts w:ascii="Times New Roman" w:hAnsi="Times New Roman"/>
                <w:kern w:val="0"/>
                <w:sz w:val="24"/>
                <w:szCs w:val="24"/>
                <w:u w:val="single"/>
                <w:lang w:val="sr-Cyrl-CS" w:eastAsia="en-US"/>
              </w:rPr>
              <w:t>www.portal.ujn.gov.rs</w:t>
            </w:r>
            <w:r w:rsidR="00780B91" w:rsidRPr="00627E23">
              <w:rPr>
                <w:rFonts w:ascii="Times New Roman" w:hAnsi="Times New Roman"/>
                <w:kern w:val="0"/>
                <w:sz w:val="24"/>
                <w:szCs w:val="24"/>
                <w:u w:val="single"/>
                <w:lang w:val="sr-Cyrl-CS" w:eastAsia="en-US"/>
              </w:rPr>
              <w:fldChar w:fldCharType="end"/>
            </w:r>
          </w:p>
          <w:p w14:paraId="0446179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p>
          <w:p w14:paraId="1004E324" w14:textId="77777777" w:rsidR="00FF61AB" w:rsidRPr="00627E23" w:rsidRDefault="00FF61AB" w:rsidP="00784A94">
            <w:pPr>
              <w:suppressAutoHyphens w:val="0"/>
              <w:spacing w:after="0" w:line="240" w:lineRule="auto"/>
              <w:jc w:val="both"/>
              <w:rPr>
                <w:rFonts w:ascii="Times New Roman" w:hAnsi="Times New Roman"/>
                <w:kern w:val="0"/>
                <w:sz w:val="24"/>
                <w:szCs w:val="24"/>
                <w:lang w:val="sr-Cyrl-RS" w:eastAsia="en-US"/>
              </w:rPr>
            </w:pPr>
          </w:p>
          <w:p w14:paraId="268A8E4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t xml:space="preserve">4.. Контакт (лице или служба) </w:t>
            </w:r>
          </w:p>
          <w:p w14:paraId="2C812E7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Лица за контакт:....................................................................................Марија Малиновић</w:t>
            </w:r>
          </w:p>
          <w:p w14:paraId="72E01139"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kern w:val="0"/>
                <w:sz w:val="24"/>
                <w:szCs w:val="24"/>
                <w:lang w:val="sr-Cyrl-CS" w:eastAsia="en-US"/>
              </w:rPr>
              <w:t>Е - mail адреса (или број факса): …...............</w:t>
            </w:r>
            <w:r w:rsidRPr="00627E23">
              <w:rPr>
                <w:rFonts w:ascii="Times New Roman" w:hAnsi="Times New Roman"/>
                <w:iCs/>
                <w:kern w:val="0"/>
                <w:sz w:val="24"/>
                <w:szCs w:val="24"/>
                <w:lang w:val="sr-Cyrl-CS" w:eastAsia="en-US"/>
              </w:rPr>
              <w:t>.....</w:t>
            </w:r>
            <w:r w:rsidRPr="00627E23">
              <w:rPr>
                <w:rFonts w:ascii="Times New Roman" w:hAnsi="Times New Roman"/>
                <w:iCs/>
                <w:kern w:val="0"/>
                <w:sz w:val="24"/>
                <w:szCs w:val="24"/>
                <w:lang w:val="sr-Latn-RS" w:eastAsia="en-US"/>
              </w:rPr>
              <w:t>............</w:t>
            </w:r>
            <w:r w:rsidRPr="00627E23">
              <w:rPr>
                <w:rFonts w:ascii="Times New Roman" w:hAnsi="Times New Roman"/>
                <w:iCs/>
                <w:kern w:val="0"/>
                <w:sz w:val="24"/>
                <w:szCs w:val="24"/>
                <w:lang w:val="sr-Cyrl-CS" w:eastAsia="en-US"/>
              </w:rPr>
              <w:t>.</w:t>
            </w:r>
            <w:r w:rsidR="0058796A" w:rsidRPr="00627E23">
              <w:rPr>
                <w:rFonts w:ascii="Times New Roman" w:hAnsi="Times New Roman"/>
                <w:iCs/>
                <w:kern w:val="0"/>
                <w:sz w:val="24"/>
                <w:szCs w:val="24"/>
                <w:lang w:val="en-GB" w:eastAsia="en-US"/>
              </w:rPr>
              <w:t>..</w:t>
            </w:r>
            <w:r w:rsidRPr="00627E23">
              <w:rPr>
                <w:rFonts w:ascii="Times New Roman" w:hAnsi="Times New Roman"/>
                <w:iCs/>
                <w:kern w:val="0"/>
                <w:sz w:val="24"/>
                <w:szCs w:val="24"/>
                <w:lang w:val="sr-Cyrl-CS" w:eastAsia="en-US"/>
              </w:rPr>
              <w:t>marija.malinovic@</w:t>
            </w:r>
            <w:r w:rsidRPr="00627E23">
              <w:rPr>
                <w:rFonts w:ascii="Times New Roman" w:hAnsi="Times New Roman"/>
                <w:iCs/>
                <w:kern w:val="0"/>
                <w:sz w:val="24"/>
                <w:szCs w:val="24"/>
                <w:lang w:val="sr-Latn-RS" w:eastAsia="en-US"/>
              </w:rPr>
              <w:t>cins</w:t>
            </w:r>
            <w:r w:rsidRPr="00627E23">
              <w:rPr>
                <w:rFonts w:ascii="Times New Roman" w:hAnsi="Times New Roman"/>
                <w:iCs/>
                <w:kern w:val="0"/>
                <w:sz w:val="24"/>
                <w:szCs w:val="24"/>
                <w:lang w:val="sr-Cyrl-CS" w:eastAsia="en-US"/>
              </w:rPr>
              <w:t>.gov.rs</w:t>
            </w:r>
            <w:r w:rsidRPr="00627E23">
              <w:rPr>
                <w:rFonts w:ascii="Times New Roman" w:hAnsi="Times New Roman"/>
                <w:bCs/>
                <w:kern w:val="0"/>
                <w:sz w:val="24"/>
                <w:szCs w:val="24"/>
                <w:lang w:val="sr-Cyrl-CS" w:eastAsia="en-US"/>
              </w:rPr>
              <w:t xml:space="preserve"> </w:t>
            </w:r>
          </w:p>
          <w:p w14:paraId="1901A5EE"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6F47566D"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1ECB91EE" w14:textId="77777777" w:rsidR="00784A94" w:rsidRPr="00627E23" w:rsidRDefault="00784A94" w:rsidP="00784A94">
            <w:pPr>
              <w:suppressAutoHyphens w:val="0"/>
              <w:spacing w:after="0" w:line="240" w:lineRule="auto"/>
              <w:jc w:val="both"/>
              <w:rPr>
                <w:rFonts w:ascii="Times New Roman" w:hAnsi="Times New Roman"/>
                <w:kern w:val="0"/>
                <w:sz w:val="24"/>
                <w:szCs w:val="24"/>
                <w:u w:val="single"/>
                <w:lang w:val="sr-Cyrl-CS" w:eastAsia="en-US"/>
              </w:rPr>
            </w:pPr>
          </w:p>
          <w:p w14:paraId="02AA1488" w14:textId="77777777" w:rsidR="00784A94" w:rsidRPr="00627E23" w:rsidRDefault="00784A94" w:rsidP="00784A94">
            <w:pPr>
              <w:shd w:val="clear" w:color="auto" w:fill="C6D9F1"/>
              <w:suppressAutoHyphens w:val="0"/>
              <w:jc w:val="both"/>
              <w:rPr>
                <w:rFonts w:ascii="Times New Roman" w:hAnsi="Times New Roman"/>
                <w:b/>
                <w:bCs/>
                <w:iCs/>
                <w:kern w:val="0"/>
                <w:sz w:val="24"/>
                <w:szCs w:val="24"/>
                <w:lang w:val="sr-Cyrl-CS" w:eastAsia="en-US"/>
              </w:rPr>
            </w:pPr>
          </w:p>
          <w:p w14:paraId="51E25A4E" w14:textId="77777777" w:rsidR="00784A94" w:rsidRPr="00627E23" w:rsidRDefault="00784A94" w:rsidP="00784A94">
            <w:pPr>
              <w:shd w:val="clear" w:color="auto" w:fill="C6D9F1"/>
              <w:suppressAutoHyphens w:val="0"/>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 xml:space="preserve">II  </w:t>
            </w:r>
            <w:r w:rsidRPr="00627E23">
              <w:rPr>
                <w:rFonts w:ascii="Times New Roman" w:hAnsi="Times New Roman"/>
                <w:b/>
                <w:bCs/>
                <w:i/>
                <w:iCs/>
                <w:kern w:val="0"/>
                <w:sz w:val="24"/>
                <w:szCs w:val="24"/>
                <w:lang w:val="sr-Cyrl-CS" w:eastAsia="en-US"/>
              </w:rPr>
              <w:t xml:space="preserve"> </w:t>
            </w:r>
            <w:r w:rsidRPr="00627E23">
              <w:rPr>
                <w:rFonts w:ascii="Times New Roman" w:hAnsi="Times New Roman"/>
                <w:b/>
                <w:bCs/>
                <w:iCs/>
                <w:kern w:val="0"/>
                <w:sz w:val="24"/>
                <w:szCs w:val="24"/>
                <w:lang w:val="sr-Cyrl-CS" w:eastAsia="en-US"/>
              </w:rPr>
              <w:t>ВРСТА, ТЕХНИЧКЕ КАРАКТЕРИСТИКЕ</w:t>
            </w:r>
            <w:r w:rsidRPr="00627E23">
              <w:rPr>
                <w:rFonts w:ascii="Times New Roman" w:hAnsi="Times New Roman"/>
                <w:b/>
                <w:bCs/>
                <w:iCs/>
                <w:kern w:val="0"/>
                <w:sz w:val="24"/>
                <w:szCs w:val="24"/>
                <w:lang w:val="sr-Cyrl-RS" w:eastAsia="en-US"/>
              </w:rPr>
              <w:t xml:space="preserve"> (СПЕЦИФИКАЦИЈЕ)</w:t>
            </w:r>
            <w:r w:rsidRPr="00627E23">
              <w:rPr>
                <w:rFonts w:ascii="Times New Roman" w:hAnsi="Times New Roman"/>
                <w:b/>
                <w:bCs/>
                <w:iCs/>
                <w:kern w:val="0"/>
                <w:sz w:val="24"/>
                <w:szCs w:val="24"/>
                <w:lang w:val="sr-Cyrl-CS" w:eastAsia="en-US"/>
              </w:rPr>
              <w:t>, КВАЛИТЕТ, КОЛИЧИНА И ОПИС УСЛУГА, НАЧИН СПРОВОЂЕЊА КОНТРОЛЕ И ОБЕЗБЕЂИВАЊА ГАРАНЦИЈЕ КВАЛИТЕТА, РОК ИЗВРШЕЊА ИЛИ ИСПОРУКЕ, ЕВЕНТУАЛНЕ ДОДАТНЕ УСЛУГЕ И СЛ.</w:t>
            </w:r>
          </w:p>
          <w:p w14:paraId="73AF4551" w14:textId="77777777" w:rsidR="00784A94" w:rsidRPr="00627E23" w:rsidRDefault="00784A94" w:rsidP="00784A94">
            <w:pPr>
              <w:shd w:val="clear" w:color="auto" w:fill="C6D9F1"/>
              <w:suppressAutoHyphens w:val="0"/>
              <w:jc w:val="both"/>
              <w:rPr>
                <w:rFonts w:ascii="Times New Roman" w:hAnsi="Times New Roman"/>
                <w:b/>
                <w:bCs/>
                <w:iCs/>
                <w:kern w:val="0"/>
                <w:sz w:val="24"/>
                <w:szCs w:val="24"/>
                <w:lang w:val="sr-Latn-CS" w:eastAsia="en-US"/>
              </w:rPr>
            </w:pPr>
          </w:p>
          <w:p w14:paraId="616BF43D" w14:textId="77777777" w:rsidR="008A747F" w:rsidRPr="00627E23" w:rsidRDefault="008A747F" w:rsidP="008A747F">
            <w:pPr>
              <w:tabs>
                <w:tab w:val="left" w:pos="1005"/>
              </w:tabs>
              <w:suppressAutoHyphens w:val="0"/>
              <w:spacing w:after="0" w:line="240" w:lineRule="auto"/>
              <w:jc w:val="both"/>
              <w:rPr>
                <w:rFonts w:ascii="Times New Roman" w:eastAsia="Arial Unicode MS" w:hAnsi="Times New Roman"/>
                <w:b/>
                <w:sz w:val="24"/>
                <w:szCs w:val="24"/>
                <w:lang w:val="ru-RU"/>
              </w:rPr>
            </w:pPr>
          </w:p>
          <w:p w14:paraId="7F2C68BF" w14:textId="634AC30B" w:rsidR="00780B91" w:rsidRPr="00627E23" w:rsidRDefault="00F7074B" w:rsidP="00780B91">
            <w:pPr>
              <w:tabs>
                <w:tab w:val="left" w:pos="1005"/>
              </w:tabs>
              <w:suppressAutoHyphens w:val="0"/>
              <w:spacing w:after="0" w:line="240" w:lineRule="auto"/>
              <w:jc w:val="both"/>
              <w:rPr>
                <w:rFonts w:ascii="Times New Roman" w:hAnsi="Times New Roman"/>
                <w:b/>
                <w:color w:val="C00000"/>
                <w:kern w:val="0"/>
                <w:sz w:val="24"/>
                <w:szCs w:val="24"/>
                <w:lang w:val="sr-Latn-RS" w:eastAsia="en-US"/>
              </w:rPr>
            </w:pPr>
            <w:r w:rsidRPr="00627E23">
              <w:rPr>
                <w:rFonts w:ascii="Times New Roman" w:hAnsi="Times New Roman"/>
                <w:b/>
                <w:color w:val="C00000"/>
                <w:kern w:val="0"/>
                <w:sz w:val="24"/>
                <w:szCs w:val="24"/>
                <w:lang w:val="sr-Cyrl-CS" w:eastAsia="en-US"/>
              </w:rPr>
              <w:t>В</w:t>
            </w:r>
            <w:r w:rsidR="00CD5B85" w:rsidRPr="00627E23">
              <w:rPr>
                <w:rFonts w:ascii="Times New Roman" w:hAnsi="Times New Roman"/>
                <w:b/>
                <w:color w:val="C00000"/>
                <w:kern w:val="0"/>
                <w:sz w:val="24"/>
                <w:szCs w:val="24"/>
                <w:lang w:val="sr-Cyrl-CS" w:eastAsia="en-US"/>
              </w:rPr>
              <w:t xml:space="preserve">рста и опис </w:t>
            </w:r>
            <w:r w:rsidR="00630424" w:rsidRPr="00627E23">
              <w:rPr>
                <w:rFonts w:ascii="Times New Roman" w:hAnsi="Times New Roman"/>
                <w:b/>
                <w:color w:val="C00000"/>
                <w:kern w:val="0"/>
                <w:sz w:val="24"/>
                <w:szCs w:val="24"/>
                <w:lang w:val="sr-Cyrl-CS" w:eastAsia="en-US"/>
              </w:rPr>
              <w:t>услуга</w:t>
            </w:r>
          </w:p>
          <w:p w14:paraId="4B30BFF1" w14:textId="7322E799" w:rsidR="00780B91" w:rsidRDefault="00780B91" w:rsidP="00780B91">
            <w:pPr>
              <w:spacing w:after="0" w:line="240" w:lineRule="auto"/>
              <w:jc w:val="both"/>
              <w:rPr>
                <w:rFonts w:ascii="Times New Roman" w:hAnsi="Times New Roman"/>
                <w:color w:val="C00000"/>
                <w:sz w:val="24"/>
                <w:szCs w:val="24"/>
                <w:lang w:val="sr-Cyrl-RS"/>
              </w:rPr>
            </w:pPr>
            <w:r w:rsidRPr="00627E23">
              <w:rPr>
                <w:rFonts w:ascii="Times New Roman" w:hAnsi="Times New Roman"/>
                <w:color w:val="C00000"/>
                <w:sz w:val="24"/>
                <w:szCs w:val="24"/>
                <w:lang w:val="sr-Cyrl-RS"/>
              </w:rPr>
              <w:t>Услуга која је предмет ове јавне набавке подразумева извршење услуг</w:t>
            </w:r>
            <w:r w:rsidR="00353CF7" w:rsidRPr="00627E23">
              <w:rPr>
                <w:rFonts w:ascii="Times New Roman" w:hAnsi="Times New Roman"/>
                <w:color w:val="C00000"/>
                <w:sz w:val="24"/>
                <w:szCs w:val="24"/>
                <w:lang w:val="sr-Cyrl-RS"/>
              </w:rPr>
              <w:t>а</w:t>
            </w:r>
            <w:r w:rsidRPr="00627E23">
              <w:rPr>
                <w:rFonts w:ascii="Times New Roman" w:hAnsi="Times New Roman"/>
                <w:color w:val="C00000"/>
                <w:sz w:val="24"/>
                <w:szCs w:val="24"/>
                <w:lang w:val="sr-Cyrl-RS"/>
              </w:rPr>
              <w:t xml:space="preserve"> испитивања и анализе оштећен</w:t>
            </w:r>
            <w:r w:rsidR="00353CF7" w:rsidRPr="00627E23">
              <w:rPr>
                <w:rFonts w:ascii="Times New Roman" w:hAnsi="Times New Roman"/>
                <w:color w:val="C00000"/>
                <w:sz w:val="24"/>
                <w:szCs w:val="24"/>
                <w:lang w:val="sr-Cyrl-RS"/>
              </w:rPr>
              <w:t xml:space="preserve">их </w:t>
            </w:r>
            <w:r w:rsidRPr="00627E23">
              <w:rPr>
                <w:rFonts w:ascii="Times New Roman" w:hAnsi="Times New Roman"/>
                <w:color w:val="C00000"/>
                <w:sz w:val="24"/>
                <w:szCs w:val="24"/>
                <w:lang w:val="sr-Cyrl-RS"/>
              </w:rPr>
              <w:t>дел</w:t>
            </w:r>
            <w:r w:rsidR="00353CF7" w:rsidRPr="00627E23">
              <w:rPr>
                <w:rFonts w:ascii="Times New Roman" w:hAnsi="Times New Roman"/>
                <w:color w:val="C00000"/>
                <w:sz w:val="24"/>
                <w:szCs w:val="24"/>
                <w:lang w:val="sr-Cyrl-RS"/>
              </w:rPr>
              <w:t>ова</w:t>
            </w:r>
            <w:r w:rsidRPr="00627E23">
              <w:rPr>
                <w:rFonts w:ascii="Times New Roman" w:hAnsi="Times New Roman"/>
                <w:color w:val="C00000"/>
                <w:sz w:val="24"/>
                <w:szCs w:val="24"/>
                <w:lang w:val="sr-Cyrl-RS"/>
              </w:rPr>
              <w:t xml:space="preserve"> опреме</w:t>
            </w:r>
            <w:r w:rsidR="00353CF7" w:rsidRPr="00627E23">
              <w:rPr>
                <w:rFonts w:ascii="Times New Roman" w:hAnsi="Times New Roman"/>
                <w:color w:val="C00000"/>
                <w:sz w:val="24"/>
                <w:szCs w:val="24"/>
                <w:lang w:val="sr-Cyrl-RS"/>
              </w:rPr>
              <w:t xml:space="preserve"> (</w:t>
            </w:r>
            <w:r w:rsidRPr="00627E23">
              <w:rPr>
                <w:rFonts w:ascii="Times New Roman" w:hAnsi="Times New Roman"/>
                <w:color w:val="C00000"/>
                <w:sz w:val="24"/>
                <w:szCs w:val="24"/>
                <w:lang w:val="sr-Cyrl-RS"/>
              </w:rPr>
              <w:t>зевача и 2 вијка</w:t>
            </w:r>
            <w:r w:rsidR="00353CF7" w:rsidRPr="00627E23">
              <w:rPr>
                <w:rFonts w:ascii="Times New Roman" w:hAnsi="Times New Roman"/>
                <w:color w:val="C00000"/>
                <w:sz w:val="24"/>
                <w:szCs w:val="24"/>
                <w:lang w:val="sr-Cyrl-RS"/>
              </w:rPr>
              <w:t>)</w:t>
            </w:r>
            <w:r w:rsidR="00627E23" w:rsidRPr="00627E23">
              <w:rPr>
                <w:rFonts w:ascii="Times New Roman" w:hAnsi="Times New Roman"/>
                <w:color w:val="C00000"/>
                <w:sz w:val="24"/>
                <w:szCs w:val="24"/>
                <w:lang w:val="sr-Cyrl-RS"/>
              </w:rPr>
              <w:t xml:space="preserve"> са свим пратећим и зависним трошковима неопходним за извршење предметне набавке (трошкови преузимања оштећених делова и сл.).</w:t>
            </w:r>
          </w:p>
          <w:p w14:paraId="1D1BD497" w14:textId="77777777" w:rsidR="00FF7168" w:rsidRPr="00627E23" w:rsidRDefault="00FF7168" w:rsidP="00780B91">
            <w:pPr>
              <w:spacing w:after="0" w:line="240" w:lineRule="auto"/>
              <w:jc w:val="both"/>
              <w:rPr>
                <w:rFonts w:ascii="Times New Roman" w:hAnsi="Times New Roman"/>
                <w:color w:val="C00000"/>
                <w:sz w:val="24"/>
                <w:szCs w:val="24"/>
                <w:lang w:val="sr-Cyrl-RS"/>
              </w:rPr>
            </w:pPr>
          </w:p>
          <w:p w14:paraId="62FB3035" w14:textId="6E01146E" w:rsidR="00627E23" w:rsidRPr="00627E23" w:rsidRDefault="00627E23" w:rsidP="00780B91">
            <w:pPr>
              <w:spacing w:after="0" w:line="240" w:lineRule="auto"/>
              <w:jc w:val="both"/>
              <w:rPr>
                <w:rFonts w:ascii="Times New Roman" w:hAnsi="Times New Roman"/>
                <w:color w:val="C00000"/>
                <w:sz w:val="24"/>
                <w:szCs w:val="24"/>
                <w:lang w:val="sr-Cyrl-RS"/>
              </w:rPr>
            </w:pPr>
            <w:r w:rsidRPr="00627E23">
              <w:rPr>
                <w:rFonts w:ascii="Times New Roman" w:hAnsi="Times New Roman"/>
                <w:color w:val="C00000"/>
                <w:sz w:val="24"/>
                <w:szCs w:val="24"/>
                <w:lang w:val="sr-Cyrl-RS"/>
              </w:rPr>
              <w:t>Спецификација услуга испитивања:</w:t>
            </w:r>
          </w:p>
          <w:p w14:paraId="6C177E82" w14:textId="77777777" w:rsidR="00627E23" w:rsidRPr="00627E23" w:rsidRDefault="00627E23" w:rsidP="00627E23">
            <w:pPr>
              <w:spacing w:after="0" w:line="240" w:lineRule="auto"/>
              <w:jc w:val="both"/>
              <w:rPr>
                <w:rFonts w:ascii="Times New Roman" w:hAnsi="Times New Roman"/>
                <w:color w:val="C00000"/>
                <w:sz w:val="24"/>
                <w:szCs w:val="24"/>
                <w:lang w:val="sr-Cyrl-RS"/>
              </w:rPr>
            </w:pPr>
            <w:r w:rsidRPr="00627E23">
              <w:rPr>
                <w:rFonts w:ascii="Times New Roman" w:hAnsi="Times New Roman"/>
                <w:color w:val="C00000"/>
                <w:sz w:val="24"/>
                <w:szCs w:val="24"/>
                <w:lang w:val="sr-Latn-RS"/>
              </w:rPr>
              <w:t xml:space="preserve">1. </w:t>
            </w:r>
            <w:r w:rsidRPr="00627E23">
              <w:rPr>
                <w:rFonts w:ascii="Times New Roman" w:hAnsi="Times New Roman"/>
                <w:color w:val="C00000"/>
                <w:sz w:val="24"/>
                <w:szCs w:val="24"/>
                <w:lang w:val="sr-Cyrl-RS"/>
              </w:rPr>
              <w:t>Из подужног правца како је преломна површина, нормална на преломну површину из базе зеваче извршити узорковање епрувете за затезање да би се видела затезна чврстоћа у циљу утврђивања затезне чврстоће, напона течења и сво</w:t>
            </w:r>
            <w:r w:rsidRPr="00627E23">
              <w:rPr>
                <w:rFonts w:ascii="Times New Roman" w:hAnsi="Times New Roman"/>
                <w:color w:val="C00000"/>
                <w:sz w:val="24"/>
                <w:szCs w:val="24"/>
                <w:lang w:val="sr-Latn-RS"/>
              </w:rPr>
              <w:t>j</w:t>
            </w:r>
            <w:r w:rsidRPr="00627E23">
              <w:rPr>
                <w:rFonts w:ascii="Times New Roman" w:hAnsi="Times New Roman"/>
                <w:color w:val="C00000"/>
                <w:sz w:val="24"/>
                <w:szCs w:val="24"/>
                <w:lang w:val="sr-Cyrl-RS"/>
              </w:rPr>
              <w:t>ства деформације процентуалног издужења и процентуалног сужења.</w:t>
            </w:r>
          </w:p>
          <w:p w14:paraId="5C5D2854" w14:textId="77777777" w:rsidR="00627E23" w:rsidRPr="00627E23" w:rsidRDefault="00627E23" w:rsidP="00627E23">
            <w:pPr>
              <w:spacing w:after="0" w:line="240" w:lineRule="auto"/>
              <w:jc w:val="both"/>
              <w:rPr>
                <w:rFonts w:ascii="Times New Roman" w:hAnsi="Times New Roman"/>
                <w:color w:val="C00000"/>
                <w:sz w:val="24"/>
                <w:szCs w:val="24"/>
                <w:lang w:val="sr-Cyrl-RS"/>
              </w:rPr>
            </w:pPr>
            <w:r w:rsidRPr="00627E23">
              <w:rPr>
                <w:rFonts w:ascii="Times New Roman" w:hAnsi="Times New Roman"/>
                <w:color w:val="C00000"/>
                <w:sz w:val="24"/>
                <w:szCs w:val="24"/>
                <w:lang w:val="sr-Cyrl-RS"/>
              </w:rPr>
              <w:t>2. Анализа фрактографска преломне површине тела зеваче и вијка, укључује визуелну контролу ради утврђивања карактера лома.</w:t>
            </w:r>
          </w:p>
          <w:p w14:paraId="7CE0F5F4" w14:textId="77777777" w:rsidR="00627E23" w:rsidRPr="00627E23" w:rsidRDefault="00627E23" w:rsidP="00627E23">
            <w:pPr>
              <w:spacing w:after="0" w:line="240" w:lineRule="auto"/>
              <w:jc w:val="both"/>
              <w:rPr>
                <w:rFonts w:ascii="Times New Roman" w:hAnsi="Times New Roman"/>
                <w:color w:val="C00000"/>
                <w:sz w:val="24"/>
                <w:szCs w:val="24"/>
                <w:lang w:val="sr-Cyrl-RS"/>
              </w:rPr>
            </w:pPr>
            <w:r w:rsidRPr="00627E23">
              <w:rPr>
                <w:rFonts w:ascii="Times New Roman" w:hAnsi="Times New Roman"/>
                <w:color w:val="C00000"/>
                <w:sz w:val="24"/>
                <w:szCs w:val="24"/>
                <w:lang w:val="sr-Cyrl-RS"/>
              </w:rPr>
              <w:t xml:space="preserve">3. </w:t>
            </w:r>
            <w:bookmarkStart w:id="1" w:name="_Hlk2941748"/>
            <w:r w:rsidRPr="00627E23">
              <w:rPr>
                <w:rFonts w:ascii="Times New Roman" w:hAnsi="Times New Roman"/>
                <w:color w:val="C00000"/>
                <w:sz w:val="24"/>
                <w:szCs w:val="24"/>
                <w:lang w:val="sr-Cyrl-RS"/>
              </w:rPr>
              <w:t>Испитати тврдоћу зеваче и вијка у циљу утврђивања карактера оптерећења и могућег механизма оштећења материјала које је предходило лому тела вијка и чупању базе зеваче.</w:t>
            </w:r>
          </w:p>
          <w:bookmarkEnd w:id="1"/>
          <w:p w14:paraId="795C1F21" w14:textId="0C1F5E64" w:rsidR="00CD5B85" w:rsidRPr="00627E23" w:rsidRDefault="00CD5B85" w:rsidP="00CD5B85">
            <w:pPr>
              <w:suppressAutoHyphens w:val="0"/>
              <w:autoSpaceDE w:val="0"/>
              <w:autoSpaceDN w:val="0"/>
              <w:adjustRightInd w:val="0"/>
              <w:spacing w:after="0" w:line="240" w:lineRule="auto"/>
              <w:rPr>
                <w:rFonts w:ascii="Times New Roman" w:eastAsia="Times New Roman" w:hAnsi="Times New Roman"/>
                <w:bCs/>
                <w:color w:val="C00000"/>
                <w:kern w:val="0"/>
                <w:sz w:val="24"/>
                <w:szCs w:val="24"/>
                <w:lang w:val="sr-Cyrl-CS" w:eastAsia="en-US"/>
              </w:rPr>
            </w:pPr>
          </w:p>
          <w:p w14:paraId="5E231B1D" w14:textId="3D7064D5" w:rsidR="00D20FDE" w:rsidRPr="00627E23" w:rsidRDefault="00F7074B" w:rsidP="00D20FDE">
            <w:pPr>
              <w:suppressAutoHyphens w:val="0"/>
              <w:spacing w:after="0" w:line="240" w:lineRule="auto"/>
              <w:jc w:val="both"/>
              <w:rPr>
                <w:rFonts w:ascii="Times New Roman" w:hAnsi="Times New Roman"/>
                <w:iCs/>
                <w:color w:val="C00000"/>
                <w:kern w:val="0"/>
                <w:sz w:val="24"/>
                <w:szCs w:val="24"/>
                <w:u w:val="single"/>
                <w:lang w:val="sr-Cyrl-CS" w:eastAsia="en-US"/>
              </w:rPr>
            </w:pPr>
            <w:r w:rsidRPr="00627E23">
              <w:rPr>
                <w:rFonts w:ascii="Times New Roman" w:hAnsi="Times New Roman"/>
                <w:b/>
                <w:iCs/>
                <w:color w:val="C00000"/>
                <w:kern w:val="0"/>
                <w:sz w:val="24"/>
                <w:szCs w:val="24"/>
                <w:lang w:val="sr-Cyrl-CS" w:eastAsia="en-US"/>
              </w:rPr>
              <w:t>1</w:t>
            </w:r>
            <w:r w:rsidR="00D20FDE" w:rsidRPr="00627E23">
              <w:rPr>
                <w:rFonts w:ascii="Times New Roman" w:hAnsi="Times New Roman"/>
                <w:b/>
                <w:iCs/>
                <w:color w:val="C00000"/>
                <w:kern w:val="0"/>
                <w:sz w:val="24"/>
                <w:szCs w:val="24"/>
                <w:u w:val="single"/>
                <w:lang w:val="sr-Cyrl-CS" w:eastAsia="en-US"/>
              </w:rPr>
              <w:t xml:space="preserve">. </w:t>
            </w:r>
            <w:r w:rsidRPr="00627E23">
              <w:rPr>
                <w:rFonts w:ascii="Times New Roman" w:hAnsi="Times New Roman"/>
                <w:iCs/>
                <w:color w:val="C00000"/>
                <w:kern w:val="0"/>
                <w:sz w:val="24"/>
                <w:szCs w:val="24"/>
                <w:u w:val="single"/>
                <w:lang w:val="sr-Cyrl-CS" w:eastAsia="en-US"/>
              </w:rPr>
              <w:t>Захтеви у погледу н</w:t>
            </w:r>
            <w:r w:rsidR="00D20FDE" w:rsidRPr="00627E23">
              <w:rPr>
                <w:rFonts w:ascii="Times New Roman" w:hAnsi="Times New Roman"/>
                <w:iCs/>
                <w:color w:val="C00000"/>
                <w:kern w:val="0"/>
                <w:sz w:val="24"/>
                <w:szCs w:val="24"/>
                <w:u w:val="single"/>
                <w:lang w:val="sr-Cyrl-CS" w:eastAsia="en-US"/>
              </w:rPr>
              <w:t>ачин</w:t>
            </w:r>
            <w:r w:rsidRPr="00627E23">
              <w:rPr>
                <w:rFonts w:ascii="Times New Roman" w:hAnsi="Times New Roman"/>
                <w:iCs/>
                <w:color w:val="C00000"/>
                <w:kern w:val="0"/>
                <w:sz w:val="24"/>
                <w:szCs w:val="24"/>
                <w:u w:val="single"/>
                <w:lang w:val="sr-Cyrl-CS" w:eastAsia="en-US"/>
              </w:rPr>
              <w:t>а</w:t>
            </w:r>
            <w:r w:rsidR="00630424" w:rsidRPr="00627E23">
              <w:rPr>
                <w:rFonts w:ascii="Times New Roman" w:hAnsi="Times New Roman"/>
                <w:iCs/>
                <w:color w:val="C00000"/>
                <w:kern w:val="0"/>
                <w:sz w:val="24"/>
                <w:szCs w:val="24"/>
                <w:u w:val="single"/>
                <w:lang w:val="sr-Cyrl-CS" w:eastAsia="en-US"/>
              </w:rPr>
              <w:t xml:space="preserve"> и </w:t>
            </w:r>
            <w:r w:rsidR="00D20FDE" w:rsidRPr="00627E23">
              <w:rPr>
                <w:rFonts w:ascii="Times New Roman" w:hAnsi="Times New Roman"/>
                <w:iCs/>
                <w:color w:val="C00000"/>
                <w:kern w:val="0"/>
                <w:sz w:val="24"/>
                <w:szCs w:val="24"/>
                <w:u w:val="single"/>
                <w:lang w:val="sr-Cyrl-CS" w:eastAsia="en-US"/>
              </w:rPr>
              <w:t>рок</w:t>
            </w:r>
            <w:r w:rsidRPr="00627E23">
              <w:rPr>
                <w:rFonts w:ascii="Times New Roman" w:hAnsi="Times New Roman"/>
                <w:iCs/>
                <w:color w:val="C00000"/>
                <w:kern w:val="0"/>
                <w:sz w:val="24"/>
                <w:szCs w:val="24"/>
                <w:u w:val="single"/>
                <w:lang w:val="sr-Cyrl-CS" w:eastAsia="en-US"/>
              </w:rPr>
              <w:t>а</w:t>
            </w:r>
            <w:r w:rsidR="00D20FDE" w:rsidRPr="00627E23">
              <w:rPr>
                <w:rFonts w:ascii="Times New Roman" w:hAnsi="Times New Roman"/>
                <w:iCs/>
                <w:color w:val="C00000"/>
                <w:kern w:val="0"/>
                <w:sz w:val="24"/>
                <w:szCs w:val="24"/>
                <w:u w:val="single"/>
                <w:lang w:val="sr-Cyrl-CS" w:eastAsia="en-US"/>
              </w:rPr>
              <w:t xml:space="preserve"> </w:t>
            </w:r>
            <w:r w:rsidR="00630424" w:rsidRPr="00627E23">
              <w:rPr>
                <w:rFonts w:ascii="Times New Roman" w:hAnsi="Times New Roman"/>
                <w:iCs/>
                <w:color w:val="C00000"/>
                <w:kern w:val="0"/>
                <w:sz w:val="24"/>
                <w:szCs w:val="24"/>
                <w:u w:val="single"/>
                <w:lang w:val="sr-Cyrl-CS" w:eastAsia="en-US"/>
              </w:rPr>
              <w:t>за извршење услуге</w:t>
            </w:r>
          </w:p>
          <w:p w14:paraId="14F568F6" w14:textId="55330873" w:rsidR="00780B91" w:rsidRPr="00627E23" w:rsidRDefault="00780B91" w:rsidP="00D20FDE">
            <w:pPr>
              <w:suppressAutoHyphens w:val="0"/>
              <w:spacing w:after="0" w:line="240" w:lineRule="auto"/>
              <w:jc w:val="both"/>
              <w:rPr>
                <w:rFonts w:ascii="Times New Roman" w:hAnsi="Times New Roman"/>
                <w:iCs/>
                <w:color w:val="C00000"/>
                <w:kern w:val="0"/>
                <w:sz w:val="24"/>
                <w:szCs w:val="24"/>
                <w:lang w:val="sr-Cyrl-CS" w:eastAsia="en-US"/>
              </w:rPr>
            </w:pPr>
            <w:r w:rsidRPr="00627E23">
              <w:rPr>
                <w:rFonts w:ascii="Times New Roman" w:hAnsi="Times New Roman"/>
                <w:iCs/>
                <w:color w:val="C00000"/>
                <w:kern w:val="0"/>
                <w:sz w:val="24"/>
                <w:szCs w:val="24"/>
                <w:lang w:val="sr-Cyrl-CS" w:eastAsia="en-US"/>
              </w:rPr>
              <w:t>Рок за преузимање оштећених делова опреме пловила који се испитуј</w:t>
            </w:r>
            <w:r w:rsidR="00353CF7" w:rsidRPr="00627E23">
              <w:rPr>
                <w:rFonts w:ascii="Times New Roman" w:hAnsi="Times New Roman"/>
                <w:iCs/>
                <w:color w:val="C00000"/>
                <w:kern w:val="0"/>
                <w:sz w:val="24"/>
                <w:szCs w:val="24"/>
                <w:lang w:val="sr-Cyrl-CS" w:eastAsia="en-US"/>
              </w:rPr>
              <w:t>у</w:t>
            </w:r>
            <w:r w:rsidRPr="00627E23">
              <w:rPr>
                <w:rFonts w:ascii="Times New Roman" w:hAnsi="Times New Roman"/>
                <w:iCs/>
                <w:color w:val="C00000"/>
                <w:kern w:val="0"/>
                <w:sz w:val="24"/>
                <w:szCs w:val="24"/>
                <w:lang w:val="sr-Cyrl-CS" w:eastAsia="en-US"/>
              </w:rPr>
              <w:t xml:space="preserve"> је не дужи од 3 дана од дана закључења уговора на локацији Наручиоца.</w:t>
            </w:r>
          </w:p>
          <w:p w14:paraId="44345E3B" w14:textId="16B12BAE" w:rsidR="00780B91" w:rsidRPr="00627E23" w:rsidRDefault="00780B91" w:rsidP="00D20FDE">
            <w:pPr>
              <w:suppressAutoHyphens w:val="0"/>
              <w:spacing w:after="0" w:line="240" w:lineRule="auto"/>
              <w:jc w:val="both"/>
              <w:rPr>
                <w:rFonts w:ascii="Times New Roman" w:hAnsi="Times New Roman"/>
                <w:iCs/>
                <w:color w:val="C00000"/>
                <w:kern w:val="0"/>
                <w:sz w:val="24"/>
                <w:szCs w:val="24"/>
                <w:lang w:val="sr-Cyrl-CS" w:eastAsia="en-US"/>
              </w:rPr>
            </w:pPr>
            <w:r w:rsidRPr="00627E23">
              <w:rPr>
                <w:rFonts w:ascii="Times New Roman" w:hAnsi="Times New Roman"/>
                <w:iCs/>
                <w:color w:val="C00000"/>
                <w:kern w:val="0"/>
                <w:sz w:val="24"/>
                <w:szCs w:val="24"/>
                <w:lang w:val="sr-Cyrl-CS" w:eastAsia="en-US"/>
              </w:rPr>
              <w:lastRenderedPageBreak/>
              <w:t xml:space="preserve">Рок за достављање извештаја о извршеном испитивању је не дужи од 30 дана од дана </w:t>
            </w:r>
            <w:r w:rsidR="00F7074B" w:rsidRPr="00627E23">
              <w:rPr>
                <w:rFonts w:ascii="Times New Roman" w:hAnsi="Times New Roman"/>
                <w:iCs/>
                <w:color w:val="C00000"/>
                <w:kern w:val="0"/>
                <w:sz w:val="24"/>
                <w:szCs w:val="24"/>
                <w:lang w:val="sr-Cyrl-CS" w:eastAsia="en-US"/>
              </w:rPr>
              <w:t>преузимања оштећених делова</w:t>
            </w:r>
            <w:r w:rsidR="00353CF7" w:rsidRPr="00627E23">
              <w:rPr>
                <w:rFonts w:ascii="Times New Roman" w:hAnsi="Times New Roman"/>
                <w:iCs/>
                <w:color w:val="C00000"/>
                <w:kern w:val="0"/>
                <w:sz w:val="24"/>
                <w:szCs w:val="24"/>
                <w:lang w:val="sr-Cyrl-CS" w:eastAsia="en-US"/>
              </w:rPr>
              <w:t xml:space="preserve"> опреме пловила</w:t>
            </w:r>
            <w:r w:rsidR="00F7074B" w:rsidRPr="00627E23">
              <w:rPr>
                <w:rFonts w:ascii="Times New Roman" w:hAnsi="Times New Roman"/>
                <w:iCs/>
                <w:color w:val="C00000"/>
                <w:kern w:val="0"/>
                <w:sz w:val="24"/>
                <w:szCs w:val="24"/>
                <w:lang w:val="sr-Cyrl-CS" w:eastAsia="en-US"/>
              </w:rPr>
              <w:t xml:space="preserve"> на којима се врши испитивање.</w:t>
            </w:r>
          </w:p>
          <w:p w14:paraId="444F0191" w14:textId="77777777" w:rsidR="00F7074B" w:rsidRPr="00627E23" w:rsidRDefault="00F7074B" w:rsidP="00F7074B">
            <w:pPr>
              <w:spacing w:after="0" w:line="240" w:lineRule="auto"/>
              <w:jc w:val="both"/>
              <w:rPr>
                <w:rFonts w:ascii="Times New Roman" w:hAnsi="Times New Roman"/>
                <w:iCs/>
                <w:color w:val="C00000"/>
                <w:sz w:val="24"/>
                <w:szCs w:val="24"/>
              </w:rPr>
            </w:pPr>
          </w:p>
          <w:p w14:paraId="0723F1E9" w14:textId="74165A97" w:rsidR="00F7074B" w:rsidRPr="00627E23" w:rsidRDefault="00F7074B" w:rsidP="00F7074B">
            <w:pPr>
              <w:spacing w:after="0" w:line="240" w:lineRule="auto"/>
              <w:jc w:val="both"/>
              <w:rPr>
                <w:rFonts w:ascii="Times New Roman" w:hAnsi="Times New Roman"/>
                <w:iCs/>
                <w:color w:val="C00000"/>
                <w:sz w:val="24"/>
                <w:szCs w:val="24"/>
                <w:u w:val="single"/>
                <w:lang w:val="sr-Cyrl-RS"/>
              </w:rPr>
            </w:pPr>
            <w:r w:rsidRPr="00627E23">
              <w:rPr>
                <w:rFonts w:ascii="Times New Roman" w:hAnsi="Times New Roman"/>
                <w:iCs/>
                <w:color w:val="C00000"/>
                <w:sz w:val="24"/>
                <w:szCs w:val="24"/>
                <w:u w:val="single"/>
                <w:lang w:val="sr-Cyrl-RS"/>
              </w:rPr>
              <w:t>2. Захтеви у погледу рока важења понуде</w:t>
            </w:r>
          </w:p>
          <w:p w14:paraId="728501A2" w14:textId="77777777" w:rsidR="00F7074B" w:rsidRPr="00627E23" w:rsidRDefault="00F7074B" w:rsidP="00F7074B">
            <w:pPr>
              <w:spacing w:after="0" w:line="240" w:lineRule="auto"/>
              <w:jc w:val="both"/>
              <w:rPr>
                <w:rFonts w:ascii="Times New Roman" w:hAnsi="Times New Roman"/>
                <w:iCs/>
                <w:color w:val="C00000"/>
                <w:sz w:val="24"/>
                <w:szCs w:val="24"/>
                <w:u w:val="single"/>
                <w:lang w:val="sr-Cyrl-RS"/>
              </w:rPr>
            </w:pPr>
          </w:p>
          <w:p w14:paraId="66DE50B3" w14:textId="42991E15" w:rsidR="00F7074B" w:rsidRPr="00627E23" w:rsidRDefault="00F7074B" w:rsidP="00F7074B">
            <w:pPr>
              <w:spacing w:after="0" w:line="240" w:lineRule="auto"/>
              <w:jc w:val="both"/>
              <w:rPr>
                <w:rFonts w:ascii="Times New Roman" w:hAnsi="Times New Roman"/>
                <w:iCs/>
                <w:color w:val="C00000"/>
                <w:sz w:val="24"/>
                <w:szCs w:val="24"/>
              </w:rPr>
            </w:pPr>
            <w:proofErr w:type="spellStart"/>
            <w:r w:rsidRPr="00627E23">
              <w:rPr>
                <w:rFonts w:ascii="Times New Roman" w:hAnsi="Times New Roman"/>
                <w:iCs/>
                <w:color w:val="C00000"/>
                <w:sz w:val="24"/>
                <w:szCs w:val="24"/>
              </w:rPr>
              <w:t>Рок</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важења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понуде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не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може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бити</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краћи</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од</w:t>
            </w:r>
            <w:proofErr w:type="spellEnd"/>
            <w:r w:rsidRPr="00627E23">
              <w:rPr>
                <w:rFonts w:ascii="Times New Roman" w:hAnsi="Times New Roman"/>
                <w:iCs/>
                <w:color w:val="C00000"/>
                <w:sz w:val="24"/>
                <w:szCs w:val="24"/>
              </w:rPr>
              <w:t xml:space="preserve"> </w:t>
            </w:r>
            <w:r w:rsidRPr="00627E23">
              <w:rPr>
                <w:rFonts w:ascii="Times New Roman" w:hAnsi="Times New Roman"/>
                <w:b/>
                <w:iCs/>
                <w:color w:val="C00000"/>
                <w:sz w:val="24"/>
                <w:szCs w:val="24"/>
              </w:rPr>
              <w:t xml:space="preserve">30 </w:t>
            </w:r>
            <w:proofErr w:type="spellStart"/>
            <w:r w:rsidRPr="00627E23">
              <w:rPr>
                <w:rFonts w:ascii="Times New Roman" w:hAnsi="Times New Roman"/>
                <w:b/>
                <w:iCs/>
                <w:color w:val="C00000"/>
                <w:sz w:val="24"/>
                <w:szCs w:val="24"/>
              </w:rPr>
              <w:t>дана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од</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дана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отварања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понуда</w:t>
            </w:r>
            <w:proofErr w:type="spellEnd"/>
            <w:r w:rsidRPr="00627E23">
              <w:rPr>
                <w:rFonts w:ascii="Times New Roman" w:hAnsi="Times New Roman"/>
                <w:iCs/>
                <w:color w:val="C00000"/>
                <w:sz w:val="24"/>
                <w:szCs w:val="24"/>
              </w:rPr>
              <w:t>.</w:t>
            </w:r>
          </w:p>
          <w:p w14:paraId="79CACB53" w14:textId="77777777" w:rsidR="00F7074B" w:rsidRPr="00627E23" w:rsidRDefault="00F7074B" w:rsidP="00F7074B">
            <w:pPr>
              <w:spacing w:after="0" w:line="240" w:lineRule="auto"/>
              <w:jc w:val="both"/>
              <w:rPr>
                <w:rFonts w:ascii="Times New Roman" w:hAnsi="Times New Roman"/>
                <w:iCs/>
                <w:color w:val="C00000"/>
                <w:sz w:val="24"/>
                <w:szCs w:val="24"/>
              </w:rPr>
            </w:pPr>
            <w:r w:rsidRPr="00627E23">
              <w:rPr>
                <w:rFonts w:ascii="Times New Roman" w:hAnsi="Times New Roman"/>
                <w:iCs/>
                <w:color w:val="C00000"/>
                <w:sz w:val="24"/>
                <w:szCs w:val="24"/>
              </w:rPr>
              <w:t xml:space="preserve">У </w:t>
            </w:r>
            <w:proofErr w:type="spellStart"/>
            <w:r w:rsidRPr="00627E23">
              <w:rPr>
                <w:rFonts w:ascii="Times New Roman" w:hAnsi="Times New Roman"/>
                <w:iCs/>
                <w:color w:val="C00000"/>
                <w:sz w:val="24"/>
                <w:szCs w:val="24"/>
              </w:rPr>
              <w:t>случају</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истека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рока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важења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понуде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наручилац</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је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дужан</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да</w:t>
            </w:r>
            <w:proofErr w:type="spellEnd"/>
            <w:r w:rsidRPr="00627E23">
              <w:rPr>
                <w:rFonts w:ascii="Times New Roman" w:hAnsi="Times New Roman"/>
                <w:iCs/>
                <w:color w:val="C00000"/>
                <w:sz w:val="24"/>
                <w:szCs w:val="24"/>
              </w:rPr>
              <w:t xml:space="preserve"> у </w:t>
            </w:r>
            <w:proofErr w:type="spellStart"/>
            <w:r w:rsidRPr="00627E23">
              <w:rPr>
                <w:rFonts w:ascii="Times New Roman" w:hAnsi="Times New Roman"/>
                <w:iCs/>
                <w:color w:val="C00000"/>
                <w:sz w:val="24"/>
                <w:szCs w:val="24"/>
              </w:rPr>
              <w:t>писаном</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облику</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затражи</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од</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понуђача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продужење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рока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важења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понуде</w:t>
            </w:r>
            <w:proofErr w:type="spellEnd"/>
            <w:r w:rsidRPr="00627E23">
              <w:rPr>
                <w:rFonts w:ascii="Times New Roman" w:hAnsi="Times New Roman"/>
                <w:iCs/>
                <w:color w:val="C00000"/>
                <w:sz w:val="24"/>
                <w:szCs w:val="24"/>
              </w:rPr>
              <w:t>.</w:t>
            </w:r>
          </w:p>
          <w:p w14:paraId="73E7295C" w14:textId="77777777" w:rsidR="00F7074B" w:rsidRPr="00627E23" w:rsidRDefault="00F7074B" w:rsidP="00F7074B">
            <w:pPr>
              <w:spacing w:after="0" w:line="240" w:lineRule="auto"/>
              <w:jc w:val="both"/>
              <w:rPr>
                <w:rFonts w:ascii="Times New Roman" w:hAnsi="Times New Roman"/>
                <w:iCs/>
                <w:color w:val="C00000"/>
                <w:sz w:val="24"/>
                <w:szCs w:val="24"/>
              </w:rPr>
            </w:pPr>
            <w:proofErr w:type="spellStart"/>
            <w:r w:rsidRPr="00627E23">
              <w:rPr>
                <w:rFonts w:ascii="Times New Roman" w:hAnsi="Times New Roman"/>
                <w:iCs/>
                <w:color w:val="C00000"/>
                <w:sz w:val="24"/>
                <w:szCs w:val="24"/>
              </w:rPr>
              <w:t>Понуђач</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који</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прихвати</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захтев</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за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продужење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рока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важења</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понуде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не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може</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мењати</w:t>
            </w:r>
            <w:proofErr w:type="spellEnd"/>
            <w:r w:rsidRPr="00627E23">
              <w:rPr>
                <w:rFonts w:ascii="Times New Roman" w:hAnsi="Times New Roman"/>
                <w:iCs/>
                <w:color w:val="C00000"/>
                <w:sz w:val="24"/>
                <w:szCs w:val="24"/>
              </w:rPr>
              <w:t xml:space="preserve"> </w:t>
            </w:r>
            <w:proofErr w:type="spellStart"/>
            <w:r w:rsidRPr="00627E23">
              <w:rPr>
                <w:rFonts w:ascii="Times New Roman" w:hAnsi="Times New Roman"/>
                <w:iCs/>
                <w:color w:val="C00000"/>
                <w:sz w:val="24"/>
                <w:szCs w:val="24"/>
              </w:rPr>
              <w:t>понуду</w:t>
            </w:r>
            <w:proofErr w:type="spellEnd"/>
            <w:r w:rsidRPr="00627E23">
              <w:rPr>
                <w:rFonts w:ascii="Times New Roman" w:hAnsi="Times New Roman"/>
                <w:iCs/>
                <w:color w:val="C00000"/>
                <w:sz w:val="24"/>
                <w:szCs w:val="24"/>
              </w:rPr>
              <w:t>.</w:t>
            </w:r>
          </w:p>
          <w:p w14:paraId="03D4178F" w14:textId="77777777" w:rsidR="00D20FDE" w:rsidRPr="00627E23" w:rsidRDefault="00D20FDE" w:rsidP="00D20FDE">
            <w:pPr>
              <w:suppressAutoHyphens w:val="0"/>
              <w:spacing w:after="0" w:line="240" w:lineRule="auto"/>
              <w:jc w:val="both"/>
              <w:rPr>
                <w:rFonts w:ascii="Times New Roman" w:hAnsi="Times New Roman"/>
                <w:b/>
                <w:iCs/>
                <w:kern w:val="0"/>
                <w:sz w:val="24"/>
                <w:szCs w:val="24"/>
                <w:lang w:val="sr-Cyrl-CS" w:eastAsia="en-US"/>
              </w:rPr>
            </w:pPr>
          </w:p>
          <w:p w14:paraId="0D678115" w14:textId="77777777" w:rsidR="00784A94" w:rsidRPr="00627E23" w:rsidRDefault="00784A94" w:rsidP="00784A94">
            <w:pPr>
              <w:suppressAutoHyphens w:val="0"/>
              <w:spacing w:after="0" w:line="240" w:lineRule="auto"/>
              <w:rPr>
                <w:rFonts w:ascii="Times New Roman" w:hAnsi="Times New Roman"/>
                <w:b/>
                <w:iCs/>
                <w:kern w:val="0"/>
                <w:sz w:val="24"/>
                <w:szCs w:val="24"/>
                <w:lang w:val="sr-Cyrl-CS" w:eastAsia="en-US"/>
              </w:rPr>
            </w:pPr>
          </w:p>
          <w:p w14:paraId="56CFA88B"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7781B2E3"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I</w:t>
            </w:r>
            <w:r w:rsidRPr="00627E23">
              <w:rPr>
                <w:rFonts w:ascii="Times New Roman" w:hAnsi="Times New Roman"/>
                <w:b/>
                <w:bCs/>
                <w:iCs/>
                <w:kern w:val="0"/>
                <w:sz w:val="24"/>
                <w:szCs w:val="24"/>
                <w:lang w:val="sr-Latn-CS" w:eastAsia="en-US"/>
              </w:rPr>
              <w:t>II ТЕХНИЧКА ДОКУМЕНТАЦИЈА И ПЛАНОВИ</w:t>
            </w:r>
          </w:p>
          <w:p w14:paraId="45B898D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5CD2D6D" w14:textId="77777777" w:rsidR="00784A94" w:rsidRPr="00627E23" w:rsidRDefault="00784A94" w:rsidP="00784A94">
            <w:pPr>
              <w:suppressAutoHyphens w:val="0"/>
              <w:spacing w:after="0" w:line="240" w:lineRule="auto"/>
              <w:rPr>
                <w:rFonts w:ascii="Times New Roman" w:hAnsi="Times New Roman"/>
                <w:b/>
                <w:iCs/>
                <w:kern w:val="0"/>
                <w:sz w:val="24"/>
                <w:szCs w:val="24"/>
                <w:lang w:val="sr-Cyrl-CS" w:eastAsia="en-US"/>
              </w:rPr>
            </w:pPr>
          </w:p>
          <w:p w14:paraId="3B5491F4" w14:textId="77777777" w:rsidR="00784A94" w:rsidRPr="00627E23" w:rsidRDefault="00784A94" w:rsidP="00784A94">
            <w:pPr>
              <w:suppressAutoHyphens w:val="0"/>
              <w:spacing w:after="0" w:line="240" w:lineRule="auto"/>
              <w:rPr>
                <w:rFonts w:ascii="Times New Roman" w:hAnsi="Times New Roman"/>
                <w:iCs/>
                <w:kern w:val="0"/>
                <w:sz w:val="24"/>
                <w:szCs w:val="24"/>
                <w:lang w:val="sr-Cyrl-CS" w:eastAsia="en-US"/>
              </w:rPr>
            </w:pPr>
          </w:p>
          <w:p w14:paraId="367011F0" w14:textId="3A55E535" w:rsidR="00784A94" w:rsidRPr="00627E23" w:rsidRDefault="00784A94" w:rsidP="00784A94">
            <w:pPr>
              <w:suppressAutoHyphens w:val="0"/>
              <w:spacing w:after="0" w:line="240" w:lineRule="auto"/>
              <w:rPr>
                <w:rFonts w:ascii="Times New Roman" w:hAnsi="Times New Roman"/>
                <w:iCs/>
                <w:color w:val="C00000"/>
                <w:kern w:val="0"/>
                <w:sz w:val="24"/>
                <w:szCs w:val="24"/>
                <w:lang w:val="sr-Cyrl-RS" w:eastAsia="en-US"/>
              </w:rPr>
            </w:pPr>
            <w:r w:rsidRPr="00627E23">
              <w:rPr>
                <w:rFonts w:ascii="Times New Roman" w:hAnsi="Times New Roman"/>
                <w:iCs/>
                <w:color w:val="C00000"/>
                <w:kern w:val="0"/>
                <w:sz w:val="24"/>
                <w:szCs w:val="24"/>
                <w:lang w:val="sr-Cyrl-CS" w:eastAsia="en-US"/>
              </w:rPr>
              <w:t>Ова јавна набавка садржи техничку документацију и планове</w:t>
            </w:r>
            <w:r w:rsidR="00353CF7" w:rsidRPr="00627E23">
              <w:rPr>
                <w:rFonts w:ascii="Times New Roman" w:hAnsi="Times New Roman"/>
                <w:iCs/>
                <w:color w:val="C00000"/>
                <w:kern w:val="0"/>
                <w:sz w:val="24"/>
                <w:szCs w:val="24"/>
                <w:lang w:val="sr-Cyrl-CS" w:eastAsia="en-US"/>
              </w:rPr>
              <w:t xml:space="preserve"> – слике о</w:t>
            </w:r>
            <w:r w:rsidR="00627E23" w:rsidRPr="00627E23">
              <w:rPr>
                <w:rFonts w:ascii="Times New Roman" w:hAnsi="Times New Roman"/>
                <w:iCs/>
                <w:color w:val="C00000"/>
                <w:kern w:val="0"/>
                <w:sz w:val="24"/>
                <w:szCs w:val="24"/>
                <w:lang w:val="sr-Cyrl-CS" w:eastAsia="en-US"/>
              </w:rPr>
              <w:t>ш</w:t>
            </w:r>
            <w:r w:rsidR="00353CF7" w:rsidRPr="00627E23">
              <w:rPr>
                <w:rFonts w:ascii="Times New Roman" w:hAnsi="Times New Roman"/>
                <w:iCs/>
                <w:color w:val="C00000"/>
                <w:kern w:val="0"/>
                <w:sz w:val="24"/>
                <w:szCs w:val="24"/>
                <w:lang w:val="sr-Cyrl-CS" w:eastAsia="en-US"/>
              </w:rPr>
              <w:t>тећених делова опреме пловила – завача и 2 вијка брода ГАГРА</w:t>
            </w:r>
            <w:r w:rsidR="003D328B" w:rsidRPr="00627E23">
              <w:rPr>
                <w:rFonts w:ascii="Times New Roman" w:hAnsi="Times New Roman"/>
                <w:iCs/>
                <w:color w:val="C00000"/>
                <w:kern w:val="0"/>
                <w:sz w:val="24"/>
                <w:szCs w:val="24"/>
                <w:lang w:val="sr-Cyrl-CS" w:eastAsia="en-US"/>
              </w:rPr>
              <w:t xml:space="preserve"> која се налази у поглављу </w:t>
            </w:r>
            <w:r w:rsidR="003D328B" w:rsidRPr="00627E23">
              <w:rPr>
                <w:rFonts w:ascii="Times New Roman" w:hAnsi="Times New Roman"/>
                <w:iCs/>
                <w:color w:val="C00000"/>
                <w:kern w:val="0"/>
                <w:sz w:val="24"/>
                <w:szCs w:val="24"/>
                <w:lang w:val="sr-Latn-RS" w:eastAsia="en-US"/>
              </w:rPr>
              <w:t xml:space="preserve">IX </w:t>
            </w:r>
            <w:r w:rsidR="003D328B" w:rsidRPr="00627E23">
              <w:rPr>
                <w:rFonts w:ascii="Times New Roman" w:hAnsi="Times New Roman"/>
                <w:iCs/>
                <w:color w:val="C00000"/>
                <w:kern w:val="0"/>
                <w:sz w:val="24"/>
                <w:szCs w:val="24"/>
                <w:lang w:val="sr-Cyrl-RS" w:eastAsia="en-US"/>
              </w:rPr>
              <w:t>ове конкурсне документације.</w:t>
            </w:r>
          </w:p>
          <w:p w14:paraId="046CE4EE" w14:textId="77777777" w:rsidR="00784A94" w:rsidRPr="00627E23" w:rsidRDefault="00784A94" w:rsidP="00784A94">
            <w:pPr>
              <w:suppressAutoHyphens w:val="0"/>
              <w:spacing w:after="0" w:line="240" w:lineRule="auto"/>
              <w:rPr>
                <w:rFonts w:ascii="Times New Roman" w:hAnsi="Times New Roman"/>
                <w:b/>
                <w:iCs/>
                <w:kern w:val="0"/>
                <w:sz w:val="24"/>
                <w:szCs w:val="24"/>
                <w:lang w:val="sr-Latn-CS" w:eastAsia="en-US"/>
              </w:rPr>
            </w:pPr>
          </w:p>
          <w:p w14:paraId="60972F8A" w14:textId="77777777" w:rsidR="00784A94" w:rsidRPr="00627E23" w:rsidRDefault="00784A94" w:rsidP="00784A94">
            <w:pPr>
              <w:suppressAutoHyphens w:val="0"/>
              <w:spacing w:after="0" w:line="240" w:lineRule="auto"/>
              <w:rPr>
                <w:rFonts w:ascii="Times New Roman" w:hAnsi="Times New Roman"/>
                <w:b/>
                <w:iCs/>
                <w:kern w:val="0"/>
                <w:sz w:val="24"/>
                <w:szCs w:val="24"/>
                <w:lang w:val="sr-Latn-CS" w:eastAsia="en-US"/>
              </w:rPr>
            </w:pPr>
          </w:p>
          <w:p w14:paraId="23079A00" w14:textId="77777777" w:rsidR="00784A94" w:rsidRPr="00627E23" w:rsidRDefault="00784A94" w:rsidP="00784A94">
            <w:pPr>
              <w:suppressAutoHyphens w:val="0"/>
              <w:spacing w:after="0" w:line="240" w:lineRule="auto"/>
              <w:rPr>
                <w:rFonts w:ascii="Times New Roman" w:hAnsi="Times New Roman"/>
                <w:b/>
                <w:bCs/>
                <w:iCs/>
                <w:kern w:val="0"/>
                <w:sz w:val="24"/>
                <w:szCs w:val="24"/>
                <w:lang w:val="en-GB" w:eastAsia="en-US"/>
              </w:rPr>
            </w:pPr>
          </w:p>
          <w:p w14:paraId="75ABB5CF" w14:textId="77777777" w:rsidR="00784A94" w:rsidRPr="00627E23" w:rsidRDefault="00784A94" w:rsidP="00784A94">
            <w:pPr>
              <w:shd w:val="clear" w:color="auto" w:fill="C6D9F1"/>
              <w:suppressAutoHyphens w:val="0"/>
              <w:jc w:val="center"/>
              <w:rPr>
                <w:rFonts w:ascii="Times New Roman" w:hAnsi="Times New Roman"/>
                <w:b/>
                <w:bCs/>
                <w:iCs/>
                <w:kern w:val="0"/>
                <w:sz w:val="24"/>
                <w:szCs w:val="24"/>
                <w:lang w:val="sr-Cyrl-CS" w:eastAsia="en-US"/>
              </w:rPr>
            </w:pPr>
          </w:p>
          <w:p w14:paraId="576AAECC" w14:textId="77777777" w:rsidR="00784A94" w:rsidRPr="00627E23" w:rsidRDefault="00784A94" w:rsidP="006D0578">
            <w:pPr>
              <w:shd w:val="clear" w:color="auto" w:fill="C6D9F1"/>
              <w:suppressAutoHyphens w:val="0"/>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Latn-RS" w:eastAsia="en-US"/>
              </w:rPr>
              <w:t>I</w:t>
            </w:r>
            <w:r w:rsidRPr="00627E23">
              <w:rPr>
                <w:rFonts w:ascii="Times New Roman" w:hAnsi="Times New Roman"/>
                <w:b/>
                <w:bCs/>
                <w:iCs/>
                <w:kern w:val="0"/>
                <w:sz w:val="24"/>
                <w:szCs w:val="24"/>
                <w:lang w:val="sr-Cyrl-CS" w:eastAsia="en-US"/>
              </w:rPr>
              <w:t xml:space="preserve">V  УСЛОВИ ЗА УЧЕШЋЕ У ПОСТУПКУ ЈАВНЕ НАБАВКЕ ИЗ ЧЛ. 75. И 76. ЗЈН И УПУТСТВО КАКО СЕ ДОКАЗУЈЕ ИСПУЊЕНОСТ ТИХ УСЛОВА </w:t>
            </w:r>
          </w:p>
          <w:p w14:paraId="32C0B7D4" w14:textId="77777777" w:rsidR="00A616C0" w:rsidRPr="00627E23" w:rsidRDefault="00A616C0" w:rsidP="00784A94">
            <w:pPr>
              <w:shd w:val="clear" w:color="auto" w:fill="C6D9F1"/>
              <w:suppressAutoHyphens w:val="0"/>
              <w:jc w:val="center"/>
              <w:rPr>
                <w:rFonts w:ascii="Times New Roman" w:hAnsi="Times New Roman"/>
                <w:b/>
                <w:bCs/>
                <w:iCs/>
                <w:kern w:val="0"/>
                <w:sz w:val="24"/>
                <w:szCs w:val="24"/>
                <w:lang w:val="sr-Cyrl-RS" w:eastAsia="en-US"/>
              </w:rPr>
            </w:pPr>
          </w:p>
          <w:p w14:paraId="26591330" w14:textId="77777777" w:rsidR="00E77163" w:rsidRPr="00627E23" w:rsidRDefault="00E77163" w:rsidP="00DF1901">
            <w:pPr>
              <w:suppressAutoHyphens w:val="0"/>
              <w:rPr>
                <w:rFonts w:ascii="Times New Roman" w:eastAsia="TimesNewRomanPSMT" w:hAnsi="Times New Roman"/>
                <w:b/>
                <w:bCs/>
                <w:kern w:val="0"/>
                <w:sz w:val="24"/>
                <w:szCs w:val="24"/>
                <w:lang w:val="sr-Cyrl-CS" w:eastAsia="en-US"/>
              </w:rPr>
            </w:pPr>
          </w:p>
          <w:p w14:paraId="4241E3BE" w14:textId="77777777" w:rsidR="00E77163" w:rsidRPr="00627E23" w:rsidRDefault="00E77163" w:rsidP="00E77163">
            <w:pPr>
              <w:suppressAutoHyphens w:val="0"/>
              <w:jc w:val="center"/>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t>ОБАВЕЗНИ УСЛОВИ</w:t>
            </w:r>
          </w:p>
          <w:p w14:paraId="74CAB88D" w14:textId="0F70A7A3" w:rsidR="00E77163" w:rsidRPr="00627E23" w:rsidRDefault="00E77163" w:rsidP="00E77163">
            <w:pPr>
              <w:tabs>
                <w:tab w:val="left" w:pos="680"/>
              </w:tabs>
              <w:spacing w:after="0" w:line="100" w:lineRule="atLeast"/>
              <w:jc w:val="both"/>
              <w:rPr>
                <w:rFonts w:ascii="Times New Roman" w:eastAsia="Arial Unicode MS" w:hAnsi="Times New Roman"/>
                <w:sz w:val="24"/>
                <w:szCs w:val="24"/>
              </w:rPr>
            </w:pPr>
            <w:proofErr w:type="spellStart"/>
            <w:r w:rsidRPr="00627E23">
              <w:rPr>
                <w:rFonts w:ascii="Times New Roman" w:eastAsia="Arial Unicode MS" w:hAnsi="Times New Roman"/>
                <w:iCs/>
                <w:sz w:val="24"/>
                <w:szCs w:val="24"/>
              </w:rPr>
              <w:t>Право</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учешће</w:t>
            </w:r>
            <w:proofErr w:type="spellEnd"/>
            <w:r w:rsidRPr="00627E23">
              <w:rPr>
                <w:rFonts w:ascii="Times New Roman" w:eastAsia="Arial Unicode MS" w:hAnsi="Times New Roman"/>
                <w:iCs/>
                <w:sz w:val="24"/>
                <w:szCs w:val="24"/>
              </w:rPr>
              <w:t xml:space="preserve"> у </w:t>
            </w:r>
            <w:proofErr w:type="spellStart"/>
            <w:r w:rsidRPr="00627E23">
              <w:rPr>
                <w:rFonts w:ascii="Times New Roman" w:eastAsia="Arial Unicode MS" w:hAnsi="Times New Roman"/>
                <w:iCs/>
                <w:sz w:val="24"/>
                <w:szCs w:val="24"/>
              </w:rPr>
              <w:t>поступку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предметне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јавне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набавке</w:t>
            </w:r>
            <w:proofErr w:type="spellEnd"/>
            <w:r w:rsidR="00B925E3" w:rsidRPr="00627E23">
              <w:rPr>
                <w:rFonts w:ascii="Times New Roman" w:eastAsia="Arial Unicode MS" w:hAnsi="Times New Roman"/>
                <w:iCs/>
                <w:sz w:val="24"/>
                <w:szCs w:val="24"/>
                <w:lang w:val="sr-Cyrl-RS"/>
              </w:rPr>
              <w:t xml:space="preserve"> </w:t>
            </w:r>
            <w:r w:rsidR="003D328B" w:rsidRPr="00627E23">
              <w:rPr>
                <w:rFonts w:ascii="Times New Roman" w:eastAsia="Arial Unicode MS" w:hAnsi="Times New Roman"/>
                <w:iCs/>
                <w:sz w:val="24"/>
                <w:szCs w:val="24"/>
                <w:lang w:val="sr-Cyrl-RS"/>
              </w:rPr>
              <w:t xml:space="preserve">мале вредности – услуге техничко-технолошких испитивања оштећених делова опреме пловила -пловидбена незгода брода </w:t>
            </w:r>
            <w:proofErr w:type="gramStart"/>
            <w:r w:rsidR="003D328B" w:rsidRPr="00627E23">
              <w:rPr>
                <w:rFonts w:ascii="Times New Roman" w:eastAsia="Arial Unicode MS" w:hAnsi="Times New Roman"/>
                <w:iCs/>
                <w:sz w:val="24"/>
                <w:szCs w:val="24"/>
                <w:lang w:val="sr-Cyrl-RS"/>
              </w:rPr>
              <w:t xml:space="preserve">ГАГРА, </w:t>
            </w:r>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има</w:t>
            </w:r>
            <w:proofErr w:type="spellEnd"/>
            <w:proofErr w:type="gram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понуђач</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који</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испуњава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b/>
                <w:iCs/>
                <w:sz w:val="24"/>
                <w:szCs w:val="24"/>
              </w:rPr>
              <w:t>обавезне</w:t>
            </w:r>
            <w:proofErr w:type="spellEnd"/>
            <w:r w:rsidRPr="00627E23">
              <w:rPr>
                <w:rFonts w:ascii="Times New Roman" w:eastAsia="Arial Unicode MS" w:hAnsi="Times New Roman"/>
                <w:b/>
                <w:iCs/>
                <w:sz w:val="24"/>
                <w:szCs w:val="24"/>
              </w:rPr>
              <w:t xml:space="preserve"> </w:t>
            </w:r>
            <w:proofErr w:type="spellStart"/>
            <w:r w:rsidRPr="00627E23">
              <w:rPr>
                <w:rFonts w:ascii="Times New Roman" w:eastAsia="Arial Unicode MS" w:hAnsi="Times New Roman"/>
                <w:b/>
                <w:iCs/>
                <w:sz w:val="24"/>
                <w:szCs w:val="24"/>
              </w:rPr>
              <w:t>услове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за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учешће</w:t>
            </w:r>
            <w:proofErr w:type="spellEnd"/>
            <w:r w:rsidRPr="00627E23">
              <w:rPr>
                <w:rFonts w:ascii="Times New Roman" w:eastAsia="Arial Unicode MS" w:hAnsi="Times New Roman"/>
                <w:iCs/>
                <w:sz w:val="24"/>
                <w:szCs w:val="24"/>
                <w:lang w:val="sr-Cyrl-RS"/>
              </w:rPr>
              <w:t>,</w:t>
            </w:r>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дефинисане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чл</w:t>
            </w:r>
            <w:proofErr w:type="spellEnd"/>
            <w:r w:rsidRPr="00627E23">
              <w:rPr>
                <w:rFonts w:ascii="Times New Roman" w:eastAsia="Arial Unicode MS" w:hAnsi="Times New Roman"/>
                <w:iCs/>
                <w:sz w:val="24"/>
                <w:szCs w:val="24"/>
                <w:lang w:val="sr-Cyrl-RS"/>
              </w:rPr>
              <w:t>аном</w:t>
            </w:r>
            <w:r w:rsidRPr="00627E23">
              <w:rPr>
                <w:rFonts w:ascii="Times New Roman" w:eastAsia="Arial Unicode MS" w:hAnsi="Times New Roman"/>
                <w:iCs/>
                <w:sz w:val="24"/>
                <w:szCs w:val="24"/>
              </w:rPr>
              <w:t xml:space="preserve"> 75. ЗЈН, </w:t>
            </w:r>
            <w:r w:rsidRPr="00627E23">
              <w:rPr>
                <w:rFonts w:ascii="Times New Roman" w:eastAsia="Arial Unicode MS" w:hAnsi="Times New Roman"/>
                <w:iCs/>
                <w:sz w:val="24"/>
                <w:szCs w:val="24"/>
                <w:lang w:val="sr-Cyrl-CS"/>
              </w:rPr>
              <w:t>а и</w:t>
            </w:r>
            <w:proofErr w:type="spellStart"/>
            <w:r w:rsidRPr="00627E23">
              <w:rPr>
                <w:rFonts w:ascii="Times New Roman" w:eastAsia="Arial Unicode MS" w:hAnsi="Times New Roman"/>
                <w:sz w:val="24"/>
                <w:szCs w:val="24"/>
              </w:rPr>
              <w:t>спуњеност</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
                <w:sz w:val="24"/>
                <w:szCs w:val="24"/>
              </w:rPr>
              <w:t>обавезних</w:t>
            </w:r>
            <w:proofErr w:type="spellEnd"/>
            <w:r w:rsidRPr="00627E23">
              <w:rPr>
                <w:rFonts w:ascii="Times New Roman" w:eastAsia="Arial Unicode MS" w:hAnsi="Times New Roman"/>
                <w:b/>
                <w:sz w:val="24"/>
                <w:szCs w:val="24"/>
              </w:rPr>
              <w:t xml:space="preserve"> </w:t>
            </w:r>
            <w:r w:rsidRPr="00627E23">
              <w:rPr>
                <w:rFonts w:ascii="Times New Roman" w:eastAsia="Arial Unicode MS" w:hAnsi="Times New Roman"/>
                <w:b/>
                <w:sz w:val="24"/>
                <w:szCs w:val="24"/>
                <w:lang w:val="sr-Cyrl-CS"/>
              </w:rPr>
              <w:t xml:space="preserve">услова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учешће</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поступку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предметне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јавне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набавке</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CS"/>
              </w:rPr>
              <w:t xml:space="preserve">понуђач доказује на начин дефинисан у следећој табели, </w:t>
            </w:r>
            <w:r w:rsidRPr="00627E23">
              <w:rPr>
                <w:rFonts w:ascii="Times New Roman" w:eastAsia="Arial Unicode MS" w:hAnsi="Times New Roman"/>
                <w:b/>
                <w:sz w:val="24"/>
                <w:szCs w:val="24"/>
                <w:lang w:val="sr-Cyrl-CS"/>
              </w:rPr>
              <w:t>и то:</w:t>
            </w:r>
          </w:p>
          <w:p w14:paraId="2016F2D5" w14:textId="77777777" w:rsidR="00E77163" w:rsidRPr="00627E23" w:rsidRDefault="00E77163" w:rsidP="00E77163">
            <w:pPr>
              <w:tabs>
                <w:tab w:val="left" w:pos="680"/>
              </w:tabs>
              <w:spacing w:after="0" w:line="100" w:lineRule="atLeast"/>
              <w:jc w:val="both"/>
              <w:rPr>
                <w:rFonts w:ascii="Times New Roman" w:eastAsia="Arial Unicode MS" w:hAnsi="Times New Roman"/>
                <w:sz w:val="24"/>
                <w:szCs w:val="24"/>
                <w:lang w:val="sr-Latn-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4"/>
              <w:gridCol w:w="4849"/>
            </w:tblGrid>
            <w:tr w:rsidR="00627E23" w:rsidRPr="00627E23" w14:paraId="4A5CC284" w14:textId="77777777" w:rsidTr="00D43F33">
              <w:trPr>
                <w:trHeight w:val="547"/>
              </w:trPr>
              <w:tc>
                <w:tcPr>
                  <w:tcW w:w="846" w:type="dxa"/>
                  <w:shd w:val="clear" w:color="auto" w:fill="C6D9F1"/>
                </w:tcPr>
                <w:p w14:paraId="2B6EA7BA" w14:textId="77777777" w:rsidR="00E77163" w:rsidRPr="00627E23" w:rsidRDefault="00E77163" w:rsidP="00991166">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p>
                <w:p w14:paraId="4F2555F3" w14:textId="77777777" w:rsidR="00E77163" w:rsidRPr="00627E23" w:rsidRDefault="00E77163" w:rsidP="00991166">
                  <w:pPr>
                    <w:framePr w:hSpace="180" w:wrap="around" w:vAnchor="text" w:hAnchor="margin" w:y="-22"/>
                    <w:suppressAutoHyphens w:val="0"/>
                    <w:spacing w:after="0" w:line="240" w:lineRule="auto"/>
                    <w:contextualSpacing/>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Р.бр</w:t>
                  </w:r>
                </w:p>
              </w:tc>
              <w:tc>
                <w:tcPr>
                  <w:tcW w:w="3514" w:type="dxa"/>
                  <w:shd w:val="clear" w:color="auto" w:fill="C6D9F1"/>
                </w:tcPr>
                <w:p w14:paraId="665F1AC6"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ОБАВЕЗНИ УСЛОВИ</w:t>
                  </w:r>
                </w:p>
              </w:tc>
              <w:tc>
                <w:tcPr>
                  <w:tcW w:w="4849" w:type="dxa"/>
                  <w:shd w:val="clear" w:color="auto" w:fill="C6D9F1"/>
                </w:tcPr>
                <w:p w14:paraId="6993136A" w14:textId="77777777" w:rsidR="00E77163" w:rsidRPr="00627E23" w:rsidRDefault="00E77163" w:rsidP="00991166">
                  <w:pPr>
                    <w:framePr w:hSpace="180" w:wrap="around" w:vAnchor="text" w:hAnchor="margin" w:y="-22"/>
                    <w:suppressAutoHyphens w:val="0"/>
                    <w:jc w:val="center"/>
                    <w:rPr>
                      <w:rFonts w:ascii="Times New Roman" w:hAnsi="Times New Roman"/>
                      <w:kern w:val="0"/>
                      <w:sz w:val="24"/>
                      <w:szCs w:val="24"/>
                      <w:lang w:val="sr-Cyrl-CS" w:eastAsia="en-US"/>
                    </w:rPr>
                  </w:pPr>
                  <w:r w:rsidRPr="00627E23">
                    <w:rPr>
                      <w:rFonts w:ascii="Times New Roman" w:hAnsi="Times New Roman"/>
                      <w:kern w:val="0"/>
                      <w:sz w:val="24"/>
                      <w:szCs w:val="24"/>
                      <w:lang w:val="sr-Cyrl-RS" w:eastAsia="en-US"/>
                    </w:rPr>
                    <w:t xml:space="preserve">НАЧИН </w:t>
                  </w:r>
                  <w:r w:rsidRPr="00627E23">
                    <w:rPr>
                      <w:rFonts w:ascii="Times New Roman" w:hAnsi="Times New Roman"/>
                      <w:kern w:val="0"/>
                      <w:sz w:val="24"/>
                      <w:szCs w:val="24"/>
                      <w:lang w:val="sr-Cyrl-CS" w:eastAsia="en-US"/>
                    </w:rPr>
                    <w:t>ДОКАЗИВАЊА</w:t>
                  </w:r>
                </w:p>
              </w:tc>
            </w:tr>
            <w:tr w:rsidR="00627E23" w:rsidRPr="00627E23" w14:paraId="0D6034B1" w14:textId="77777777" w:rsidTr="00D43F33">
              <w:trPr>
                <w:trHeight w:val="144"/>
              </w:trPr>
              <w:tc>
                <w:tcPr>
                  <w:tcW w:w="846" w:type="dxa"/>
                  <w:shd w:val="clear" w:color="auto" w:fill="auto"/>
                </w:tcPr>
                <w:p w14:paraId="639F2934"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6BFC9544"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p>
                <w:p w14:paraId="53F748B0"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1.</w:t>
                  </w:r>
                </w:p>
              </w:tc>
              <w:tc>
                <w:tcPr>
                  <w:tcW w:w="3514" w:type="dxa"/>
                  <w:shd w:val="clear" w:color="auto" w:fill="auto"/>
                </w:tcPr>
                <w:p w14:paraId="50AC72DC"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627E23">
                    <w:rPr>
                      <w:rFonts w:ascii="Times New Roman" w:hAnsi="Times New Roman"/>
                      <w:iCs/>
                      <w:kern w:val="0"/>
                      <w:sz w:val="24"/>
                      <w:szCs w:val="24"/>
                      <w:lang w:val="sr-Cyrl-CS" w:eastAsia="en-US"/>
                    </w:rPr>
                    <w:t xml:space="preserve">Да је регистрован код надлежног органа, односно уписан у одговарајући регистар </w:t>
                  </w:r>
                  <w:r w:rsidRPr="00627E23">
                    <w:rPr>
                      <w:rFonts w:ascii="Times New Roman" w:hAnsi="Times New Roman"/>
                      <w:i/>
                      <w:iCs/>
                      <w:kern w:val="0"/>
                      <w:sz w:val="24"/>
                      <w:szCs w:val="24"/>
                      <w:lang w:val="sr-Cyrl-CS" w:eastAsia="en-US"/>
                    </w:rPr>
                    <w:t>(чл. 75. ст. 1. тач. 1) ЗЈН);</w:t>
                  </w:r>
                </w:p>
              </w:tc>
              <w:tc>
                <w:tcPr>
                  <w:tcW w:w="4849" w:type="dxa"/>
                  <w:vMerge w:val="restart"/>
                  <w:shd w:val="clear" w:color="auto" w:fill="auto"/>
                </w:tcPr>
                <w:p w14:paraId="02BF437C" w14:textId="77777777" w:rsidR="00E77163" w:rsidRPr="00627E23" w:rsidRDefault="00E77163" w:rsidP="00991166">
                  <w:pPr>
                    <w:framePr w:hSpace="180" w:wrap="around" w:vAnchor="text" w:hAnchor="margin" w:y="-22"/>
                    <w:suppressAutoHyphens w:val="0"/>
                    <w:jc w:val="both"/>
                    <w:rPr>
                      <w:rFonts w:ascii="Times New Roman" w:hAnsi="Times New Roman"/>
                      <w:iCs/>
                      <w:kern w:val="0"/>
                      <w:sz w:val="24"/>
                      <w:szCs w:val="24"/>
                      <w:lang w:val="sr-Cyrl-CS" w:eastAsia="en-US"/>
                    </w:rPr>
                  </w:pPr>
                </w:p>
                <w:p w14:paraId="7E8C8C30"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70EB0AB8"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04071A60"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1F8B8D26"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47B2AE17"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2CCD868B"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63AF4255"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5590ADCA"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2A680257"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732E82EB"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5A615DDE"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645AE816" w14:textId="77777777" w:rsidR="00DF1901" w:rsidRPr="00627E23" w:rsidRDefault="00DF1901"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0E86770D" w14:textId="77777777" w:rsidR="00DF1901" w:rsidRPr="00627E23" w:rsidRDefault="00DF1901"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5791E624" w14:textId="77777777" w:rsidR="00DF1901" w:rsidRPr="00627E23" w:rsidRDefault="00DF1901" w:rsidP="00991166">
                  <w:pPr>
                    <w:framePr w:hSpace="180" w:wrap="around" w:vAnchor="text" w:hAnchor="margin" w:y="-22"/>
                    <w:spacing w:after="0" w:line="100" w:lineRule="atLeast"/>
                    <w:jc w:val="both"/>
                    <w:rPr>
                      <w:rFonts w:ascii="Times New Roman" w:eastAsia="Arial Unicode MS" w:hAnsi="Times New Roman"/>
                      <w:b/>
                      <w:sz w:val="24"/>
                      <w:szCs w:val="24"/>
                      <w:lang w:val="sr-Cyrl-RS"/>
                    </w:rPr>
                  </w:pPr>
                </w:p>
                <w:p w14:paraId="1336EAAB" w14:textId="57D4853F"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sz w:val="24"/>
                      <w:szCs w:val="24"/>
                      <w:lang w:val="sr-Cyrl-RS"/>
                    </w:rPr>
                  </w:pPr>
                  <w:r w:rsidRPr="00627E23">
                    <w:rPr>
                      <w:rFonts w:ascii="Times New Roman" w:eastAsia="Arial Unicode MS" w:hAnsi="Times New Roman"/>
                      <w:b/>
                      <w:sz w:val="24"/>
                      <w:szCs w:val="24"/>
                      <w:lang w:val="sr-Cyrl-RS"/>
                    </w:rPr>
                    <w:t>ИЗЈАВА</w:t>
                  </w:r>
                  <w:r w:rsidRPr="00627E23">
                    <w:rPr>
                      <w:rFonts w:ascii="Times New Roman" w:eastAsia="Arial Unicode MS" w:hAnsi="Times New Roman"/>
                      <w:sz w:val="24"/>
                      <w:szCs w:val="24"/>
                      <w:lang w:val="sr-Cyrl-CS"/>
                    </w:rPr>
                    <w:t xml:space="preserve"> (</w:t>
                  </w:r>
                  <w:r w:rsidRPr="00627E23">
                    <w:rPr>
                      <w:rFonts w:ascii="Times New Roman" w:eastAsia="Arial Unicode MS" w:hAnsi="Times New Roman"/>
                      <w:i/>
                      <w:sz w:val="24"/>
                      <w:szCs w:val="24"/>
                      <w:lang w:val="sr-Cyrl-CS"/>
                    </w:rPr>
                    <w:t>Образац 5.</w:t>
                  </w:r>
                  <w:r w:rsidRPr="00627E23">
                    <w:rPr>
                      <w:rFonts w:ascii="Times New Roman" w:eastAsia="Arial Unicode MS" w:hAnsi="Times New Roman"/>
                      <w:i/>
                      <w:sz w:val="24"/>
                      <w:szCs w:val="24"/>
                      <w:lang w:val="ru-RU"/>
                    </w:rPr>
                    <w:t xml:space="preserve"> у </w:t>
                  </w:r>
                  <w:r w:rsidRPr="00627E23">
                    <w:rPr>
                      <w:rFonts w:ascii="Times New Roman" w:eastAsia="Arial Unicode MS" w:hAnsi="Times New Roman"/>
                      <w:i/>
                      <w:sz w:val="24"/>
                      <w:szCs w:val="24"/>
                      <w:lang w:val="sr-Cyrl-RS"/>
                    </w:rPr>
                    <w:t>поглављу</w:t>
                  </w:r>
                  <w:r w:rsidRPr="00627E23">
                    <w:rPr>
                      <w:rFonts w:ascii="Times New Roman" w:eastAsia="Arial Unicode MS" w:hAnsi="Times New Roman"/>
                      <w:i/>
                      <w:sz w:val="24"/>
                      <w:szCs w:val="24"/>
                      <w:lang w:val="sr-Cyrl-CS"/>
                    </w:rPr>
                    <w:t xml:space="preserve"> </w:t>
                  </w:r>
                  <w:r w:rsidRPr="00627E23">
                    <w:rPr>
                      <w:rFonts w:ascii="Times New Roman" w:eastAsia="Arial Unicode MS" w:hAnsi="Times New Roman"/>
                      <w:i/>
                      <w:sz w:val="24"/>
                      <w:szCs w:val="24"/>
                    </w:rPr>
                    <w:t>V</w:t>
                  </w:r>
                  <w:r w:rsidRPr="00627E23">
                    <w:rPr>
                      <w:rFonts w:ascii="Times New Roman" w:eastAsia="Arial Unicode MS" w:hAnsi="Times New Roman"/>
                      <w:i/>
                      <w:sz w:val="24"/>
                      <w:szCs w:val="24"/>
                      <w:lang w:val="sr-Latn-RS"/>
                    </w:rPr>
                    <w:t>I</w:t>
                  </w:r>
                  <w:r w:rsidRPr="00627E23">
                    <w:rPr>
                      <w:rFonts w:ascii="Times New Roman" w:eastAsia="Arial Unicode MS" w:hAnsi="Times New Roman"/>
                      <w:i/>
                      <w:sz w:val="24"/>
                      <w:szCs w:val="24"/>
                      <w:lang w:val="ru-RU"/>
                    </w:rPr>
                    <w:t xml:space="preserve"> ове конкурсне документације</w:t>
                  </w:r>
                  <w:r w:rsidRPr="00627E23">
                    <w:rPr>
                      <w:rFonts w:ascii="Times New Roman" w:eastAsia="Arial Unicode MS" w:hAnsi="Times New Roman"/>
                      <w:sz w:val="24"/>
                      <w:szCs w:val="24"/>
                      <w:lang w:val="sr-Cyrl-CS"/>
                    </w:rPr>
                    <w:t xml:space="preserve">), </w:t>
                  </w:r>
                  <w:proofErr w:type="spellStart"/>
                  <w:r w:rsidRPr="00627E23">
                    <w:rPr>
                      <w:rFonts w:ascii="Times New Roman" w:eastAsia="Arial Unicode MS" w:hAnsi="Times New Roman"/>
                      <w:sz w:val="24"/>
                      <w:szCs w:val="24"/>
                    </w:rPr>
                    <w:t>којом</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 xml:space="preserve">понуђач </w:t>
                  </w:r>
                  <w:proofErr w:type="spellStart"/>
                  <w:r w:rsidRPr="00627E23">
                    <w:rPr>
                      <w:rFonts w:ascii="Times New Roman" w:eastAsia="Arial Unicode MS" w:hAnsi="Times New Roman"/>
                      <w:sz w:val="24"/>
                      <w:szCs w:val="24"/>
                    </w:rPr>
                    <w:t>под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пуном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материјалном</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кривичном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одговорношћу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испуњава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услове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учешће</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поступку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јавне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набавке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чл</w:t>
                  </w:r>
                  <w:proofErr w:type="spellEnd"/>
                  <w:r w:rsidRPr="00627E23">
                    <w:rPr>
                      <w:rFonts w:ascii="Times New Roman" w:eastAsia="Arial Unicode MS" w:hAnsi="Times New Roman"/>
                      <w:sz w:val="24"/>
                      <w:szCs w:val="24"/>
                    </w:rPr>
                    <w:t xml:space="preserve">. 75. </w:t>
                  </w:r>
                  <w:r w:rsidRPr="00627E23">
                    <w:rPr>
                      <w:rFonts w:ascii="Times New Roman" w:eastAsia="Arial Unicode MS" w:hAnsi="Times New Roman"/>
                      <w:sz w:val="24"/>
                      <w:szCs w:val="24"/>
                      <w:lang w:val="sr-Cyrl-RS"/>
                    </w:rPr>
                    <w:t xml:space="preserve">ст. 1. тач. 1), 2), 4) </w:t>
                  </w:r>
                  <w:r w:rsidR="004978A7" w:rsidRPr="00627E23">
                    <w:rPr>
                      <w:rFonts w:ascii="Times New Roman" w:eastAsia="Arial Unicode MS" w:hAnsi="Times New Roman"/>
                      <w:sz w:val="24"/>
                      <w:szCs w:val="24"/>
                      <w:lang w:val="sr-Cyrl-RS"/>
                    </w:rPr>
                    <w:t xml:space="preserve"> и </w:t>
                  </w:r>
                  <w:r w:rsidRPr="00627E23">
                    <w:rPr>
                      <w:rFonts w:ascii="Times New Roman" w:eastAsia="Arial Unicode MS" w:hAnsi="Times New Roman"/>
                      <w:sz w:val="24"/>
                      <w:szCs w:val="24"/>
                      <w:lang w:val="sr-Cyrl-RS"/>
                    </w:rPr>
                    <w:t xml:space="preserve"> </w:t>
                  </w:r>
                  <w:r w:rsidR="003D328B" w:rsidRPr="00627E23">
                    <w:rPr>
                      <w:rFonts w:ascii="Times New Roman" w:eastAsia="Arial Unicode MS" w:hAnsi="Times New Roman"/>
                      <w:sz w:val="24"/>
                      <w:szCs w:val="24"/>
                      <w:lang w:val="sr-Cyrl-RS"/>
                    </w:rPr>
                    <w:t xml:space="preserve">чл. 75. </w:t>
                  </w:r>
                  <w:r w:rsidRPr="00627E23">
                    <w:rPr>
                      <w:rFonts w:ascii="Times New Roman" w:eastAsia="Arial Unicode MS" w:hAnsi="Times New Roman"/>
                      <w:sz w:val="24"/>
                      <w:szCs w:val="24"/>
                      <w:lang w:val="sr-Cyrl-RS"/>
                    </w:rPr>
                    <w:t xml:space="preserve">став 2. </w:t>
                  </w:r>
                  <w:r w:rsidRPr="00627E23">
                    <w:rPr>
                      <w:rFonts w:ascii="Times New Roman" w:eastAsia="Arial Unicode MS" w:hAnsi="Times New Roman"/>
                      <w:sz w:val="24"/>
                      <w:szCs w:val="24"/>
                    </w:rPr>
                    <w:t xml:space="preserve">ЗЈН, </w:t>
                  </w:r>
                  <w:proofErr w:type="spellStart"/>
                  <w:r w:rsidRPr="00627E23">
                    <w:rPr>
                      <w:rFonts w:ascii="Times New Roman" w:eastAsia="Arial Unicode MS" w:hAnsi="Times New Roman"/>
                      <w:sz w:val="24"/>
                      <w:szCs w:val="24"/>
                    </w:rPr>
                    <w:t>дефинисане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овом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конкурсном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документацијом</w:t>
                  </w:r>
                  <w:proofErr w:type="spellEnd"/>
                </w:p>
                <w:p w14:paraId="3CD551B3"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sz w:val="24"/>
                      <w:szCs w:val="24"/>
                      <w:lang w:val="sr-Cyrl-RS"/>
                    </w:rPr>
                  </w:pPr>
                </w:p>
                <w:p w14:paraId="5EAC26FA" w14:textId="77777777" w:rsidR="00E77163" w:rsidRPr="00627E23" w:rsidRDefault="00E77163" w:rsidP="00991166">
                  <w:pPr>
                    <w:framePr w:hSpace="180" w:wrap="around" w:vAnchor="text" w:hAnchor="margin" w:y="-22"/>
                    <w:spacing w:after="0" w:line="100" w:lineRule="atLeast"/>
                    <w:jc w:val="both"/>
                    <w:rPr>
                      <w:rFonts w:ascii="Times New Roman" w:eastAsia="Arial Unicode MS" w:hAnsi="Times New Roman"/>
                      <w:sz w:val="24"/>
                      <w:szCs w:val="24"/>
                      <w:lang w:val="sr-Cyrl-RS"/>
                    </w:rPr>
                  </w:pPr>
                </w:p>
              </w:tc>
            </w:tr>
            <w:tr w:rsidR="00627E23" w:rsidRPr="00627E23" w14:paraId="567AAC27" w14:textId="77777777" w:rsidTr="00D43F33">
              <w:trPr>
                <w:trHeight w:val="144"/>
              </w:trPr>
              <w:tc>
                <w:tcPr>
                  <w:tcW w:w="846" w:type="dxa"/>
                  <w:shd w:val="clear" w:color="auto" w:fill="auto"/>
                </w:tcPr>
                <w:p w14:paraId="3ED2250C"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kern w:val="0"/>
                      <w:sz w:val="24"/>
                      <w:szCs w:val="24"/>
                      <w:lang w:val="sr-Latn-CS" w:eastAsia="en-US"/>
                    </w:rPr>
                  </w:pPr>
                  <w:r w:rsidRPr="00627E23">
                    <w:rPr>
                      <w:rFonts w:ascii="Times New Roman" w:hAnsi="Times New Roman"/>
                      <w:kern w:val="0"/>
                      <w:sz w:val="24"/>
                      <w:szCs w:val="24"/>
                      <w:lang w:val="sr-Latn-CS" w:eastAsia="en-US"/>
                    </w:rPr>
                    <w:t xml:space="preserve">2. </w:t>
                  </w:r>
                </w:p>
              </w:tc>
              <w:tc>
                <w:tcPr>
                  <w:tcW w:w="3514" w:type="dxa"/>
                  <w:shd w:val="clear" w:color="auto" w:fill="auto"/>
                </w:tcPr>
                <w:p w14:paraId="1EE4006C"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627E23">
                    <w:rPr>
                      <w:rFonts w:ascii="Times New Roman" w:hAnsi="Times New Roman"/>
                      <w:kern w:val="0"/>
                      <w:sz w:val="24"/>
                      <w:szCs w:val="24"/>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627E23">
                    <w:rPr>
                      <w:rFonts w:ascii="Times New Roman" w:hAnsi="Times New Roman"/>
                      <w:kern w:val="0"/>
                      <w:sz w:val="24"/>
                      <w:szCs w:val="24"/>
                      <w:lang w:val="sr-Cyrl-CS" w:eastAsia="en-US"/>
                    </w:rPr>
                    <w:lastRenderedPageBreak/>
                    <w:t xml:space="preserve">средине, кривично дело примања или давања мита, кривично дело преваре </w:t>
                  </w:r>
                  <w:r w:rsidRPr="00627E23">
                    <w:rPr>
                      <w:rFonts w:ascii="Times New Roman" w:hAnsi="Times New Roman"/>
                      <w:i/>
                      <w:iCs/>
                      <w:kern w:val="0"/>
                      <w:sz w:val="24"/>
                      <w:szCs w:val="24"/>
                      <w:lang w:val="sr-Cyrl-CS" w:eastAsia="en-US"/>
                    </w:rPr>
                    <w:t>(чл. 75. ст. 1. тач. 2) ЗЈН);</w:t>
                  </w:r>
                </w:p>
              </w:tc>
              <w:tc>
                <w:tcPr>
                  <w:tcW w:w="4849" w:type="dxa"/>
                  <w:vMerge/>
                  <w:shd w:val="clear" w:color="auto" w:fill="auto"/>
                </w:tcPr>
                <w:p w14:paraId="2BF0F884" w14:textId="77777777" w:rsidR="00E77163" w:rsidRPr="00627E23" w:rsidRDefault="00E77163" w:rsidP="00991166">
                  <w:pPr>
                    <w:framePr w:hSpace="180" w:wrap="around" w:vAnchor="text" w:hAnchor="margin" w:y="-22"/>
                    <w:suppressAutoHyphens w:val="0"/>
                    <w:jc w:val="both"/>
                    <w:rPr>
                      <w:rFonts w:ascii="Times New Roman" w:hAnsi="Times New Roman"/>
                      <w:iCs/>
                      <w:kern w:val="0"/>
                      <w:sz w:val="24"/>
                      <w:szCs w:val="24"/>
                      <w:lang w:val="sr-Cyrl-CS" w:eastAsia="en-US"/>
                    </w:rPr>
                  </w:pPr>
                </w:p>
              </w:tc>
            </w:tr>
            <w:tr w:rsidR="00627E23" w:rsidRPr="00627E23" w14:paraId="0BCD8D46" w14:textId="77777777" w:rsidTr="00D43F33">
              <w:trPr>
                <w:trHeight w:val="144"/>
              </w:trPr>
              <w:tc>
                <w:tcPr>
                  <w:tcW w:w="846" w:type="dxa"/>
                  <w:shd w:val="clear" w:color="auto" w:fill="auto"/>
                  <w:vAlign w:val="center"/>
                </w:tcPr>
                <w:p w14:paraId="3B2B49F5"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Latn-CS" w:eastAsia="en-US"/>
                    </w:rPr>
                    <w:t>3</w:t>
                  </w:r>
                  <w:r w:rsidRPr="00627E23">
                    <w:rPr>
                      <w:rFonts w:ascii="Times New Roman" w:hAnsi="Times New Roman"/>
                      <w:kern w:val="0"/>
                      <w:sz w:val="24"/>
                      <w:szCs w:val="24"/>
                      <w:lang w:val="sr-Cyrl-CS" w:eastAsia="en-US"/>
                    </w:rPr>
                    <w:t>.</w:t>
                  </w:r>
                </w:p>
              </w:tc>
              <w:tc>
                <w:tcPr>
                  <w:tcW w:w="3514" w:type="dxa"/>
                  <w:shd w:val="clear" w:color="auto" w:fill="auto"/>
                </w:tcPr>
                <w:p w14:paraId="06C1042A"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27E23">
                    <w:rPr>
                      <w:rFonts w:ascii="Times New Roman" w:hAnsi="Times New Roman"/>
                      <w:i/>
                      <w:iCs/>
                      <w:kern w:val="0"/>
                      <w:sz w:val="24"/>
                      <w:szCs w:val="24"/>
                      <w:lang w:val="sr-Cyrl-CS" w:eastAsia="en-US"/>
                    </w:rPr>
                    <w:t>(чл. 75. ст. 1. тач. 4) ЗЈН);</w:t>
                  </w:r>
                </w:p>
              </w:tc>
              <w:tc>
                <w:tcPr>
                  <w:tcW w:w="4849" w:type="dxa"/>
                  <w:vMerge/>
                  <w:shd w:val="clear" w:color="auto" w:fill="auto"/>
                </w:tcPr>
                <w:p w14:paraId="35C96FAA" w14:textId="77777777" w:rsidR="00E77163" w:rsidRPr="00627E23" w:rsidRDefault="00E77163" w:rsidP="00991166">
                  <w:pPr>
                    <w:framePr w:hSpace="180" w:wrap="around" w:vAnchor="text" w:hAnchor="margin" w:y="-22"/>
                    <w:suppressAutoHyphens w:val="0"/>
                    <w:jc w:val="both"/>
                    <w:rPr>
                      <w:rFonts w:ascii="Times New Roman" w:hAnsi="Times New Roman"/>
                      <w:kern w:val="0"/>
                      <w:sz w:val="24"/>
                      <w:szCs w:val="24"/>
                      <w:lang w:val="sr-Cyrl-RS" w:eastAsia="en-US"/>
                    </w:rPr>
                  </w:pPr>
                </w:p>
              </w:tc>
            </w:tr>
            <w:tr w:rsidR="00627E23" w:rsidRPr="00627E23" w14:paraId="267B3AFC" w14:textId="77777777" w:rsidTr="00D43F33">
              <w:trPr>
                <w:trHeight w:val="144"/>
              </w:trPr>
              <w:tc>
                <w:tcPr>
                  <w:tcW w:w="846" w:type="dxa"/>
                  <w:shd w:val="clear" w:color="auto" w:fill="auto"/>
                  <w:vAlign w:val="center"/>
                </w:tcPr>
                <w:p w14:paraId="4F113646" w14:textId="0E7B09C2" w:rsidR="00E77163" w:rsidRPr="00627E23" w:rsidRDefault="004C4AD7"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RS" w:eastAsia="en-US"/>
                    </w:rPr>
                    <w:t>4</w:t>
                  </w:r>
                  <w:r w:rsidR="00E77163" w:rsidRPr="00627E23">
                    <w:rPr>
                      <w:rFonts w:ascii="Times New Roman" w:hAnsi="Times New Roman"/>
                      <w:kern w:val="0"/>
                      <w:sz w:val="24"/>
                      <w:szCs w:val="24"/>
                      <w:lang w:val="sr-Cyrl-CS" w:eastAsia="en-US"/>
                    </w:rPr>
                    <w:t>.</w:t>
                  </w:r>
                </w:p>
              </w:tc>
              <w:tc>
                <w:tcPr>
                  <w:tcW w:w="3514" w:type="dxa"/>
                  <w:shd w:val="clear" w:color="auto" w:fill="auto"/>
                </w:tcPr>
                <w:p w14:paraId="625BE8FB" w14:textId="77777777" w:rsidR="00E77163" w:rsidRPr="00627E23" w:rsidRDefault="00E77163" w:rsidP="00991166">
                  <w:pPr>
                    <w:framePr w:hSpace="180" w:wrap="around" w:vAnchor="text" w:hAnchor="margin" w:y="-22"/>
                    <w:suppressAutoHyphens w:val="0"/>
                    <w:spacing w:after="0" w:line="240" w:lineRule="auto"/>
                    <w:jc w:val="both"/>
                    <w:rPr>
                      <w:rFonts w:ascii="Times New Roman" w:hAnsi="Times New Roman"/>
                      <w:i/>
                      <w:iCs/>
                      <w:kern w:val="0"/>
                      <w:sz w:val="24"/>
                      <w:szCs w:val="24"/>
                      <w:lang w:val="sr-Cyrl-CS" w:eastAsia="en-US"/>
                    </w:rPr>
                  </w:pPr>
                  <w:r w:rsidRPr="00627E23">
                    <w:rPr>
                      <w:rFonts w:ascii="Times New Roman" w:hAnsi="Times New Roman"/>
                      <w:kern w:val="0"/>
                      <w:sz w:val="24"/>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w:t>
                  </w:r>
                  <w:r w:rsidRPr="00627E23">
                    <w:rPr>
                      <w:rFonts w:ascii="Times New Roman" w:hAnsi="Times New Roman"/>
                      <w:kern w:val="0"/>
                      <w:sz w:val="24"/>
                      <w:szCs w:val="24"/>
                      <w:lang w:val="sr-Cyrl-RS" w:eastAsia="en-US"/>
                    </w:rPr>
                    <w:t>, као и да нема забрану обављања делатности која је на снази у време. подношења понуде (</w:t>
                  </w:r>
                  <w:r w:rsidRPr="00627E23">
                    <w:rPr>
                      <w:rFonts w:ascii="Times New Roman" w:hAnsi="Times New Roman"/>
                      <w:i/>
                      <w:iCs/>
                      <w:kern w:val="0"/>
                      <w:sz w:val="24"/>
                      <w:szCs w:val="24"/>
                      <w:lang w:val="sr-Cyrl-CS" w:eastAsia="en-US"/>
                    </w:rPr>
                    <w:t>чл. 75. ст. 2. ЗЈН).</w:t>
                  </w:r>
                </w:p>
              </w:tc>
              <w:tc>
                <w:tcPr>
                  <w:tcW w:w="4849" w:type="dxa"/>
                  <w:vMerge/>
                  <w:shd w:val="clear" w:color="auto" w:fill="auto"/>
                </w:tcPr>
                <w:p w14:paraId="7B05BEF2" w14:textId="77777777" w:rsidR="00E77163" w:rsidRPr="00627E23" w:rsidRDefault="00E77163" w:rsidP="00991166">
                  <w:pPr>
                    <w:framePr w:hSpace="180" w:wrap="around" w:vAnchor="text" w:hAnchor="margin" w:y="-22"/>
                    <w:suppressAutoHyphens w:val="0"/>
                    <w:jc w:val="both"/>
                    <w:rPr>
                      <w:rFonts w:ascii="Times New Roman" w:hAnsi="Times New Roman"/>
                      <w:kern w:val="0"/>
                      <w:sz w:val="24"/>
                      <w:szCs w:val="24"/>
                      <w:lang w:val="sr-Cyrl-CS" w:eastAsia="en-US"/>
                    </w:rPr>
                  </w:pPr>
                </w:p>
              </w:tc>
            </w:tr>
          </w:tbl>
          <w:p w14:paraId="60928CC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6ACC755E" w14:textId="77777777" w:rsidR="00780B91" w:rsidRPr="00627E23" w:rsidRDefault="00780B91" w:rsidP="00780B91">
            <w:pPr>
              <w:pStyle w:val="ListParagraph"/>
              <w:tabs>
                <w:tab w:val="left" w:pos="680"/>
              </w:tabs>
              <w:ind w:left="0"/>
              <w:jc w:val="center"/>
              <w:rPr>
                <w:rFonts w:eastAsia="TimesNewRomanPSMT"/>
                <w:b/>
                <w:bCs/>
                <w:color w:val="C00000"/>
                <w:lang w:val="sr-Cyrl-CS"/>
              </w:rPr>
            </w:pPr>
            <w:r w:rsidRPr="00627E23">
              <w:rPr>
                <w:rFonts w:eastAsia="TimesNewRomanPSMT"/>
                <w:b/>
                <w:bCs/>
                <w:color w:val="C00000"/>
                <w:lang w:val="sr-Cyrl-CS"/>
              </w:rPr>
              <w:t>ДОДАТНИ УСЛОВИ</w:t>
            </w:r>
          </w:p>
          <w:p w14:paraId="40BF7D47" w14:textId="77777777" w:rsidR="00780B91" w:rsidRPr="00627E23" w:rsidRDefault="00780B91" w:rsidP="00780B91">
            <w:pPr>
              <w:pStyle w:val="ListParagraph"/>
              <w:tabs>
                <w:tab w:val="left" w:pos="680"/>
              </w:tabs>
              <w:ind w:left="0"/>
              <w:jc w:val="center"/>
              <w:rPr>
                <w:rFonts w:eastAsia="TimesNewRomanPSMT"/>
                <w:b/>
                <w:bCs/>
                <w:color w:val="C00000"/>
                <w:lang w:val="sr-Cyrl-CS"/>
              </w:rPr>
            </w:pPr>
          </w:p>
          <w:p w14:paraId="0D35D673" w14:textId="77777777" w:rsidR="00780B91" w:rsidRPr="00627E23" w:rsidRDefault="00780B91" w:rsidP="00780B91">
            <w:pPr>
              <w:pStyle w:val="ListParagraph"/>
              <w:tabs>
                <w:tab w:val="left" w:pos="680"/>
              </w:tabs>
              <w:ind w:left="0"/>
              <w:jc w:val="both"/>
              <w:rPr>
                <w:rFonts w:eastAsia="TimesNewRomanPS-BoldMT"/>
                <w:b/>
                <w:bCs/>
                <w:color w:val="C00000"/>
                <w:lang w:val="sr-Cyrl-CS"/>
              </w:rPr>
            </w:pPr>
            <w:proofErr w:type="spellStart"/>
            <w:r w:rsidRPr="00627E23">
              <w:rPr>
                <w:bCs/>
                <w:iCs/>
                <w:color w:val="C00000"/>
              </w:rPr>
              <w:t>Понуђач</w:t>
            </w:r>
            <w:proofErr w:type="spellEnd"/>
            <w:r w:rsidRPr="00627E23">
              <w:rPr>
                <w:bCs/>
                <w:iCs/>
                <w:color w:val="C00000"/>
              </w:rPr>
              <w:t xml:space="preserve"> </w:t>
            </w:r>
            <w:proofErr w:type="spellStart"/>
            <w:r w:rsidRPr="00627E23">
              <w:rPr>
                <w:bCs/>
                <w:iCs/>
                <w:color w:val="C00000"/>
              </w:rPr>
              <w:t>који</w:t>
            </w:r>
            <w:proofErr w:type="spellEnd"/>
            <w:r w:rsidRPr="00627E23">
              <w:rPr>
                <w:bCs/>
                <w:iCs/>
                <w:color w:val="C00000"/>
              </w:rPr>
              <w:t xml:space="preserve"> </w:t>
            </w:r>
            <w:proofErr w:type="spellStart"/>
            <w:r w:rsidRPr="00627E23">
              <w:rPr>
                <w:iCs/>
                <w:color w:val="C00000"/>
              </w:rPr>
              <w:t>учествује</w:t>
            </w:r>
            <w:proofErr w:type="spellEnd"/>
            <w:r w:rsidRPr="00627E23">
              <w:rPr>
                <w:iCs/>
                <w:color w:val="C00000"/>
              </w:rPr>
              <w:t xml:space="preserve"> у </w:t>
            </w:r>
            <w:proofErr w:type="spellStart"/>
            <w:r w:rsidRPr="00627E23">
              <w:rPr>
                <w:iCs/>
                <w:color w:val="C00000"/>
              </w:rPr>
              <w:t>поступку</w:t>
            </w:r>
            <w:proofErr w:type="spellEnd"/>
            <w:r w:rsidRPr="00627E23">
              <w:rPr>
                <w:iCs/>
                <w:color w:val="C00000"/>
              </w:rPr>
              <w:t xml:space="preserve"> </w:t>
            </w:r>
            <w:proofErr w:type="spellStart"/>
            <w:r w:rsidRPr="00627E23">
              <w:rPr>
                <w:iCs/>
                <w:color w:val="C00000"/>
              </w:rPr>
              <w:t>предметне</w:t>
            </w:r>
            <w:proofErr w:type="spellEnd"/>
            <w:r w:rsidRPr="00627E23">
              <w:rPr>
                <w:iCs/>
                <w:color w:val="C00000"/>
              </w:rPr>
              <w:t xml:space="preserve"> </w:t>
            </w:r>
            <w:proofErr w:type="spellStart"/>
            <w:r w:rsidRPr="00627E23">
              <w:rPr>
                <w:iCs/>
                <w:color w:val="C00000"/>
              </w:rPr>
              <w:t>јавне</w:t>
            </w:r>
            <w:proofErr w:type="spellEnd"/>
            <w:r w:rsidRPr="00627E23">
              <w:rPr>
                <w:iCs/>
                <w:color w:val="C00000"/>
              </w:rPr>
              <w:t xml:space="preserve"> </w:t>
            </w:r>
            <w:proofErr w:type="spellStart"/>
            <w:r w:rsidRPr="00627E23">
              <w:rPr>
                <w:iCs/>
                <w:color w:val="C00000"/>
              </w:rPr>
              <w:t>набавке</w:t>
            </w:r>
            <w:proofErr w:type="spellEnd"/>
            <w:r w:rsidRPr="00627E23">
              <w:rPr>
                <w:iCs/>
                <w:color w:val="C00000"/>
              </w:rPr>
              <w:t xml:space="preserve"> </w:t>
            </w:r>
            <w:proofErr w:type="spellStart"/>
            <w:r w:rsidRPr="00627E23">
              <w:rPr>
                <w:iCs/>
                <w:color w:val="C00000"/>
              </w:rPr>
              <w:t>мора</w:t>
            </w:r>
            <w:proofErr w:type="spellEnd"/>
            <w:r w:rsidRPr="00627E23">
              <w:rPr>
                <w:iCs/>
                <w:color w:val="C00000"/>
              </w:rPr>
              <w:t xml:space="preserve"> </w:t>
            </w:r>
            <w:proofErr w:type="spellStart"/>
            <w:r w:rsidRPr="00627E23">
              <w:rPr>
                <w:iCs/>
                <w:color w:val="C00000"/>
              </w:rPr>
              <w:t>испунити</w:t>
            </w:r>
            <w:proofErr w:type="spellEnd"/>
            <w:r w:rsidRPr="00627E23">
              <w:rPr>
                <w:iCs/>
                <w:color w:val="C00000"/>
              </w:rPr>
              <w:t xml:space="preserve"> </w:t>
            </w:r>
            <w:proofErr w:type="spellStart"/>
            <w:r w:rsidRPr="00627E23">
              <w:rPr>
                <w:b/>
                <w:iCs/>
                <w:color w:val="C00000"/>
              </w:rPr>
              <w:t>додатне</w:t>
            </w:r>
            <w:proofErr w:type="spellEnd"/>
            <w:r w:rsidRPr="00627E23">
              <w:rPr>
                <w:b/>
                <w:iCs/>
                <w:color w:val="C00000"/>
              </w:rPr>
              <w:t xml:space="preserve"> </w:t>
            </w:r>
            <w:proofErr w:type="spellStart"/>
            <w:r w:rsidRPr="00627E23">
              <w:rPr>
                <w:b/>
                <w:iCs/>
                <w:color w:val="C00000"/>
              </w:rPr>
              <w:t>услове</w:t>
            </w:r>
            <w:proofErr w:type="spellEnd"/>
            <w:r w:rsidRPr="00627E23">
              <w:rPr>
                <w:iCs/>
                <w:color w:val="C00000"/>
              </w:rPr>
              <w:t xml:space="preserve"> </w:t>
            </w:r>
            <w:proofErr w:type="spellStart"/>
            <w:r w:rsidRPr="00627E23">
              <w:rPr>
                <w:iCs/>
                <w:color w:val="C00000"/>
              </w:rPr>
              <w:t>за</w:t>
            </w:r>
            <w:proofErr w:type="spellEnd"/>
            <w:r w:rsidRPr="00627E23">
              <w:rPr>
                <w:iCs/>
                <w:color w:val="C00000"/>
              </w:rPr>
              <w:t xml:space="preserve"> </w:t>
            </w:r>
            <w:proofErr w:type="spellStart"/>
            <w:r w:rsidRPr="00627E23">
              <w:rPr>
                <w:iCs/>
                <w:color w:val="C00000"/>
              </w:rPr>
              <w:t>учешће</w:t>
            </w:r>
            <w:proofErr w:type="spellEnd"/>
            <w:r w:rsidRPr="00627E23">
              <w:rPr>
                <w:iCs/>
                <w:color w:val="C00000"/>
              </w:rPr>
              <w:t xml:space="preserve"> у </w:t>
            </w:r>
            <w:proofErr w:type="spellStart"/>
            <w:r w:rsidRPr="00627E23">
              <w:rPr>
                <w:iCs/>
                <w:color w:val="C00000"/>
              </w:rPr>
              <w:t>поступку</w:t>
            </w:r>
            <w:proofErr w:type="spellEnd"/>
            <w:r w:rsidRPr="00627E23">
              <w:rPr>
                <w:iCs/>
                <w:color w:val="C00000"/>
              </w:rPr>
              <w:t xml:space="preserve"> </w:t>
            </w:r>
            <w:proofErr w:type="spellStart"/>
            <w:r w:rsidRPr="00627E23">
              <w:rPr>
                <w:iCs/>
                <w:color w:val="C00000"/>
              </w:rPr>
              <w:t>јавне</w:t>
            </w:r>
            <w:proofErr w:type="spellEnd"/>
            <w:r w:rsidRPr="00627E23">
              <w:rPr>
                <w:iCs/>
                <w:color w:val="C00000"/>
              </w:rPr>
              <w:t xml:space="preserve"> </w:t>
            </w:r>
            <w:proofErr w:type="spellStart"/>
            <w:r w:rsidRPr="00627E23">
              <w:rPr>
                <w:iCs/>
                <w:color w:val="C00000"/>
              </w:rPr>
              <w:t>набавке</w:t>
            </w:r>
            <w:proofErr w:type="spellEnd"/>
            <w:r w:rsidRPr="00627E23">
              <w:rPr>
                <w:iCs/>
                <w:color w:val="C00000"/>
                <w:lang w:val="sr-Cyrl-RS"/>
              </w:rPr>
              <w:t>, дефинисане овом конкурсном документацијом</w:t>
            </w:r>
            <w:r w:rsidRPr="00627E23">
              <w:rPr>
                <w:iCs/>
                <w:color w:val="C00000"/>
              </w:rPr>
              <w:t>,</w:t>
            </w:r>
            <w:r w:rsidRPr="00627E23">
              <w:rPr>
                <w:rFonts w:eastAsia="TimesNewRomanPS-BoldMT"/>
                <w:b/>
                <w:bCs/>
                <w:color w:val="C00000"/>
                <w:lang w:val="sr-Cyrl-CS"/>
              </w:rPr>
              <w:t xml:space="preserve"> </w:t>
            </w:r>
            <w:r w:rsidRPr="00627E23">
              <w:rPr>
                <w:iCs/>
                <w:color w:val="C00000"/>
                <w:lang w:val="sr-Cyrl-CS"/>
              </w:rPr>
              <w:t>а и</w:t>
            </w:r>
            <w:r w:rsidRPr="00627E23">
              <w:rPr>
                <w:rFonts w:eastAsia="TimesNewRomanPS-BoldMT"/>
                <w:bCs/>
                <w:color w:val="C00000"/>
                <w:lang w:val="sr-Cyrl-CS"/>
              </w:rPr>
              <w:t xml:space="preserve">спуњеност </w:t>
            </w:r>
            <w:r w:rsidRPr="00627E23">
              <w:rPr>
                <w:rFonts w:eastAsia="TimesNewRomanPS-BoldMT"/>
                <w:b/>
                <w:bCs/>
                <w:color w:val="C00000"/>
                <w:lang w:val="sr-Cyrl-CS"/>
              </w:rPr>
              <w:t xml:space="preserve">додатног услова </w:t>
            </w:r>
            <w:r w:rsidRPr="00627E23">
              <w:rPr>
                <w:rFonts w:eastAsia="TimesNewRomanPS-BoldMT"/>
                <w:bCs/>
                <w:color w:val="C00000"/>
                <w:lang w:val="sr-Cyrl-CS"/>
              </w:rPr>
              <w:t xml:space="preserve">понуђач доказује </w:t>
            </w:r>
            <w:r w:rsidRPr="00627E23">
              <w:rPr>
                <w:color w:val="C00000"/>
                <w:lang w:val="sr-Cyrl-CS"/>
              </w:rPr>
              <w:t xml:space="preserve">на начин дефинисан у наредној табели, </w:t>
            </w:r>
            <w:r w:rsidRPr="00627E23">
              <w:rPr>
                <w:b/>
                <w:color w:val="C00000"/>
                <w:lang w:val="sr-Cyrl-CS"/>
              </w:rPr>
              <w:t>и то</w:t>
            </w:r>
            <w:r w:rsidRPr="00627E23">
              <w:rPr>
                <w:rFonts w:eastAsia="TimesNewRomanPS-BoldMT"/>
                <w:b/>
                <w:bCs/>
                <w:color w:val="C00000"/>
                <w:lang w:val="sr-Cyrl-CS"/>
              </w:rPr>
              <w:t>:</w:t>
            </w:r>
          </w:p>
          <w:p w14:paraId="6570C275" w14:textId="77777777" w:rsidR="00780B91" w:rsidRPr="00627E23" w:rsidRDefault="00780B91" w:rsidP="00780B91">
            <w:pPr>
              <w:pStyle w:val="ListParagraph"/>
              <w:tabs>
                <w:tab w:val="left" w:pos="680"/>
              </w:tabs>
              <w:ind w:left="0"/>
              <w:jc w:val="both"/>
              <w:rPr>
                <w:rFonts w:eastAsia="TimesNewRomanPS-BoldMT"/>
                <w:bCs/>
                <w:color w:val="C00000"/>
                <w:lang w:val="sr-Cyrl-CS"/>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307"/>
              <w:gridCol w:w="3938"/>
            </w:tblGrid>
            <w:tr w:rsidR="00627E23" w:rsidRPr="00627E23" w14:paraId="7B74FD30" w14:textId="77777777" w:rsidTr="00780B91">
              <w:trPr>
                <w:trHeight w:val="447"/>
              </w:trPr>
              <w:tc>
                <w:tcPr>
                  <w:tcW w:w="837" w:type="dxa"/>
                  <w:shd w:val="clear" w:color="auto" w:fill="C6D9F1"/>
                </w:tcPr>
                <w:p w14:paraId="31E0E3B0" w14:textId="77777777" w:rsidR="00780B91" w:rsidRPr="00627E23" w:rsidRDefault="00780B91" w:rsidP="00991166">
                  <w:pPr>
                    <w:framePr w:hSpace="180" w:wrap="around" w:vAnchor="text" w:hAnchor="margin" w:y="-22"/>
                    <w:spacing w:after="0" w:line="240" w:lineRule="auto"/>
                    <w:jc w:val="both"/>
                    <w:rPr>
                      <w:rFonts w:ascii="Times New Roman" w:hAnsi="Times New Roman"/>
                      <w:color w:val="C00000"/>
                      <w:sz w:val="24"/>
                      <w:szCs w:val="24"/>
                    </w:rPr>
                  </w:pPr>
                  <w:proofErr w:type="spellStart"/>
                  <w:r w:rsidRPr="00627E23">
                    <w:rPr>
                      <w:rFonts w:ascii="Times New Roman" w:hAnsi="Times New Roman"/>
                      <w:color w:val="C00000"/>
                      <w:sz w:val="24"/>
                      <w:szCs w:val="24"/>
                    </w:rPr>
                    <w:t>Р.бр</w:t>
                  </w:r>
                  <w:proofErr w:type="spellEnd"/>
                  <w:r w:rsidRPr="00627E23">
                    <w:rPr>
                      <w:rFonts w:ascii="Times New Roman" w:hAnsi="Times New Roman"/>
                      <w:color w:val="C00000"/>
                      <w:sz w:val="24"/>
                      <w:szCs w:val="24"/>
                    </w:rPr>
                    <w:t>.</w:t>
                  </w:r>
                </w:p>
              </w:tc>
              <w:tc>
                <w:tcPr>
                  <w:tcW w:w="4307" w:type="dxa"/>
                  <w:shd w:val="clear" w:color="auto" w:fill="C6D9F1"/>
                </w:tcPr>
                <w:p w14:paraId="1B8BA0F8" w14:textId="77777777" w:rsidR="00780B91" w:rsidRPr="00627E23" w:rsidRDefault="00780B91" w:rsidP="00991166">
                  <w:pPr>
                    <w:framePr w:hSpace="180" w:wrap="around" w:vAnchor="text" w:hAnchor="margin" w:y="-22"/>
                    <w:spacing w:after="0" w:line="240" w:lineRule="auto"/>
                    <w:jc w:val="both"/>
                    <w:rPr>
                      <w:rFonts w:ascii="Times New Roman" w:hAnsi="Times New Roman"/>
                      <w:color w:val="C00000"/>
                      <w:sz w:val="24"/>
                      <w:szCs w:val="24"/>
                    </w:rPr>
                  </w:pPr>
                  <w:r w:rsidRPr="00627E23">
                    <w:rPr>
                      <w:rFonts w:ascii="Times New Roman" w:hAnsi="Times New Roman"/>
                      <w:color w:val="C00000"/>
                      <w:sz w:val="24"/>
                      <w:szCs w:val="24"/>
                    </w:rPr>
                    <w:t>ДОДАТНИ УСЛОВИ</w:t>
                  </w:r>
                </w:p>
              </w:tc>
              <w:tc>
                <w:tcPr>
                  <w:tcW w:w="3938" w:type="dxa"/>
                  <w:shd w:val="clear" w:color="auto" w:fill="C6D9F1"/>
                </w:tcPr>
                <w:p w14:paraId="56AB0F40" w14:textId="77777777" w:rsidR="00780B91" w:rsidRPr="00627E23" w:rsidRDefault="00780B91" w:rsidP="00991166">
                  <w:pPr>
                    <w:framePr w:hSpace="180" w:wrap="around" w:vAnchor="text" w:hAnchor="margin" w:y="-22"/>
                    <w:jc w:val="center"/>
                    <w:rPr>
                      <w:rFonts w:ascii="Times New Roman" w:hAnsi="Times New Roman"/>
                      <w:color w:val="C00000"/>
                      <w:sz w:val="24"/>
                      <w:szCs w:val="24"/>
                    </w:rPr>
                  </w:pPr>
                  <w:r w:rsidRPr="00627E23">
                    <w:rPr>
                      <w:rFonts w:ascii="Times New Roman" w:hAnsi="Times New Roman"/>
                      <w:color w:val="C00000"/>
                      <w:sz w:val="24"/>
                      <w:szCs w:val="24"/>
                    </w:rPr>
                    <w:t>НАЧИН ДОКАЗИВАЊА</w:t>
                  </w:r>
                </w:p>
              </w:tc>
            </w:tr>
            <w:tr w:rsidR="00627E23" w:rsidRPr="00627E23" w14:paraId="1FD3E03C" w14:textId="77777777" w:rsidTr="00780B91">
              <w:trPr>
                <w:trHeight w:val="237"/>
              </w:trPr>
              <w:tc>
                <w:tcPr>
                  <w:tcW w:w="837" w:type="dxa"/>
                  <w:shd w:val="clear" w:color="auto" w:fill="C6D9F1"/>
                </w:tcPr>
                <w:p w14:paraId="52220CB4" w14:textId="77777777" w:rsidR="00780B91" w:rsidRPr="00627E23" w:rsidRDefault="00780B91" w:rsidP="00991166">
                  <w:pPr>
                    <w:framePr w:hSpace="180" w:wrap="around" w:vAnchor="text" w:hAnchor="margin" w:y="-22"/>
                    <w:spacing w:after="0" w:line="240" w:lineRule="auto"/>
                    <w:jc w:val="both"/>
                    <w:rPr>
                      <w:rFonts w:ascii="Times New Roman" w:hAnsi="Times New Roman"/>
                      <w:color w:val="C00000"/>
                      <w:sz w:val="24"/>
                      <w:szCs w:val="24"/>
                    </w:rPr>
                  </w:pPr>
                  <w:r w:rsidRPr="00627E23">
                    <w:rPr>
                      <w:rFonts w:ascii="Times New Roman" w:hAnsi="Times New Roman"/>
                      <w:color w:val="C00000"/>
                      <w:sz w:val="24"/>
                      <w:szCs w:val="24"/>
                    </w:rPr>
                    <w:t xml:space="preserve">1. </w:t>
                  </w:r>
                </w:p>
              </w:tc>
              <w:tc>
                <w:tcPr>
                  <w:tcW w:w="4307" w:type="dxa"/>
                  <w:shd w:val="clear" w:color="auto" w:fill="C6D9F1"/>
                </w:tcPr>
                <w:p w14:paraId="7F4E2F60" w14:textId="5B78E001" w:rsidR="00780B91" w:rsidRPr="00627E23" w:rsidRDefault="00780B91" w:rsidP="00991166">
                  <w:pPr>
                    <w:framePr w:hSpace="180" w:wrap="around" w:vAnchor="text" w:hAnchor="margin" w:y="-22"/>
                    <w:spacing w:after="0" w:line="240" w:lineRule="auto"/>
                    <w:jc w:val="both"/>
                    <w:rPr>
                      <w:rFonts w:ascii="Times New Roman" w:hAnsi="Times New Roman"/>
                      <w:color w:val="C00000"/>
                      <w:sz w:val="24"/>
                      <w:szCs w:val="24"/>
                    </w:rPr>
                  </w:pPr>
                  <w:r w:rsidRPr="00627E23">
                    <w:rPr>
                      <w:rFonts w:ascii="Times New Roman" w:hAnsi="Times New Roman"/>
                      <w:color w:val="C00000"/>
                      <w:sz w:val="24"/>
                      <w:szCs w:val="24"/>
                      <w:lang w:val="sr-Cyrl-RS"/>
                    </w:rPr>
                    <w:t xml:space="preserve">ПОСЛОВНИ </w:t>
                  </w:r>
                  <w:r w:rsidRPr="00627E23">
                    <w:rPr>
                      <w:rFonts w:ascii="Times New Roman" w:hAnsi="Times New Roman"/>
                      <w:color w:val="C00000"/>
                      <w:sz w:val="24"/>
                      <w:szCs w:val="24"/>
                    </w:rPr>
                    <w:t xml:space="preserve"> КАПАЦИТЕТ</w:t>
                  </w:r>
                </w:p>
              </w:tc>
              <w:tc>
                <w:tcPr>
                  <w:tcW w:w="3938" w:type="dxa"/>
                  <w:vMerge w:val="restart"/>
                  <w:shd w:val="clear" w:color="auto" w:fill="FFFFFF"/>
                </w:tcPr>
                <w:p w14:paraId="4398218D" w14:textId="77777777" w:rsidR="00612827" w:rsidRPr="00627E23" w:rsidRDefault="00612827" w:rsidP="00991166">
                  <w:pPr>
                    <w:framePr w:hSpace="180" w:wrap="around" w:vAnchor="text" w:hAnchor="margin" w:y="-22"/>
                    <w:spacing w:after="0" w:line="240" w:lineRule="auto"/>
                    <w:jc w:val="both"/>
                    <w:rPr>
                      <w:rFonts w:ascii="Times New Roman" w:hAnsi="Times New Roman"/>
                      <w:color w:val="C00000"/>
                      <w:sz w:val="24"/>
                      <w:szCs w:val="24"/>
                      <w:lang w:val="sr-Cyrl-RS"/>
                    </w:rPr>
                  </w:pPr>
                </w:p>
                <w:p w14:paraId="025E9C2A" w14:textId="77777777" w:rsidR="00612827" w:rsidRPr="00627E23" w:rsidRDefault="00612827" w:rsidP="00991166">
                  <w:pPr>
                    <w:framePr w:hSpace="180" w:wrap="around" w:vAnchor="text" w:hAnchor="margin" w:y="-22"/>
                    <w:spacing w:after="0" w:line="240" w:lineRule="auto"/>
                    <w:jc w:val="both"/>
                    <w:rPr>
                      <w:rFonts w:ascii="Times New Roman" w:hAnsi="Times New Roman"/>
                      <w:color w:val="C00000"/>
                      <w:sz w:val="24"/>
                      <w:szCs w:val="24"/>
                      <w:lang w:val="sr-Cyrl-RS"/>
                    </w:rPr>
                  </w:pPr>
                </w:p>
                <w:p w14:paraId="6CF6CBB8" w14:textId="3E4BF0B8" w:rsidR="00612827" w:rsidRPr="00627E23" w:rsidRDefault="00612827" w:rsidP="00991166">
                  <w:pPr>
                    <w:framePr w:hSpace="180" w:wrap="around" w:vAnchor="text" w:hAnchor="margin" w:y="-22"/>
                    <w:spacing w:after="0" w:line="240" w:lineRule="auto"/>
                    <w:jc w:val="both"/>
                    <w:rPr>
                      <w:rFonts w:ascii="Times New Roman" w:hAnsi="Times New Roman"/>
                      <w:color w:val="C00000"/>
                      <w:sz w:val="24"/>
                      <w:szCs w:val="24"/>
                      <w:lang w:val="sr-Cyrl-RS"/>
                    </w:rPr>
                  </w:pPr>
                  <w:r w:rsidRPr="00627E23">
                    <w:rPr>
                      <w:rFonts w:ascii="Times New Roman" w:hAnsi="Times New Roman"/>
                      <w:color w:val="C00000"/>
                      <w:sz w:val="24"/>
                      <w:szCs w:val="24"/>
                      <w:lang w:val="sr-Cyrl-RS"/>
                    </w:rPr>
                    <w:t xml:space="preserve">Копија важећег сертификата </w:t>
                  </w:r>
                  <w:r w:rsidRPr="00627E23">
                    <w:rPr>
                      <w:rFonts w:ascii="Times New Roman" w:hAnsi="Times New Roman"/>
                      <w:color w:val="C00000"/>
                      <w:sz w:val="24"/>
                      <w:szCs w:val="24"/>
                      <w:lang w:val="sr-Latn-RS"/>
                    </w:rPr>
                    <w:t xml:space="preserve"> SRPS ISO /IEC 17025 </w:t>
                  </w:r>
                  <w:r w:rsidRPr="00627E23">
                    <w:rPr>
                      <w:rFonts w:ascii="Times New Roman" w:hAnsi="Times New Roman"/>
                      <w:color w:val="C00000"/>
                      <w:sz w:val="24"/>
                      <w:szCs w:val="24"/>
                      <w:lang w:val="sr-Cyrl-RS"/>
                    </w:rPr>
                    <w:t>(општи загтеви за компетентност лабораторије за испитивање), или одговарајући</w:t>
                  </w:r>
                </w:p>
                <w:p w14:paraId="43A804FB" w14:textId="4EF36A4A" w:rsidR="00780B91" w:rsidRPr="00627E23" w:rsidRDefault="00780B91" w:rsidP="00991166">
                  <w:pPr>
                    <w:pStyle w:val="ListParagraph"/>
                    <w:framePr w:hSpace="180" w:wrap="around" w:vAnchor="text" w:hAnchor="margin" w:y="-22"/>
                    <w:ind w:left="0"/>
                    <w:jc w:val="both"/>
                    <w:rPr>
                      <w:color w:val="C00000"/>
                      <w:lang w:val="sr-Latn-RS"/>
                    </w:rPr>
                  </w:pPr>
                </w:p>
              </w:tc>
            </w:tr>
            <w:tr w:rsidR="00627E23" w:rsidRPr="00627E23" w14:paraId="02890C0B" w14:textId="77777777" w:rsidTr="00F7074B">
              <w:trPr>
                <w:trHeight w:val="1887"/>
              </w:trPr>
              <w:tc>
                <w:tcPr>
                  <w:tcW w:w="837" w:type="dxa"/>
                  <w:shd w:val="clear" w:color="auto" w:fill="auto"/>
                </w:tcPr>
                <w:p w14:paraId="1E4E297A" w14:textId="77777777" w:rsidR="00780B91" w:rsidRPr="00627E23" w:rsidRDefault="00780B91" w:rsidP="00991166">
                  <w:pPr>
                    <w:framePr w:hSpace="180" w:wrap="around" w:vAnchor="text" w:hAnchor="margin" w:y="-22"/>
                    <w:spacing w:after="0" w:line="240" w:lineRule="auto"/>
                    <w:jc w:val="both"/>
                    <w:rPr>
                      <w:rFonts w:ascii="Times New Roman" w:hAnsi="Times New Roman"/>
                      <w:color w:val="C00000"/>
                      <w:sz w:val="24"/>
                      <w:szCs w:val="24"/>
                      <w:lang w:val="sr-Cyrl-RS"/>
                    </w:rPr>
                  </w:pPr>
                </w:p>
                <w:p w14:paraId="3799F255" w14:textId="77777777" w:rsidR="00780B91" w:rsidRPr="00627E23" w:rsidRDefault="00780B91" w:rsidP="00991166">
                  <w:pPr>
                    <w:framePr w:hSpace="180" w:wrap="around" w:vAnchor="text" w:hAnchor="margin" w:y="-22"/>
                    <w:spacing w:after="0" w:line="240" w:lineRule="auto"/>
                    <w:jc w:val="both"/>
                    <w:rPr>
                      <w:rFonts w:ascii="Times New Roman" w:hAnsi="Times New Roman"/>
                      <w:color w:val="C00000"/>
                      <w:sz w:val="24"/>
                      <w:szCs w:val="24"/>
                      <w:lang w:val="sr-Cyrl-RS"/>
                    </w:rPr>
                  </w:pPr>
                </w:p>
                <w:p w14:paraId="27F26585" w14:textId="77777777" w:rsidR="00780B91" w:rsidRPr="00627E23" w:rsidRDefault="00780B91" w:rsidP="00991166">
                  <w:pPr>
                    <w:framePr w:hSpace="180" w:wrap="around" w:vAnchor="text" w:hAnchor="margin" w:y="-22"/>
                    <w:jc w:val="both"/>
                    <w:rPr>
                      <w:rFonts w:ascii="Times New Roman" w:hAnsi="Times New Roman"/>
                      <w:color w:val="C00000"/>
                      <w:sz w:val="24"/>
                      <w:szCs w:val="24"/>
                      <w:lang w:val="sr-Cyrl-RS"/>
                    </w:rPr>
                  </w:pPr>
                </w:p>
              </w:tc>
              <w:tc>
                <w:tcPr>
                  <w:tcW w:w="4307" w:type="dxa"/>
                  <w:shd w:val="clear" w:color="auto" w:fill="auto"/>
                </w:tcPr>
                <w:p w14:paraId="288027B8" w14:textId="77777777" w:rsidR="00E01BAF" w:rsidRPr="00627E23" w:rsidRDefault="00E01BAF" w:rsidP="00991166">
                  <w:pPr>
                    <w:framePr w:hSpace="180" w:wrap="around" w:vAnchor="text" w:hAnchor="margin" w:y="-22"/>
                    <w:spacing w:after="0" w:line="240" w:lineRule="auto"/>
                    <w:jc w:val="both"/>
                    <w:rPr>
                      <w:rFonts w:ascii="Times New Roman" w:hAnsi="Times New Roman"/>
                      <w:color w:val="C00000"/>
                      <w:sz w:val="24"/>
                      <w:szCs w:val="24"/>
                    </w:rPr>
                  </w:pPr>
                </w:p>
                <w:p w14:paraId="7A0BB478" w14:textId="77777777" w:rsidR="00E01BAF" w:rsidRPr="00627E23" w:rsidRDefault="00E01BAF" w:rsidP="00991166">
                  <w:pPr>
                    <w:framePr w:hSpace="180" w:wrap="around" w:vAnchor="text" w:hAnchor="margin" w:y="-22"/>
                    <w:spacing w:after="0" w:line="240" w:lineRule="auto"/>
                    <w:jc w:val="both"/>
                    <w:rPr>
                      <w:rFonts w:ascii="Times New Roman" w:hAnsi="Times New Roman"/>
                      <w:color w:val="C00000"/>
                      <w:sz w:val="24"/>
                      <w:szCs w:val="24"/>
                    </w:rPr>
                  </w:pPr>
                </w:p>
                <w:p w14:paraId="7FB34F07" w14:textId="7CE17FA3" w:rsidR="00780B91" w:rsidRPr="00627E23" w:rsidRDefault="00780B91" w:rsidP="00991166">
                  <w:pPr>
                    <w:framePr w:hSpace="180" w:wrap="around" w:vAnchor="text" w:hAnchor="margin" w:y="-22"/>
                    <w:spacing w:after="0" w:line="240" w:lineRule="auto"/>
                    <w:jc w:val="both"/>
                    <w:rPr>
                      <w:rFonts w:ascii="Times New Roman" w:hAnsi="Times New Roman"/>
                      <w:color w:val="C00000"/>
                      <w:sz w:val="24"/>
                      <w:szCs w:val="24"/>
                      <w:lang w:val="sr-Cyrl-RS"/>
                    </w:rPr>
                  </w:pPr>
                  <w:proofErr w:type="spellStart"/>
                  <w:r w:rsidRPr="00627E23">
                    <w:rPr>
                      <w:rFonts w:ascii="Times New Roman" w:hAnsi="Times New Roman"/>
                      <w:color w:val="C00000"/>
                      <w:sz w:val="24"/>
                      <w:szCs w:val="24"/>
                    </w:rPr>
                    <w:t>Да</w:t>
                  </w:r>
                  <w:proofErr w:type="spellEnd"/>
                  <w:r w:rsidRPr="00627E23">
                    <w:rPr>
                      <w:rFonts w:ascii="Times New Roman" w:hAnsi="Times New Roman"/>
                      <w:color w:val="C00000"/>
                      <w:sz w:val="24"/>
                      <w:szCs w:val="24"/>
                    </w:rPr>
                    <w:t xml:space="preserve"> </w:t>
                  </w:r>
                  <w:proofErr w:type="spellStart"/>
                  <w:r w:rsidRPr="00627E23">
                    <w:rPr>
                      <w:rFonts w:ascii="Times New Roman" w:hAnsi="Times New Roman"/>
                      <w:color w:val="C00000"/>
                      <w:sz w:val="24"/>
                      <w:szCs w:val="24"/>
                    </w:rPr>
                    <w:t>понуђач</w:t>
                  </w:r>
                  <w:proofErr w:type="spellEnd"/>
                  <w:r w:rsidRPr="00627E23">
                    <w:rPr>
                      <w:rFonts w:ascii="Times New Roman" w:hAnsi="Times New Roman"/>
                      <w:color w:val="C00000"/>
                      <w:sz w:val="24"/>
                      <w:szCs w:val="24"/>
                    </w:rPr>
                    <w:t xml:space="preserve"> </w:t>
                  </w:r>
                  <w:r w:rsidR="00612827" w:rsidRPr="00627E23">
                    <w:rPr>
                      <w:rFonts w:ascii="Times New Roman" w:hAnsi="Times New Roman"/>
                      <w:color w:val="C00000"/>
                      <w:sz w:val="24"/>
                      <w:szCs w:val="24"/>
                      <w:lang w:val="sr-Cyrl-RS"/>
                    </w:rPr>
                    <w:t xml:space="preserve">поседује важећи сертификат о акредитацији лабораторије према стандарду </w:t>
                  </w:r>
                  <w:r w:rsidR="00612827" w:rsidRPr="00627E23">
                    <w:rPr>
                      <w:rFonts w:ascii="Times New Roman" w:hAnsi="Times New Roman"/>
                      <w:color w:val="C00000"/>
                      <w:sz w:val="24"/>
                      <w:szCs w:val="24"/>
                      <w:lang w:val="sr-Latn-RS"/>
                    </w:rPr>
                    <w:t>SRPS ISO /IEC 17025</w:t>
                  </w:r>
                  <w:r w:rsidR="00612827" w:rsidRPr="00627E23">
                    <w:rPr>
                      <w:rFonts w:ascii="Times New Roman" w:hAnsi="Times New Roman"/>
                      <w:color w:val="C00000"/>
                      <w:sz w:val="24"/>
                      <w:szCs w:val="24"/>
                      <w:lang w:val="sr-Cyrl-RS"/>
                    </w:rPr>
                    <w:t>, или одговарајући</w:t>
                  </w:r>
                </w:p>
                <w:p w14:paraId="1C080A0C" w14:textId="77777777" w:rsidR="00780B91" w:rsidRPr="00627E23" w:rsidRDefault="00780B91" w:rsidP="00991166">
                  <w:pPr>
                    <w:framePr w:hSpace="180" w:wrap="around" w:vAnchor="text" w:hAnchor="margin" w:y="-22"/>
                    <w:snapToGrid w:val="0"/>
                    <w:jc w:val="both"/>
                    <w:rPr>
                      <w:rFonts w:ascii="Times New Roman" w:hAnsi="Times New Roman"/>
                      <w:color w:val="C00000"/>
                      <w:sz w:val="24"/>
                      <w:szCs w:val="24"/>
                    </w:rPr>
                  </w:pPr>
                </w:p>
              </w:tc>
              <w:tc>
                <w:tcPr>
                  <w:tcW w:w="3938" w:type="dxa"/>
                  <w:vMerge/>
                  <w:shd w:val="clear" w:color="auto" w:fill="FFFFFF"/>
                </w:tcPr>
                <w:p w14:paraId="7B76402E" w14:textId="77777777" w:rsidR="00780B91" w:rsidRPr="00627E23" w:rsidRDefault="00780B91" w:rsidP="00991166">
                  <w:pPr>
                    <w:pStyle w:val="Default"/>
                    <w:framePr w:hSpace="180" w:wrap="around" w:vAnchor="text" w:hAnchor="margin" w:y="-22"/>
                    <w:jc w:val="both"/>
                    <w:rPr>
                      <w:color w:val="C00000"/>
                      <w:lang w:val="sr-Cyrl-RS"/>
                    </w:rPr>
                  </w:pPr>
                </w:p>
              </w:tc>
            </w:tr>
          </w:tbl>
          <w:p w14:paraId="712F3662" w14:textId="77777777" w:rsidR="00E77163" w:rsidRPr="00627E23" w:rsidRDefault="00E77163" w:rsidP="00784A94">
            <w:pPr>
              <w:suppressAutoHyphens w:val="0"/>
              <w:spacing w:after="0" w:line="240" w:lineRule="auto"/>
              <w:jc w:val="both"/>
              <w:rPr>
                <w:rFonts w:ascii="Times New Roman" w:hAnsi="Times New Roman"/>
                <w:kern w:val="0"/>
                <w:sz w:val="24"/>
                <w:szCs w:val="24"/>
                <w:lang w:val="sr-Cyrl-CS" w:eastAsia="en-US"/>
              </w:rPr>
            </w:pPr>
          </w:p>
          <w:p w14:paraId="3B463F1E" w14:textId="77777777" w:rsidR="00784A94" w:rsidRPr="00627E23" w:rsidRDefault="00784A94" w:rsidP="00784A94">
            <w:pPr>
              <w:tabs>
                <w:tab w:val="left" w:pos="680"/>
              </w:tabs>
              <w:spacing w:after="0" w:line="100" w:lineRule="atLeast"/>
              <w:jc w:val="center"/>
              <w:rPr>
                <w:rFonts w:ascii="Times New Roman" w:eastAsia="TimesNewRomanPS-BoldMT" w:hAnsi="Times New Roman"/>
                <w:b/>
                <w:bCs/>
                <w:sz w:val="24"/>
                <w:szCs w:val="24"/>
                <w:lang w:val="sr-Latn-CS"/>
              </w:rPr>
            </w:pPr>
            <w:r w:rsidRPr="00627E23">
              <w:rPr>
                <w:rFonts w:ascii="Times New Roman" w:eastAsia="TimesNewRomanPS-BoldMT" w:hAnsi="Times New Roman"/>
                <w:b/>
                <w:bCs/>
                <w:sz w:val="24"/>
                <w:szCs w:val="24"/>
                <w:lang w:val="sr-Cyrl-CS"/>
              </w:rPr>
              <w:t>УПУТСТВО КАКО СЕ ДОКАЗУЈЕ ИСПУЊЕНОСТ УСЛОВА</w:t>
            </w:r>
          </w:p>
          <w:p w14:paraId="10F042EF" w14:textId="77777777" w:rsidR="00784A94" w:rsidRPr="00627E23" w:rsidRDefault="00784A94" w:rsidP="00784A94">
            <w:pPr>
              <w:tabs>
                <w:tab w:val="left" w:pos="680"/>
              </w:tabs>
              <w:spacing w:after="0" w:line="100" w:lineRule="atLeast"/>
              <w:jc w:val="center"/>
              <w:rPr>
                <w:rFonts w:ascii="Times New Roman" w:eastAsia="TimesNewRomanPS-BoldMT" w:hAnsi="Times New Roman"/>
                <w:b/>
                <w:bCs/>
                <w:sz w:val="24"/>
                <w:szCs w:val="24"/>
                <w:lang w:val="sr-Cyrl-CS"/>
              </w:rPr>
            </w:pPr>
          </w:p>
          <w:p w14:paraId="6C4486EA" w14:textId="77777777" w:rsidR="00BE4F96" w:rsidRPr="00627E23" w:rsidRDefault="00BE4F96" w:rsidP="00784A94">
            <w:pPr>
              <w:suppressAutoHyphens w:val="0"/>
              <w:snapToGrid w:val="0"/>
              <w:spacing w:after="0" w:line="240" w:lineRule="auto"/>
              <w:jc w:val="both"/>
              <w:rPr>
                <w:rFonts w:ascii="Times New Roman" w:hAnsi="Times New Roman"/>
                <w:kern w:val="0"/>
                <w:sz w:val="24"/>
                <w:szCs w:val="24"/>
                <w:lang w:val="sr-Latn-RS" w:eastAsia="en-US"/>
              </w:rPr>
            </w:pPr>
          </w:p>
          <w:p w14:paraId="605A8E3F" w14:textId="07DAB3F4" w:rsidR="00612827" w:rsidRPr="00627E23" w:rsidRDefault="00BE4F96" w:rsidP="00612827">
            <w:pPr>
              <w:spacing w:after="0" w:line="240" w:lineRule="auto"/>
              <w:jc w:val="both"/>
              <w:rPr>
                <w:rFonts w:ascii="Times New Roman" w:hAnsi="Times New Roman"/>
                <w:sz w:val="24"/>
                <w:szCs w:val="24"/>
                <w:lang w:val="sr-Cyrl-RS"/>
              </w:rPr>
            </w:pPr>
            <w:r w:rsidRPr="00627E23">
              <w:rPr>
                <w:rFonts w:ascii="Times New Roman" w:hAnsi="Times New Roman"/>
                <w:kern w:val="0"/>
                <w:sz w:val="24"/>
                <w:szCs w:val="24"/>
                <w:lang w:val="sr-Cyrl-CS" w:eastAsia="en-US"/>
              </w:rPr>
              <w:t xml:space="preserve">Испуњеност </w:t>
            </w:r>
            <w:r w:rsidRPr="00627E23">
              <w:rPr>
                <w:rFonts w:ascii="Times New Roman" w:hAnsi="Times New Roman"/>
                <w:b/>
                <w:kern w:val="0"/>
                <w:sz w:val="24"/>
                <w:szCs w:val="24"/>
                <w:lang w:val="sr-Cyrl-CS" w:eastAsia="en-US"/>
              </w:rPr>
              <w:t>обавезних</w:t>
            </w:r>
            <w:r w:rsidRPr="00627E23">
              <w:rPr>
                <w:rFonts w:ascii="Times New Roman" w:hAnsi="Times New Roman"/>
                <w:b/>
                <w:kern w:val="0"/>
                <w:sz w:val="24"/>
                <w:szCs w:val="24"/>
                <w:lang w:val="sr-Cyrl-RS" w:eastAsia="en-US"/>
              </w:rPr>
              <w:t xml:space="preserve"> услова</w:t>
            </w:r>
            <w:r w:rsidRPr="00627E23">
              <w:rPr>
                <w:rFonts w:ascii="Times New Roman" w:hAnsi="Times New Roman"/>
                <w:b/>
                <w:kern w:val="0"/>
                <w:sz w:val="24"/>
                <w:szCs w:val="24"/>
                <w:lang w:val="sr-Cyrl-CS" w:eastAsia="en-US"/>
              </w:rPr>
              <w:t xml:space="preserve"> </w:t>
            </w:r>
            <w:r w:rsidRPr="00627E23">
              <w:rPr>
                <w:rFonts w:ascii="Times New Roman" w:hAnsi="Times New Roman"/>
                <w:kern w:val="0"/>
                <w:sz w:val="24"/>
                <w:szCs w:val="24"/>
                <w:lang w:val="sr-Cyrl-CS" w:eastAsia="en-US"/>
              </w:rPr>
              <w:t>за учешће у поступку предметне јавне набавке</w:t>
            </w:r>
            <w:r w:rsidR="00DF1901" w:rsidRPr="00627E23">
              <w:rPr>
                <w:rFonts w:ascii="Times New Roman" w:hAnsi="Times New Roman"/>
                <w:kern w:val="0"/>
                <w:sz w:val="24"/>
                <w:szCs w:val="24"/>
                <w:lang w:val="sr-Cyrl-CS" w:eastAsia="en-US"/>
              </w:rPr>
              <w:t xml:space="preserve"> </w:t>
            </w:r>
            <w:r w:rsidR="00630424" w:rsidRPr="00627E23">
              <w:rPr>
                <w:rFonts w:ascii="Times New Roman" w:hAnsi="Times New Roman"/>
                <w:kern w:val="0"/>
                <w:sz w:val="24"/>
                <w:szCs w:val="24"/>
                <w:lang w:val="sr-Cyrl-CS" w:eastAsia="en-US"/>
              </w:rPr>
              <w:t>услуга техничко-технолошког испитивања оштећеног дела опреме пловила – пловидбена незгода брода ГАГРА</w:t>
            </w:r>
            <w:r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RS" w:eastAsia="en-US"/>
              </w:rPr>
              <w:t xml:space="preserve"> наведних у табеларном приказу обавезних услова,  под редним бројем 1, 2, 3</w:t>
            </w:r>
            <w:r w:rsidR="00E01BAF" w:rsidRPr="00627E23">
              <w:rPr>
                <w:rFonts w:ascii="Times New Roman" w:hAnsi="Times New Roman"/>
                <w:kern w:val="0"/>
                <w:sz w:val="24"/>
                <w:szCs w:val="24"/>
                <w:lang w:val="sr-Cyrl-RS" w:eastAsia="en-US"/>
              </w:rPr>
              <w:t xml:space="preserve"> и </w:t>
            </w:r>
            <w:r w:rsidRPr="00627E23">
              <w:rPr>
                <w:rFonts w:ascii="Times New Roman" w:hAnsi="Times New Roman"/>
                <w:kern w:val="0"/>
                <w:sz w:val="24"/>
                <w:szCs w:val="24"/>
                <w:lang w:val="sr-Cyrl-RS" w:eastAsia="en-US"/>
              </w:rPr>
              <w:t xml:space="preserve">4  </w:t>
            </w:r>
            <w:r w:rsidRPr="00627E23">
              <w:rPr>
                <w:rFonts w:ascii="Times New Roman" w:hAnsi="Times New Roman"/>
                <w:kern w:val="0"/>
                <w:sz w:val="24"/>
                <w:szCs w:val="24"/>
                <w:lang w:val="sr-Cyrl-CS" w:eastAsia="en-US"/>
              </w:rPr>
              <w:t>за учешће у поступку предметне јавне набавке</w:t>
            </w:r>
            <w:r w:rsidRPr="00627E23">
              <w:rPr>
                <w:rFonts w:ascii="Times New Roman" w:hAnsi="Times New Roman"/>
                <w:kern w:val="0"/>
                <w:sz w:val="24"/>
                <w:szCs w:val="24"/>
                <w:lang w:val="sr-Cyrl-RS" w:eastAsia="en-US"/>
              </w:rPr>
              <w:t xml:space="preserve">, </w:t>
            </w:r>
            <w:r w:rsidRPr="00627E23">
              <w:rPr>
                <w:rFonts w:ascii="Times New Roman" w:hAnsi="Times New Roman"/>
                <w:kern w:val="0"/>
                <w:sz w:val="24"/>
                <w:szCs w:val="24"/>
                <w:lang w:val="sr-Cyrl-CS" w:eastAsia="en-US"/>
              </w:rPr>
              <w:t xml:space="preserve">у складу са чл. 77. ст. 4. ЗЈН, понуђач доказује достављањем </w:t>
            </w:r>
            <w:r w:rsidRPr="00627E23">
              <w:rPr>
                <w:rFonts w:ascii="Times New Roman" w:hAnsi="Times New Roman"/>
                <w:b/>
                <w:kern w:val="0"/>
                <w:sz w:val="24"/>
                <w:szCs w:val="24"/>
                <w:lang w:val="sr-Cyrl-RS" w:eastAsia="en-US"/>
              </w:rPr>
              <w:t>И</w:t>
            </w:r>
            <w:r w:rsidRPr="00627E23">
              <w:rPr>
                <w:rFonts w:ascii="Times New Roman" w:hAnsi="Times New Roman"/>
                <w:b/>
                <w:kern w:val="0"/>
                <w:sz w:val="24"/>
                <w:szCs w:val="24"/>
                <w:lang w:val="sr-Cyrl-CS" w:eastAsia="en-US"/>
              </w:rPr>
              <w:t>ЗЈАВЕ</w:t>
            </w:r>
            <w:r w:rsidRPr="00627E23">
              <w:rPr>
                <w:rFonts w:ascii="Times New Roman" w:hAnsi="Times New Roman"/>
                <w:kern w:val="0"/>
                <w:sz w:val="24"/>
                <w:szCs w:val="24"/>
                <w:lang w:val="sr-Cyrl-CS" w:eastAsia="en-US"/>
              </w:rPr>
              <w:t xml:space="preserve"> (</w:t>
            </w:r>
            <w:r w:rsidRPr="00627E23">
              <w:rPr>
                <w:rFonts w:ascii="Times New Roman" w:hAnsi="Times New Roman"/>
                <w:i/>
                <w:kern w:val="0"/>
                <w:sz w:val="24"/>
                <w:szCs w:val="24"/>
                <w:lang w:val="sr-Cyrl-CS" w:eastAsia="en-US"/>
              </w:rPr>
              <w:t xml:space="preserve">Образац </w:t>
            </w:r>
            <w:r w:rsidR="00DF1901" w:rsidRPr="00627E23">
              <w:rPr>
                <w:rFonts w:ascii="Times New Roman" w:hAnsi="Times New Roman"/>
                <w:i/>
                <w:kern w:val="0"/>
                <w:sz w:val="24"/>
                <w:szCs w:val="24"/>
                <w:lang w:val="sr-Cyrl-CS" w:eastAsia="en-US"/>
              </w:rPr>
              <w:t>5</w:t>
            </w:r>
            <w:r w:rsidRPr="00627E23">
              <w:rPr>
                <w:rFonts w:ascii="Times New Roman" w:hAnsi="Times New Roman"/>
                <w:i/>
                <w:kern w:val="0"/>
                <w:sz w:val="24"/>
                <w:szCs w:val="24"/>
                <w:lang w:val="sr-Cyrl-CS" w:eastAsia="en-US"/>
              </w:rPr>
              <w:t>.</w:t>
            </w:r>
            <w:r w:rsidRPr="00627E23">
              <w:rPr>
                <w:rFonts w:ascii="Times New Roman" w:hAnsi="Times New Roman"/>
                <w:i/>
                <w:kern w:val="0"/>
                <w:sz w:val="24"/>
                <w:szCs w:val="24"/>
                <w:lang w:val="ru-RU" w:eastAsia="en-US"/>
              </w:rPr>
              <w:t xml:space="preserve"> у </w:t>
            </w:r>
            <w:r w:rsidRPr="00627E23">
              <w:rPr>
                <w:rFonts w:ascii="Times New Roman" w:hAnsi="Times New Roman"/>
                <w:i/>
                <w:kern w:val="0"/>
                <w:sz w:val="24"/>
                <w:szCs w:val="24"/>
                <w:lang w:val="sr-Cyrl-RS" w:eastAsia="en-US"/>
              </w:rPr>
              <w:t>поглављу</w:t>
            </w:r>
            <w:r w:rsidRPr="00627E23">
              <w:rPr>
                <w:rFonts w:ascii="Times New Roman" w:hAnsi="Times New Roman"/>
                <w:i/>
                <w:kern w:val="0"/>
                <w:sz w:val="24"/>
                <w:szCs w:val="24"/>
                <w:lang w:val="sr-Cyrl-CS" w:eastAsia="en-US"/>
              </w:rPr>
              <w:t xml:space="preserve"> </w:t>
            </w:r>
            <w:r w:rsidRPr="00627E23">
              <w:rPr>
                <w:rFonts w:ascii="Times New Roman" w:hAnsi="Times New Roman"/>
                <w:i/>
                <w:kern w:val="0"/>
                <w:sz w:val="24"/>
                <w:szCs w:val="24"/>
                <w:lang w:eastAsia="en-US"/>
              </w:rPr>
              <w:t>V</w:t>
            </w:r>
            <w:r w:rsidRPr="00627E23">
              <w:rPr>
                <w:rFonts w:ascii="Times New Roman" w:hAnsi="Times New Roman"/>
                <w:i/>
                <w:kern w:val="0"/>
                <w:sz w:val="24"/>
                <w:szCs w:val="24"/>
                <w:lang w:val="sr-Latn-RS" w:eastAsia="en-US"/>
              </w:rPr>
              <w:t>I</w:t>
            </w:r>
            <w:r w:rsidRPr="00627E23">
              <w:rPr>
                <w:rFonts w:ascii="Times New Roman" w:hAnsi="Times New Roman"/>
                <w:i/>
                <w:kern w:val="0"/>
                <w:sz w:val="24"/>
                <w:szCs w:val="24"/>
                <w:lang w:val="ru-RU" w:eastAsia="en-US"/>
              </w:rPr>
              <w:t xml:space="preserve"> ове конкурсне документације</w:t>
            </w:r>
            <w:r w:rsidRPr="00627E23">
              <w:rPr>
                <w:rFonts w:ascii="Times New Roman" w:hAnsi="Times New Roman"/>
                <w:kern w:val="0"/>
                <w:sz w:val="24"/>
                <w:szCs w:val="24"/>
                <w:lang w:val="sr-Cyrl-CS" w:eastAsia="en-US"/>
              </w:rPr>
              <w:t xml:space="preserve">), којом под пуном материјалном и кривичном одговорношћу потврђује да испуњава услове за учешће у поступку јавне набавке из чл. 75. </w:t>
            </w:r>
            <w:r w:rsidRPr="00627E23">
              <w:rPr>
                <w:rFonts w:ascii="Times New Roman" w:hAnsi="Times New Roman"/>
                <w:kern w:val="0"/>
                <w:sz w:val="24"/>
                <w:szCs w:val="24"/>
                <w:lang w:val="sr-Cyrl-RS" w:eastAsia="en-US"/>
              </w:rPr>
              <w:t xml:space="preserve">ст. 1. тач. 1) до </w:t>
            </w:r>
            <w:r w:rsidR="00E01BAF" w:rsidRPr="00627E23">
              <w:rPr>
                <w:rFonts w:ascii="Times New Roman" w:hAnsi="Times New Roman"/>
                <w:kern w:val="0"/>
                <w:sz w:val="24"/>
                <w:szCs w:val="24"/>
                <w:lang w:val="sr-Cyrl-RS" w:eastAsia="en-US"/>
              </w:rPr>
              <w:t>4</w:t>
            </w:r>
            <w:r w:rsidRPr="00627E23">
              <w:rPr>
                <w:rFonts w:ascii="Times New Roman" w:hAnsi="Times New Roman"/>
                <w:kern w:val="0"/>
                <w:sz w:val="24"/>
                <w:szCs w:val="24"/>
                <w:lang w:val="sr-Cyrl-RS" w:eastAsia="en-US"/>
              </w:rPr>
              <w:t xml:space="preserve">), чл. 75. ст. 2. </w:t>
            </w:r>
            <w:r w:rsidRPr="00627E23">
              <w:rPr>
                <w:rFonts w:ascii="Times New Roman" w:hAnsi="Times New Roman"/>
                <w:kern w:val="0"/>
                <w:sz w:val="24"/>
                <w:szCs w:val="24"/>
                <w:lang w:val="sr-Cyrl-CS" w:eastAsia="en-US"/>
              </w:rPr>
              <w:t>ЗЈН, дефинисане овом конкурсном документацијом</w:t>
            </w:r>
            <w:r w:rsidR="00612827" w:rsidRPr="00627E23">
              <w:rPr>
                <w:rFonts w:ascii="Times New Roman" w:hAnsi="Times New Roman"/>
                <w:kern w:val="0"/>
                <w:sz w:val="24"/>
                <w:szCs w:val="24"/>
                <w:lang w:val="sr-Cyrl-CS" w:eastAsia="en-US"/>
              </w:rPr>
              <w:t xml:space="preserve">. Испуњеност додатног услова за учешће у поступку предметне јавна набавке, наведеног у табеларном приказу додатних </w:t>
            </w:r>
            <w:r w:rsidR="00612827" w:rsidRPr="00627E23">
              <w:rPr>
                <w:rFonts w:ascii="Times New Roman" w:hAnsi="Times New Roman"/>
                <w:kern w:val="0"/>
                <w:sz w:val="24"/>
                <w:szCs w:val="24"/>
                <w:lang w:val="sr-Cyrl-CS" w:eastAsia="en-US"/>
              </w:rPr>
              <w:lastRenderedPageBreak/>
              <w:t xml:space="preserve">услова, под редним бројем 1, понуђач доказује достављањем копије важећег сертификата </w:t>
            </w:r>
            <w:r w:rsidR="00612827" w:rsidRPr="00627E23">
              <w:rPr>
                <w:rFonts w:ascii="Times New Roman" w:hAnsi="Times New Roman"/>
                <w:sz w:val="24"/>
                <w:szCs w:val="24"/>
                <w:lang w:val="sr-Latn-RS"/>
              </w:rPr>
              <w:t xml:space="preserve"> SRPS ISO /IEC 17025 </w:t>
            </w:r>
            <w:r w:rsidR="00612827" w:rsidRPr="00627E23">
              <w:rPr>
                <w:rFonts w:ascii="Times New Roman" w:hAnsi="Times New Roman"/>
                <w:sz w:val="24"/>
                <w:szCs w:val="24"/>
                <w:lang w:val="sr-Cyrl-RS"/>
              </w:rPr>
              <w:t>(општи захтеви за компетентност лабораторије за испитивање), или одговарајућ</w:t>
            </w:r>
            <w:r w:rsidR="00353CF7" w:rsidRPr="00627E23">
              <w:rPr>
                <w:rFonts w:ascii="Times New Roman" w:hAnsi="Times New Roman"/>
                <w:sz w:val="24"/>
                <w:szCs w:val="24"/>
                <w:lang w:val="sr-Cyrl-RS"/>
              </w:rPr>
              <w:t>ег</w:t>
            </w:r>
            <w:r w:rsidR="00612827" w:rsidRPr="00627E23">
              <w:rPr>
                <w:rFonts w:ascii="Times New Roman" w:hAnsi="Times New Roman"/>
                <w:sz w:val="24"/>
                <w:szCs w:val="24"/>
                <w:lang w:val="sr-Cyrl-RS"/>
              </w:rPr>
              <w:t>.</w:t>
            </w:r>
          </w:p>
          <w:p w14:paraId="2EEF21D5" w14:textId="7A9B9489" w:rsidR="00BE4F96" w:rsidRPr="00627E23" w:rsidRDefault="00BE4F96" w:rsidP="00784A94">
            <w:pPr>
              <w:suppressAutoHyphens w:val="0"/>
              <w:snapToGrid w:val="0"/>
              <w:spacing w:after="0" w:line="240" w:lineRule="auto"/>
              <w:jc w:val="both"/>
              <w:rPr>
                <w:rFonts w:ascii="Times New Roman" w:hAnsi="Times New Roman"/>
                <w:b/>
                <w:bCs/>
                <w:iCs/>
                <w:kern w:val="0"/>
                <w:sz w:val="24"/>
                <w:szCs w:val="24"/>
                <w:lang w:val="sr-Cyrl-CS" w:eastAsia="en-US"/>
              </w:rPr>
            </w:pPr>
          </w:p>
          <w:p w14:paraId="26F1C24B" w14:textId="647A4F3B" w:rsidR="00BE4F96" w:rsidRPr="00627E23" w:rsidRDefault="00BE4F96" w:rsidP="00BE4F96">
            <w:pPr>
              <w:suppressAutoHyphens w:val="0"/>
              <w:snapToGrid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lang w:val="sr-Cyrl-CS" w:eastAsia="en-US"/>
              </w:rPr>
              <w:t>Уколико понуђач подноси понуду са подизвођачем</w:t>
            </w:r>
            <w:r w:rsidR="00DF1901" w:rsidRPr="00627E23">
              <w:rPr>
                <w:rFonts w:ascii="Times New Roman" w:hAnsi="Times New Roman"/>
                <w:b/>
                <w:bCs/>
                <w:iCs/>
                <w:kern w:val="0"/>
                <w:sz w:val="24"/>
                <w:szCs w:val="24"/>
                <w:lang w:val="sr-Cyrl-CS" w:eastAsia="en-US"/>
              </w:rPr>
              <w:t>,</w:t>
            </w:r>
            <w:r w:rsidRPr="00627E23">
              <w:rPr>
                <w:rFonts w:ascii="Times New Roman" w:hAnsi="Times New Roman"/>
                <w:bCs/>
                <w:iCs/>
                <w:kern w:val="0"/>
                <w:sz w:val="24"/>
                <w:szCs w:val="24"/>
                <w:lang w:val="sr-Cyrl-CS" w:eastAsia="en-US"/>
              </w:rPr>
              <w:t xml:space="preserve"> у складу са чланом 80. ЗЈН, подизвођач мора да испуњава обавезне услове из члана 75. став 1. тач. 1) до </w:t>
            </w:r>
            <w:r w:rsidR="00E01BAF" w:rsidRPr="00627E23">
              <w:rPr>
                <w:rFonts w:ascii="Times New Roman" w:hAnsi="Times New Roman"/>
                <w:bCs/>
                <w:iCs/>
                <w:kern w:val="0"/>
                <w:sz w:val="24"/>
                <w:szCs w:val="24"/>
                <w:lang w:val="sr-Cyrl-CS" w:eastAsia="en-US"/>
              </w:rPr>
              <w:t>4</w:t>
            </w:r>
            <w:r w:rsidRPr="00627E23">
              <w:rPr>
                <w:rFonts w:ascii="Times New Roman" w:hAnsi="Times New Roman"/>
                <w:bCs/>
                <w:iCs/>
                <w:kern w:val="0"/>
                <w:sz w:val="24"/>
                <w:szCs w:val="24"/>
                <w:lang w:val="sr-Cyrl-CS" w:eastAsia="en-US"/>
              </w:rPr>
              <w:t>) ЗЈН</w:t>
            </w:r>
            <w:r w:rsidR="00E01BAF" w:rsidRPr="00627E23">
              <w:rPr>
                <w:rFonts w:ascii="Times New Roman" w:hAnsi="Times New Roman"/>
                <w:bCs/>
                <w:iCs/>
                <w:kern w:val="0"/>
                <w:sz w:val="24"/>
                <w:szCs w:val="24"/>
                <w:lang w:val="sr-Cyrl-CS" w:eastAsia="en-US"/>
              </w:rPr>
              <w:t xml:space="preserve"> и став 2)</w:t>
            </w:r>
            <w:r w:rsidRPr="00627E23">
              <w:rPr>
                <w:rFonts w:ascii="Times New Roman" w:hAnsi="Times New Roman"/>
                <w:bCs/>
                <w:iCs/>
                <w:kern w:val="0"/>
                <w:sz w:val="24"/>
                <w:szCs w:val="24"/>
                <w:lang w:val="sr-Cyrl-RS" w:eastAsia="en-US"/>
              </w:rPr>
              <w:t xml:space="preserve">. У том случају </w:t>
            </w:r>
            <w:r w:rsidRPr="00627E23">
              <w:rPr>
                <w:rFonts w:ascii="Times New Roman" w:hAnsi="Times New Roman"/>
                <w:bCs/>
                <w:iCs/>
                <w:kern w:val="0"/>
                <w:sz w:val="24"/>
                <w:szCs w:val="24"/>
                <w:lang w:val="sr-Cyrl-CS" w:eastAsia="en-US"/>
              </w:rPr>
              <w:t xml:space="preserve">понуђач је дужан да за подизвођача достави </w:t>
            </w:r>
            <w:r w:rsidRPr="00627E23">
              <w:rPr>
                <w:rFonts w:ascii="Times New Roman" w:hAnsi="Times New Roman"/>
                <w:b/>
                <w:bCs/>
                <w:iCs/>
                <w:kern w:val="0"/>
                <w:sz w:val="24"/>
                <w:szCs w:val="24"/>
                <w:lang w:val="sr-Cyrl-RS" w:eastAsia="en-US"/>
              </w:rPr>
              <w:t>И</w:t>
            </w:r>
            <w:r w:rsidRPr="00627E23">
              <w:rPr>
                <w:rFonts w:ascii="Times New Roman" w:hAnsi="Times New Roman"/>
                <w:b/>
                <w:bCs/>
                <w:iCs/>
                <w:kern w:val="0"/>
                <w:sz w:val="24"/>
                <w:szCs w:val="24"/>
                <w:lang w:val="sr-Cyrl-CS" w:eastAsia="en-US"/>
              </w:rPr>
              <w:t>ЗЈАВУ</w:t>
            </w:r>
            <w:r w:rsidRPr="00627E23">
              <w:rPr>
                <w:rFonts w:ascii="Times New Roman" w:hAnsi="Times New Roman"/>
                <w:bCs/>
                <w:iCs/>
                <w:kern w:val="0"/>
                <w:sz w:val="24"/>
                <w:szCs w:val="24"/>
                <w:lang w:val="sr-Cyrl-CS" w:eastAsia="en-US"/>
              </w:rPr>
              <w:t xml:space="preserve"> подизвођача </w:t>
            </w:r>
            <w:r w:rsidRPr="00627E23">
              <w:rPr>
                <w:rFonts w:ascii="Times New Roman" w:hAnsi="Times New Roman"/>
                <w:kern w:val="0"/>
                <w:sz w:val="24"/>
                <w:szCs w:val="24"/>
                <w:lang w:val="sr-Cyrl-CS" w:eastAsia="en-US"/>
              </w:rPr>
              <w:t>(</w:t>
            </w:r>
            <w:r w:rsidRPr="00627E23">
              <w:rPr>
                <w:rFonts w:ascii="Times New Roman" w:hAnsi="Times New Roman"/>
                <w:i/>
                <w:kern w:val="0"/>
                <w:sz w:val="24"/>
                <w:szCs w:val="24"/>
                <w:lang w:val="sr-Cyrl-CS" w:eastAsia="en-US"/>
              </w:rPr>
              <w:t>Образац</w:t>
            </w:r>
            <w:r w:rsidR="00DF1901" w:rsidRPr="00627E23">
              <w:rPr>
                <w:rFonts w:ascii="Times New Roman" w:hAnsi="Times New Roman"/>
                <w:i/>
                <w:kern w:val="0"/>
                <w:sz w:val="24"/>
                <w:szCs w:val="24"/>
                <w:lang w:val="sr-Cyrl-CS" w:eastAsia="en-US"/>
              </w:rPr>
              <w:t xml:space="preserve"> 6</w:t>
            </w:r>
            <w:r w:rsidRPr="00627E23">
              <w:rPr>
                <w:rFonts w:ascii="Times New Roman" w:hAnsi="Times New Roman"/>
                <w:i/>
                <w:kern w:val="0"/>
                <w:sz w:val="24"/>
                <w:szCs w:val="24"/>
                <w:lang w:val="sr-Latn-RS" w:eastAsia="en-US"/>
              </w:rPr>
              <w:t>.</w:t>
            </w:r>
            <w:r w:rsidRPr="00627E23">
              <w:rPr>
                <w:rFonts w:ascii="Times New Roman" w:hAnsi="Times New Roman"/>
                <w:i/>
                <w:kern w:val="0"/>
                <w:sz w:val="24"/>
                <w:szCs w:val="24"/>
                <w:lang w:val="sr-Cyrl-RS" w:eastAsia="en-US"/>
              </w:rPr>
              <w:t xml:space="preserve"> у поглављу</w:t>
            </w:r>
            <w:r w:rsidRPr="00627E23">
              <w:rPr>
                <w:rFonts w:ascii="Times New Roman" w:hAnsi="Times New Roman"/>
                <w:i/>
                <w:kern w:val="0"/>
                <w:sz w:val="24"/>
                <w:szCs w:val="24"/>
                <w:lang w:val="ru-RU" w:eastAsia="en-US"/>
              </w:rPr>
              <w:t xml:space="preserve"> </w:t>
            </w:r>
            <w:r w:rsidRPr="00627E23">
              <w:rPr>
                <w:rFonts w:ascii="Times New Roman" w:hAnsi="Times New Roman"/>
                <w:i/>
                <w:kern w:val="0"/>
                <w:sz w:val="24"/>
                <w:szCs w:val="24"/>
                <w:lang w:eastAsia="en-US"/>
              </w:rPr>
              <w:t xml:space="preserve">VI </w:t>
            </w:r>
            <w:r w:rsidRPr="00627E23">
              <w:rPr>
                <w:rFonts w:ascii="Times New Roman" w:hAnsi="Times New Roman"/>
                <w:i/>
                <w:kern w:val="0"/>
                <w:sz w:val="24"/>
                <w:szCs w:val="24"/>
                <w:lang w:val="sr-Cyrl-RS" w:eastAsia="en-US"/>
              </w:rPr>
              <w:t>ове конкурсне документације</w:t>
            </w:r>
            <w:r w:rsidRPr="00627E23">
              <w:rPr>
                <w:rFonts w:ascii="Times New Roman" w:hAnsi="Times New Roman"/>
                <w:i/>
                <w:kern w:val="0"/>
                <w:sz w:val="24"/>
                <w:szCs w:val="24"/>
                <w:lang w:eastAsia="en-US"/>
              </w:rPr>
              <w:t>)</w:t>
            </w:r>
            <w:r w:rsidRPr="00627E23">
              <w:rPr>
                <w:rFonts w:ascii="Times New Roman" w:hAnsi="Times New Roman"/>
                <w:kern w:val="0"/>
                <w:sz w:val="24"/>
                <w:szCs w:val="24"/>
                <w:lang w:val="sr-Cyrl-CS" w:eastAsia="en-US"/>
              </w:rPr>
              <w:t>,</w:t>
            </w:r>
            <w:r w:rsidRPr="00627E23">
              <w:rPr>
                <w:rFonts w:ascii="Times New Roman" w:hAnsi="Times New Roman"/>
                <w:bCs/>
                <w:iCs/>
                <w:kern w:val="0"/>
                <w:sz w:val="24"/>
                <w:szCs w:val="24"/>
                <w:lang w:val="sr-Cyrl-RS" w:eastAsia="en-US"/>
              </w:rPr>
              <w:t xml:space="preserve"> </w:t>
            </w:r>
            <w:r w:rsidRPr="00627E23">
              <w:rPr>
                <w:rFonts w:ascii="Times New Roman" w:hAnsi="Times New Roman"/>
                <w:bCs/>
                <w:iCs/>
                <w:kern w:val="0"/>
                <w:sz w:val="24"/>
                <w:szCs w:val="24"/>
                <w:lang w:val="sr-Cyrl-CS" w:eastAsia="en-US"/>
              </w:rPr>
              <w:t>потписану од стране овлашћеног лица подизвођача и оверену печатом</w:t>
            </w:r>
            <w:r w:rsidR="00E01BAF" w:rsidRPr="00627E23">
              <w:rPr>
                <w:rFonts w:ascii="Times New Roman" w:hAnsi="Times New Roman"/>
                <w:bCs/>
                <w:iCs/>
                <w:kern w:val="0"/>
                <w:sz w:val="24"/>
                <w:szCs w:val="24"/>
                <w:lang w:val="sr-Cyrl-CS" w:eastAsia="en-US"/>
              </w:rPr>
              <w:t xml:space="preserve">, док додатни услов испуњавају заједно. </w:t>
            </w:r>
            <w:r w:rsidRPr="00627E23">
              <w:rPr>
                <w:rFonts w:ascii="Times New Roman" w:hAnsi="Times New Roman"/>
                <w:bCs/>
                <w:iCs/>
                <w:kern w:val="0"/>
                <w:sz w:val="24"/>
                <w:szCs w:val="24"/>
                <w:lang w:val="sr-Cyrl-CS" w:eastAsia="en-US"/>
              </w:rPr>
              <w:t xml:space="preserve"> </w:t>
            </w:r>
          </w:p>
          <w:p w14:paraId="23B78FE3" w14:textId="77777777" w:rsidR="00784A94" w:rsidRPr="00627E23" w:rsidRDefault="00784A94" w:rsidP="00BE4F96">
            <w:pPr>
              <w:spacing w:after="0" w:line="100" w:lineRule="atLeast"/>
              <w:jc w:val="both"/>
              <w:rPr>
                <w:rFonts w:ascii="Times New Roman" w:eastAsia="Arial Unicode MS" w:hAnsi="Times New Roman"/>
                <w:bCs/>
                <w:iCs/>
                <w:sz w:val="24"/>
                <w:szCs w:val="24"/>
                <w:lang w:val="sr-Cyrl-CS"/>
              </w:rPr>
            </w:pPr>
          </w:p>
          <w:p w14:paraId="5417CCBB" w14:textId="6A7D7863" w:rsidR="00784A94" w:rsidRPr="00627E23" w:rsidRDefault="00784A94" w:rsidP="001926EE">
            <w:pPr>
              <w:suppressAutoHyphens w:val="0"/>
              <w:spacing w:after="0" w:line="100" w:lineRule="atLeast"/>
              <w:jc w:val="both"/>
              <w:rPr>
                <w:rFonts w:ascii="Times New Roman" w:eastAsia="Arial Unicode MS" w:hAnsi="Times New Roman"/>
                <w:bCs/>
                <w:iCs/>
                <w:sz w:val="24"/>
                <w:szCs w:val="24"/>
                <w:lang w:val="sr-Cyrl-RS"/>
              </w:rPr>
            </w:pPr>
            <w:proofErr w:type="spellStart"/>
            <w:r w:rsidRPr="00627E23">
              <w:rPr>
                <w:rFonts w:ascii="Times New Roman" w:eastAsia="Arial Unicode MS" w:hAnsi="Times New Roman"/>
                <w:b/>
                <w:bCs/>
                <w:iCs/>
                <w:sz w:val="24"/>
                <w:szCs w:val="24"/>
              </w:rPr>
              <w:t>Уколико</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понуду</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подноси</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група</w:t>
            </w:r>
            <w:proofErr w:type="spellEnd"/>
            <w:r w:rsidRPr="00627E23">
              <w:rPr>
                <w:rFonts w:ascii="Times New Roman" w:eastAsia="Arial Unicode MS" w:hAnsi="Times New Roman"/>
                <w:b/>
                <w:bCs/>
                <w:iCs/>
                <w:sz w:val="24"/>
                <w:szCs w:val="24"/>
              </w:rPr>
              <w:t xml:space="preserve"> </w:t>
            </w:r>
            <w:proofErr w:type="spellStart"/>
            <w:r w:rsidRPr="00627E23">
              <w:rPr>
                <w:rFonts w:ascii="Times New Roman" w:eastAsia="Arial Unicode MS" w:hAnsi="Times New Roman"/>
                <w:b/>
                <w:bCs/>
                <w:iCs/>
                <w:sz w:val="24"/>
                <w:szCs w:val="24"/>
              </w:rPr>
              <w:t>понуђача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сваки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групе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мора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испуни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обавезне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услове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члана</w:t>
            </w:r>
            <w:proofErr w:type="spellEnd"/>
            <w:r w:rsidRPr="00627E23">
              <w:rPr>
                <w:rFonts w:ascii="Times New Roman" w:eastAsia="Arial Unicode MS" w:hAnsi="Times New Roman"/>
                <w:bCs/>
                <w:iCs/>
                <w:sz w:val="24"/>
                <w:szCs w:val="24"/>
              </w:rPr>
              <w:t xml:space="preserve"> 75. </w:t>
            </w:r>
            <w:proofErr w:type="spellStart"/>
            <w:r w:rsidRPr="00627E23">
              <w:rPr>
                <w:rFonts w:ascii="Times New Roman" w:eastAsia="Arial Unicode MS" w:hAnsi="Times New Roman"/>
                <w:bCs/>
                <w:iCs/>
                <w:sz w:val="24"/>
                <w:szCs w:val="24"/>
              </w:rPr>
              <w:t>став</w:t>
            </w:r>
            <w:proofErr w:type="spellEnd"/>
            <w:r w:rsidRPr="00627E23">
              <w:rPr>
                <w:rFonts w:ascii="Times New Roman" w:eastAsia="Arial Unicode MS" w:hAnsi="Times New Roman"/>
                <w:bCs/>
                <w:iCs/>
                <w:sz w:val="24"/>
                <w:szCs w:val="24"/>
              </w:rPr>
              <w:t xml:space="preserve"> 1. </w:t>
            </w:r>
            <w:proofErr w:type="spellStart"/>
            <w:r w:rsidRPr="00627E23">
              <w:rPr>
                <w:rFonts w:ascii="Times New Roman" w:eastAsia="Arial Unicode MS" w:hAnsi="Times New Roman"/>
                <w:bCs/>
                <w:iCs/>
                <w:sz w:val="24"/>
                <w:szCs w:val="24"/>
              </w:rPr>
              <w:t>тач</w:t>
            </w:r>
            <w:proofErr w:type="spellEnd"/>
            <w:r w:rsidRPr="00627E23">
              <w:rPr>
                <w:rFonts w:ascii="Times New Roman" w:eastAsia="Arial Unicode MS" w:hAnsi="Times New Roman"/>
                <w:bCs/>
                <w:iCs/>
                <w:sz w:val="24"/>
                <w:szCs w:val="24"/>
              </w:rPr>
              <w:t xml:space="preserve">. 1) </w:t>
            </w:r>
            <w:proofErr w:type="spellStart"/>
            <w:r w:rsidRPr="00627E23">
              <w:rPr>
                <w:rFonts w:ascii="Times New Roman" w:eastAsia="Arial Unicode MS" w:hAnsi="Times New Roman"/>
                <w:bCs/>
                <w:iCs/>
                <w:sz w:val="24"/>
                <w:szCs w:val="24"/>
              </w:rPr>
              <w:t>до</w:t>
            </w:r>
            <w:proofErr w:type="spellEnd"/>
            <w:r w:rsidRPr="00627E23">
              <w:rPr>
                <w:rFonts w:ascii="Times New Roman" w:eastAsia="Arial Unicode MS" w:hAnsi="Times New Roman"/>
                <w:bCs/>
                <w:iCs/>
                <w:sz w:val="24"/>
                <w:szCs w:val="24"/>
              </w:rPr>
              <w:t xml:space="preserve"> </w:t>
            </w:r>
            <w:r w:rsidR="00E01BAF" w:rsidRPr="00627E23">
              <w:rPr>
                <w:rFonts w:ascii="Times New Roman" w:eastAsia="Arial Unicode MS" w:hAnsi="Times New Roman"/>
                <w:bCs/>
                <w:iCs/>
                <w:sz w:val="24"/>
                <w:szCs w:val="24"/>
                <w:lang w:val="sr-Cyrl-CS"/>
              </w:rPr>
              <w:t>4</w:t>
            </w:r>
            <w:proofErr w:type="gramStart"/>
            <w:r w:rsidR="00BE4F96" w:rsidRPr="00627E23">
              <w:rPr>
                <w:rFonts w:ascii="Times New Roman" w:eastAsia="Arial Unicode MS" w:hAnsi="Times New Roman"/>
                <w:bCs/>
                <w:iCs/>
                <w:sz w:val="24"/>
                <w:szCs w:val="24"/>
              </w:rPr>
              <w:t xml:space="preserve">) </w:t>
            </w:r>
            <w:r w:rsidR="00E01BAF" w:rsidRPr="00627E23">
              <w:rPr>
                <w:rFonts w:ascii="Times New Roman" w:eastAsia="Arial Unicode MS" w:hAnsi="Times New Roman"/>
                <w:bCs/>
                <w:iCs/>
                <w:sz w:val="24"/>
                <w:szCs w:val="24"/>
                <w:lang w:val="sr-Cyrl-RS"/>
              </w:rPr>
              <w:t xml:space="preserve"> и</w:t>
            </w:r>
            <w:proofErr w:type="gramEnd"/>
            <w:r w:rsidR="00E01BAF" w:rsidRPr="00627E23">
              <w:rPr>
                <w:rFonts w:ascii="Times New Roman" w:eastAsia="Arial Unicode MS" w:hAnsi="Times New Roman"/>
                <w:bCs/>
                <w:iCs/>
                <w:sz w:val="24"/>
                <w:szCs w:val="24"/>
                <w:lang w:val="sr-Cyrl-RS"/>
              </w:rPr>
              <w:t xml:space="preserve"> став 2. </w:t>
            </w:r>
            <w:r w:rsidR="00BE4F96" w:rsidRPr="00627E23">
              <w:rPr>
                <w:rFonts w:ascii="Times New Roman" w:eastAsia="Arial Unicode MS" w:hAnsi="Times New Roman"/>
                <w:bCs/>
                <w:iCs/>
                <w:sz w:val="24"/>
                <w:szCs w:val="24"/>
              </w:rPr>
              <w:t>ЗЈН</w:t>
            </w:r>
            <w:r w:rsidR="00E01BAF" w:rsidRPr="00627E23">
              <w:rPr>
                <w:rFonts w:ascii="Times New Roman" w:eastAsia="Arial Unicode MS" w:hAnsi="Times New Roman"/>
                <w:bCs/>
                <w:iCs/>
                <w:sz w:val="24"/>
                <w:szCs w:val="24"/>
                <w:lang w:val="sr-Cyrl-RS"/>
              </w:rPr>
              <w:t xml:space="preserve">. </w:t>
            </w:r>
            <w:r w:rsidRPr="00627E23">
              <w:rPr>
                <w:rFonts w:ascii="Times New Roman" w:eastAsia="Arial Unicode MS" w:hAnsi="Times New Roman"/>
                <w:bCs/>
                <w:iCs/>
                <w:sz w:val="24"/>
                <w:szCs w:val="24"/>
                <w:lang w:val="sr-Cyrl-RS"/>
              </w:rPr>
              <w:t xml:space="preserve">У том случају </w:t>
            </w:r>
            <w:r w:rsidRPr="00627E23">
              <w:rPr>
                <w:rFonts w:ascii="Times New Roman" w:eastAsia="Arial Unicode MS" w:hAnsi="Times New Roman"/>
                <w:b/>
                <w:bCs/>
                <w:iCs/>
                <w:sz w:val="24"/>
                <w:szCs w:val="24"/>
                <w:lang w:val="sr-Cyrl-RS"/>
              </w:rPr>
              <w:t>ИЗЈАВА</w:t>
            </w:r>
            <w:r w:rsidRPr="00627E23">
              <w:rPr>
                <w:rFonts w:ascii="Times New Roman" w:eastAsia="Arial Unicode MS" w:hAnsi="Times New Roman"/>
                <w:bCs/>
                <w:iCs/>
                <w:sz w:val="24"/>
                <w:szCs w:val="24"/>
                <w:lang w:val="sr-Cyrl-RS"/>
              </w:rPr>
              <w:t xml:space="preserve"> </w:t>
            </w:r>
            <w:r w:rsidRPr="00627E23">
              <w:rPr>
                <w:rFonts w:ascii="Times New Roman" w:eastAsia="Arial Unicode MS" w:hAnsi="Times New Roman"/>
                <w:sz w:val="24"/>
                <w:szCs w:val="24"/>
                <w:lang w:val="sr-Cyrl-CS"/>
              </w:rPr>
              <w:t>(</w:t>
            </w:r>
            <w:r w:rsidR="00BE4F96" w:rsidRPr="00627E23">
              <w:rPr>
                <w:rFonts w:ascii="Times New Roman" w:eastAsia="Arial Unicode MS" w:hAnsi="Times New Roman"/>
                <w:i/>
                <w:sz w:val="24"/>
                <w:szCs w:val="24"/>
                <w:lang w:val="sr-Cyrl-CS"/>
              </w:rPr>
              <w:t xml:space="preserve">Образац 5 </w:t>
            </w:r>
            <w:r w:rsidRPr="00627E23">
              <w:rPr>
                <w:rFonts w:ascii="Times New Roman" w:eastAsia="Arial Unicode MS" w:hAnsi="Times New Roman"/>
                <w:i/>
                <w:sz w:val="24"/>
                <w:szCs w:val="24"/>
                <w:lang w:val="ru-RU"/>
              </w:rPr>
              <w:t xml:space="preserve"> у </w:t>
            </w:r>
            <w:r w:rsidRPr="00627E23">
              <w:rPr>
                <w:rFonts w:ascii="Times New Roman" w:eastAsia="Arial Unicode MS" w:hAnsi="Times New Roman"/>
                <w:i/>
                <w:sz w:val="24"/>
                <w:szCs w:val="24"/>
                <w:lang w:val="sr-Cyrl-RS"/>
              </w:rPr>
              <w:t>поглављу</w:t>
            </w:r>
            <w:r w:rsidRPr="00627E23">
              <w:rPr>
                <w:rFonts w:ascii="Times New Roman" w:eastAsia="Arial Unicode MS" w:hAnsi="Times New Roman"/>
                <w:i/>
                <w:sz w:val="24"/>
                <w:szCs w:val="24"/>
                <w:lang w:val="sr-Cyrl-CS"/>
              </w:rPr>
              <w:t xml:space="preserve"> </w:t>
            </w:r>
            <w:r w:rsidRPr="00627E23">
              <w:rPr>
                <w:rFonts w:ascii="Times New Roman" w:eastAsia="Arial Unicode MS" w:hAnsi="Times New Roman"/>
                <w:i/>
                <w:sz w:val="24"/>
                <w:szCs w:val="24"/>
              </w:rPr>
              <w:t>V</w:t>
            </w:r>
            <w:r w:rsidRPr="00627E23">
              <w:rPr>
                <w:rFonts w:ascii="Times New Roman" w:eastAsia="Arial Unicode MS" w:hAnsi="Times New Roman"/>
                <w:i/>
                <w:sz w:val="24"/>
                <w:szCs w:val="24"/>
                <w:lang w:val="sr-Latn-RS"/>
              </w:rPr>
              <w:t>I</w:t>
            </w:r>
            <w:r w:rsidRPr="00627E23">
              <w:rPr>
                <w:rFonts w:ascii="Times New Roman" w:eastAsia="Arial Unicode MS" w:hAnsi="Times New Roman"/>
                <w:i/>
                <w:sz w:val="24"/>
                <w:szCs w:val="24"/>
                <w:lang w:val="ru-RU"/>
              </w:rPr>
              <w:t xml:space="preserve"> ове конкурсне документације</w:t>
            </w:r>
            <w:r w:rsidRPr="00627E23">
              <w:rPr>
                <w:rFonts w:ascii="Times New Roman" w:eastAsia="Arial Unicode MS" w:hAnsi="Times New Roman"/>
                <w:sz w:val="24"/>
                <w:szCs w:val="24"/>
                <w:lang w:val="sr-Cyrl-CS"/>
              </w:rPr>
              <w:t xml:space="preserve">), </w:t>
            </w:r>
            <w:r w:rsidRPr="00627E23">
              <w:rPr>
                <w:rFonts w:ascii="Times New Roman" w:eastAsia="Arial Unicode MS" w:hAnsi="Times New Roman"/>
                <w:bCs/>
                <w:iCs/>
                <w:sz w:val="24"/>
                <w:szCs w:val="24"/>
                <w:lang w:val="sr-Cyrl-RS"/>
              </w:rPr>
              <w:t xml:space="preserve">мора бити потписана од стране овлашћеног лица </w:t>
            </w:r>
            <w:proofErr w:type="spellStart"/>
            <w:r w:rsidRPr="00627E23">
              <w:rPr>
                <w:rFonts w:ascii="Times New Roman" w:eastAsia="Arial Unicode MS" w:hAnsi="Times New Roman"/>
                <w:bCs/>
                <w:iCs/>
                <w:sz w:val="24"/>
                <w:szCs w:val="24"/>
              </w:rPr>
              <w:t>свак</w:t>
            </w:r>
            <w:proofErr w:type="spellEnd"/>
            <w:r w:rsidRPr="00627E23">
              <w:rPr>
                <w:rFonts w:ascii="Times New Roman" w:eastAsia="Arial Unicode MS" w:hAnsi="Times New Roman"/>
                <w:bCs/>
                <w:iCs/>
                <w:sz w:val="24"/>
                <w:szCs w:val="24"/>
                <w:lang w:val="sr-Cyrl-RS"/>
              </w:rPr>
              <w:t>ог</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w:t>
            </w:r>
            <w:proofErr w:type="spellEnd"/>
            <w:r w:rsidRPr="00627E23">
              <w:rPr>
                <w:rFonts w:ascii="Times New Roman" w:eastAsia="Arial Unicode MS" w:hAnsi="Times New Roman"/>
                <w:bCs/>
                <w:iCs/>
                <w:sz w:val="24"/>
                <w:szCs w:val="24"/>
                <w:lang w:val="sr-Cyrl-RS"/>
              </w:rPr>
              <w:t>а</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групе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понуђача</w:t>
            </w:r>
            <w:proofErr w:type="spellEnd"/>
            <w:r w:rsidRPr="00627E23">
              <w:rPr>
                <w:rFonts w:ascii="Times New Roman" w:eastAsia="Arial Unicode MS" w:hAnsi="Times New Roman"/>
                <w:bCs/>
                <w:iCs/>
                <w:sz w:val="24"/>
                <w:szCs w:val="24"/>
                <w:lang w:val="sr-Cyrl-RS"/>
              </w:rPr>
              <w:t xml:space="preserve"> и оверена печатом</w:t>
            </w:r>
            <w:r w:rsidR="00E01BAF" w:rsidRPr="00627E23">
              <w:rPr>
                <w:rFonts w:ascii="Times New Roman" w:eastAsia="Arial Unicode MS" w:hAnsi="Times New Roman"/>
                <w:bCs/>
                <w:iCs/>
                <w:sz w:val="24"/>
                <w:szCs w:val="24"/>
                <w:lang w:val="sr-Cyrl-RS"/>
              </w:rPr>
              <w:t>, додатни услов испуњавају заједно.</w:t>
            </w:r>
          </w:p>
          <w:p w14:paraId="301616E6" w14:textId="77777777" w:rsidR="00784A94" w:rsidRPr="00627E23" w:rsidRDefault="00784A94" w:rsidP="00784A94">
            <w:pPr>
              <w:spacing w:after="0" w:line="100" w:lineRule="atLeast"/>
              <w:ind w:left="720"/>
              <w:jc w:val="both"/>
              <w:rPr>
                <w:rFonts w:ascii="Times New Roman" w:eastAsia="Arial Unicode MS" w:hAnsi="Times New Roman"/>
                <w:bCs/>
                <w:iCs/>
                <w:sz w:val="24"/>
                <w:szCs w:val="24"/>
                <w:lang w:val="sr-Cyrl-CS"/>
              </w:rPr>
            </w:pPr>
          </w:p>
          <w:p w14:paraId="5A793DC9" w14:textId="77777777" w:rsidR="00784A94" w:rsidRPr="00627E23" w:rsidRDefault="00784A94" w:rsidP="001926EE">
            <w:pPr>
              <w:suppressAutoHyphens w:val="0"/>
              <w:spacing w:after="0" w:line="100" w:lineRule="atLeast"/>
              <w:jc w:val="both"/>
              <w:rPr>
                <w:rFonts w:ascii="Times New Roman" w:eastAsia="Arial Unicode MS" w:hAnsi="Times New Roman"/>
                <w:bCs/>
                <w:iCs/>
                <w:sz w:val="24"/>
                <w:szCs w:val="24"/>
                <w:lang w:val="sr-Cyrl-CS"/>
              </w:rPr>
            </w:pPr>
            <w:proofErr w:type="spellStart"/>
            <w:r w:rsidRPr="00627E23">
              <w:rPr>
                <w:rFonts w:ascii="Times New Roman" w:eastAsia="TimesNewRomanPSMT" w:hAnsi="Times New Roman"/>
                <w:bCs/>
                <w:sz w:val="24"/>
                <w:szCs w:val="24"/>
              </w:rPr>
              <w:t>Понуђач</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дужан</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без</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одлагања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писмено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обавести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наручиоца</w:t>
            </w:r>
            <w:proofErr w:type="spellEnd"/>
            <w:r w:rsidRPr="00627E23">
              <w:rPr>
                <w:rFonts w:ascii="Times New Roman" w:eastAsia="TimesNewRomanPSMT" w:hAnsi="Times New Roman"/>
                <w:bCs/>
                <w:sz w:val="24"/>
                <w:szCs w:val="24"/>
              </w:rPr>
              <w:t xml:space="preserve"> о </w:t>
            </w:r>
            <w:proofErr w:type="spellStart"/>
            <w:r w:rsidRPr="00627E23">
              <w:rPr>
                <w:rFonts w:ascii="Times New Roman" w:eastAsia="TimesNewRomanPSMT" w:hAnsi="Times New Roman"/>
                <w:bCs/>
                <w:sz w:val="24"/>
                <w:szCs w:val="24"/>
              </w:rPr>
              <w:t>било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којој</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промени</w:t>
            </w:r>
            <w:proofErr w:type="spellEnd"/>
            <w:r w:rsidRPr="00627E23">
              <w:rPr>
                <w:rFonts w:ascii="Times New Roman" w:eastAsia="TimesNewRomanPSMT" w:hAnsi="Times New Roman"/>
                <w:bCs/>
                <w:sz w:val="24"/>
                <w:szCs w:val="24"/>
              </w:rPr>
              <w:t xml:space="preserve"> у </w:t>
            </w:r>
            <w:proofErr w:type="spellStart"/>
            <w:r w:rsidRPr="00627E23">
              <w:rPr>
                <w:rFonts w:ascii="Times New Roman" w:eastAsia="TimesNewRomanPSMT" w:hAnsi="Times New Roman"/>
                <w:bCs/>
                <w:sz w:val="24"/>
                <w:szCs w:val="24"/>
              </w:rPr>
              <w:t>вези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испуњеношћу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услова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из</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поступка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јавне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набавке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која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наступи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доношења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одлуке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односно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закључења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уговора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односно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током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важења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уговора</w:t>
            </w:r>
            <w:proofErr w:type="spellEnd"/>
            <w:r w:rsidRPr="00627E23">
              <w:rPr>
                <w:rFonts w:ascii="Times New Roman" w:eastAsia="TimesNewRomanPSMT" w:hAnsi="Times New Roman"/>
                <w:bCs/>
                <w:sz w:val="24"/>
                <w:szCs w:val="24"/>
              </w:rPr>
              <w:t xml:space="preserve"> о </w:t>
            </w:r>
            <w:proofErr w:type="spellStart"/>
            <w:r w:rsidRPr="00627E23">
              <w:rPr>
                <w:rFonts w:ascii="Times New Roman" w:eastAsia="TimesNewRomanPSMT" w:hAnsi="Times New Roman"/>
                <w:bCs/>
                <w:sz w:val="24"/>
                <w:szCs w:val="24"/>
              </w:rPr>
              <w:t>јавној</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набавци</w:t>
            </w:r>
            <w:proofErr w:type="spellEnd"/>
            <w:r w:rsidRPr="00627E23">
              <w:rPr>
                <w:rFonts w:ascii="Times New Roman" w:eastAsia="TimesNewRomanPSMT" w:hAnsi="Times New Roman"/>
                <w:bCs/>
                <w:sz w:val="24"/>
                <w:szCs w:val="24"/>
              </w:rPr>
              <w:t xml:space="preserve"> и </w:t>
            </w:r>
            <w:proofErr w:type="spellStart"/>
            <w:r w:rsidRPr="00627E23">
              <w:rPr>
                <w:rFonts w:ascii="Times New Roman" w:eastAsia="TimesNewRomanPSMT" w:hAnsi="Times New Roman"/>
                <w:bCs/>
                <w:sz w:val="24"/>
                <w:szCs w:val="24"/>
              </w:rPr>
              <w:t>да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документује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прописани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начин</w:t>
            </w:r>
            <w:proofErr w:type="spellEnd"/>
            <w:r w:rsidRPr="00627E23">
              <w:rPr>
                <w:rFonts w:ascii="Times New Roman" w:eastAsia="TimesNewRomanPSMT" w:hAnsi="Times New Roman"/>
                <w:bCs/>
                <w:sz w:val="24"/>
                <w:szCs w:val="24"/>
              </w:rPr>
              <w:t>.</w:t>
            </w:r>
          </w:p>
          <w:p w14:paraId="784425C0" w14:textId="77777777" w:rsidR="00784A94" w:rsidRPr="00627E23" w:rsidRDefault="00784A94" w:rsidP="00784A94">
            <w:pPr>
              <w:spacing w:after="0" w:line="100" w:lineRule="atLeast"/>
              <w:ind w:left="720"/>
              <w:jc w:val="both"/>
              <w:rPr>
                <w:rFonts w:ascii="Times New Roman" w:eastAsia="Arial Unicode MS" w:hAnsi="Times New Roman"/>
                <w:bCs/>
                <w:iCs/>
                <w:sz w:val="24"/>
                <w:szCs w:val="24"/>
                <w:lang w:val="sr-Cyrl-CS"/>
              </w:rPr>
            </w:pPr>
          </w:p>
          <w:p w14:paraId="69693FDE" w14:textId="77777777" w:rsidR="00784A94" w:rsidRPr="00627E23" w:rsidRDefault="00784A94" w:rsidP="001926EE">
            <w:pPr>
              <w:suppressAutoHyphens w:val="0"/>
              <w:spacing w:after="0" w:line="100" w:lineRule="atLeast"/>
              <w:jc w:val="both"/>
              <w:rPr>
                <w:rFonts w:ascii="Times New Roman" w:eastAsia="Arial Unicode MS" w:hAnsi="Times New Roman"/>
                <w:bCs/>
                <w:iCs/>
                <w:sz w:val="24"/>
                <w:szCs w:val="24"/>
                <w:lang w:val="sr-Cyrl-CS"/>
              </w:rPr>
            </w:pPr>
            <w:proofErr w:type="spellStart"/>
            <w:r w:rsidRPr="00627E23">
              <w:rPr>
                <w:rFonts w:ascii="Times New Roman" w:eastAsia="Arial Unicode MS" w:hAnsi="Times New Roman"/>
                <w:bCs/>
                <w:iCs/>
                <w:sz w:val="24"/>
                <w:szCs w:val="24"/>
              </w:rPr>
              <w:t>Наручилац</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може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пре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доношења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одлуке</w:t>
            </w:r>
            <w:proofErr w:type="spellEnd"/>
            <w:r w:rsidRPr="00627E23">
              <w:rPr>
                <w:rFonts w:ascii="Times New Roman" w:eastAsia="Arial Unicode MS" w:hAnsi="Times New Roman"/>
                <w:bCs/>
                <w:iCs/>
                <w:sz w:val="24"/>
                <w:szCs w:val="24"/>
              </w:rPr>
              <w:t xml:space="preserve"> о </w:t>
            </w:r>
            <w:proofErr w:type="spellStart"/>
            <w:r w:rsidRPr="00627E23">
              <w:rPr>
                <w:rFonts w:ascii="Times New Roman" w:eastAsia="Arial Unicode MS" w:hAnsi="Times New Roman"/>
                <w:bCs/>
                <w:iCs/>
                <w:sz w:val="24"/>
                <w:szCs w:val="24"/>
              </w:rPr>
              <w:t>додели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уговора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r w:rsidRPr="00627E23">
              <w:rPr>
                <w:rFonts w:ascii="Times New Roman" w:eastAsia="Arial Unicode MS" w:hAnsi="Times New Roman"/>
                <w:bCs/>
                <w:iCs/>
                <w:sz w:val="24"/>
                <w:szCs w:val="24"/>
                <w:lang w:val="sr-Cyrl-RS"/>
              </w:rPr>
              <w:t>зат</w:t>
            </w:r>
            <w:r w:rsidRPr="00627E23">
              <w:rPr>
                <w:rFonts w:ascii="Times New Roman" w:eastAsia="Arial Unicode MS" w:hAnsi="Times New Roman"/>
                <w:bCs/>
                <w:iCs/>
                <w:sz w:val="24"/>
                <w:szCs w:val="24"/>
                <w:lang w:val="sr-Cyrl-CS"/>
              </w:rPr>
              <w:t xml:space="preserve">ражи </w:t>
            </w:r>
            <w:proofErr w:type="spellStart"/>
            <w:r w:rsidRPr="00627E23">
              <w:rPr>
                <w:rFonts w:ascii="Times New Roman" w:eastAsia="Arial Unicode MS" w:hAnsi="Times New Roman"/>
                <w:bCs/>
                <w:iCs/>
                <w:sz w:val="24"/>
                <w:szCs w:val="24"/>
              </w:rPr>
              <w:t>од</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понуђача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чија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је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понуда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оцењена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као</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најповољнија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достави</w:t>
            </w:r>
            <w:proofErr w:type="spellEnd"/>
            <w:r w:rsidRPr="00627E23">
              <w:rPr>
                <w:rFonts w:ascii="Times New Roman" w:eastAsia="Arial Unicode MS" w:hAnsi="Times New Roman"/>
                <w:bCs/>
                <w:iCs/>
                <w:sz w:val="24"/>
                <w:szCs w:val="24"/>
              </w:rPr>
              <w:t xml:space="preserve"> </w:t>
            </w:r>
            <w:r w:rsidRPr="00627E23">
              <w:rPr>
                <w:rFonts w:ascii="Times New Roman" w:eastAsia="Arial Unicode MS" w:hAnsi="Times New Roman"/>
                <w:bCs/>
                <w:iCs/>
                <w:sz w:val="24"/>
                <w:szCs w:val="24"/>
                <w:lang w:val="sr-Cyrl-RS"/>
              </w:rPr>
              <w:t xml:space="preserve">копију доказа о испуњености услова, а може и да затражи </w:t>
            </w:r>
            <w:proofErr w:type="spellStart"/>
            <w:r w:rsidRPr="00627E23">
              <w:rPr>
                <w:rFonts w:ascii="Times New Roman" w:eastAsia="Arial Unicode MS" w:hAnsi="Times New Roman"/>
                <w:bCs/>
                <w:iCs/>
                <w:sz w:val="24"/>
                <w:szCs w:val="24"/>
              </w:rPr>
              <w:t>на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увид</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оригинал</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или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оверену</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копију</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свих</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или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појединих</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доказа</w:t>
            </w:r>
            <w:proofErr w:type="spellEnd"/>
            <w:r w:rsidRPr="00627E23">
              <w:rPr>
                <w:rFonts w:ascii="Times New Roman" w:eastAsia="Arial Unicode MS" w:hAnsi="Times New Roman"/>
                <w:bCs/>
                <w:iCs/>
                <w:sz w:val="24"/>
                <w:szCs w:val="24"/>
              </w:rPr>
              <w:t xml:space="preserve"> о </w:t>
            </w:r>
            <w:proofErr w:type="spellStart"/>
            <w:r w:rsidRPr="00627E23">
              <w:rPr>
                <w:rFonts w:ascii="Times New Roman" w:eastAsia="Arial Unicode MS" w:hAnsi="Times New Roman"/>
                <w:bCs/>
                <w:iCs/>
                <w:sz w:val="24"/>
                <w:szCs w:val="24"/>
              </w:rPr>
              <w:t>испуњености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услова</w:t>
            </w:r>
            <w:proofErr w:type="spellEnd"/>
            <w:r w:rsidRPr="00627E23">
              <w:rPr>
                <w:rFonts w:ascii="Times New Roman" w:eastAsia="Arial Unicode MS" w:hAnsi="Times New Roman"/>
                <w:bCs/>
                <w:iCs/>
                <w:sz w:val="24"/>
                <w:szCs w:val="24"/>
              </w:rPr>
              <w:t>.</w:t>
            </w:r>
            <w:r w:rsidRPr="00627E23">
              <w:rPr>
                <w:rFonts w:ascii="Times New Roman" w:eastAsia="Arial Unicode MS" w:hAnsi="Times New Roman"/>
                <w:bCs/>
                <w:iCs/>
                <w:sz w:val="24"/>
                <w:szCs w:val="24"/>
                <w:lang w:val="sr-Cyrl-CS"/>
              </w:rPr>
              <w:t xml:space="preserve"> </w:t>
            </w:r>
            <w:r w:rsidRPr="00627E23">
              <w:rPr>
                <w:rFonts w:ascii="Times New Roman" w:eastAsia="Arial Unicode MS" w:hAnsi="Times New Roman"/>
                <w:bCs/>
                <w:sz w:val="24"/>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627E23">
              <w:rPr>
                <w:rFonts w:ascii="Times New Roman" w:eastAsia="Arial Unicode MS" w:hAnsi="Times New Roman"/>
                <w:bCs/>
                <w:sz w:val="24"/>
                <w:szCs w:val="24"/>
              </w:rPr>
              <w:t>т</w:t>
            </w:r>
            <w:r w:rsidRPr="00627E23">
              <w:rPr>
                <w:rFonts w:ascii="Times New Roman" w:eastAsia="Arial Unicode MS" w:hAnsi="Times New Roman"/>
                <w:bCs/>
                <w:sz w:val="24"/>
                <w:szCs w:val="24"/>
                <w:lang w:val="sr-Cyrl-CS"/>
              </w:rPr>
              <w:t>љиву.</w:t>
            </w:r>
            <w:r w:rsidRPr="00627E23">
              <w:rPr>
                <w:rFonts w:ascii="Times New Roman" w:eastAsia="Arial Unicode MS" w:hAnsi="Times New Roman"/>
                <w:bCs/>
                <w:iCs/>
                <w:sz w:val="24"/>
                <w:szCs w:val="24"/>
                <w:lang w:val="sr-Cyrl-CS"/>
              </w:rPr>
              <w:t xml:space="preserve"> </w:t>
            </w:r>
          </w:p>
          <w:p w14:paraId="05C41114" w14:textId="77777777" w:rsidR="00784A94" w:rsidRPr="00627E23" w:rsidRDefault="00784A94" w:rsidP="00784A94">
            <w:pPr>
              <w:spacing w:after="0" w:line="100" w:lineRule="atLeast"/>
              <w:jc w:val="both"/>
              <w:rPr>
                <w:rFonts w:ascii="Times New Roman" w:eastAsia="Arial Unicode MS" w:hAnsi="Times New Roman"/>
                <w:bCs/>
                <w:iCs/>
                <w:sz w:val="24"/>
                <w:szCs w:val="24"/>
                <w:lang w:val="sr-Cyrl-CS"/>
              </w:rPr>
            </w:pPr>
          </w:p>
          <w:p w14:paraId="4DCFCF2F" w14:textId="77777777" w:rsidR="00784A94" w:rsidRPr="00627E23" w:rsidRDefault="00784A94" w:rsidP="001926EE">
            <w:pPr>
              <w:suppressAutoHyphens w:val="0"/>
              <w:spacing w:after="0" w:line="100" w:lineRule="atLeast"/>
              <w:jc w:val="both"/>
              <w:rPr>
                <w:rFonts w:ascii="Times New Roman" w:eastAsia="TimesNewRomanPSMT" w:hAnsi="Times New Roman"/>
                <w:bCs/>
                <w:sz w:val="24"/>
                <w:szCs w:val="24"/>
                <w:lang w:val="sr-Cyrl-RS"/>
              </w:rPr>
            </w:pPr>
            <w:r w:rsidRPr="00627E23">
              <w:rPr>
                <w:rFonts w:ascii="Times New Roman" w:eastAsia="TimesNewRomanPSMT" w:hAnsi="Times New Roman"/>
                <w:bCs/>
                <w:sz w:val="24"/>
                <w:szCs w:val="24"/>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627E23">
              <w:rPr>
                <w:rFonts w:ascii="Times New Roman" w:eastAsia="Arial Unicode MS" w:hAnsi="Times New Roman"/>
                <w:bCs/>
                <w:iCs/>
                <w:sz w:val="24"/>
                <w:szCs w:val="24"/>
                <w:lang w:val="sr-Cyrl-RS"/>
              </w:rPr>
              <w:t>(</w:t>
            </w:r>
            <w:proofErr w:type="spellStart"/>
            <w:r w:rsidRPr="00627E23">
              <w:rPr>
                <w:rFonts w:ascii="Times New Roman" w:eastAsia="Arial Unicode MS" w:hAnsi="Times New Roman"/>
                <w:bCs/>
                <w:iCs/>
                <w:sz w:val="24"/>
                <w:szCs w:val="24"/>
              </w:rPr>
              <w:t>свих</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или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појединих</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доказа</w:t>
            </w:r>
            <w:proofErr w:type="spellEnd"/>
            <w:r w:rsidRPr="00627E23">
              <w:rPr>
                <w:rFonts w:ascii="Times New Roman" w:eastAsia="Arial Unicode MS" w:hAnsi="Times New Roman"/>
                <w:bCs/>
                <w:iCs/>
                <w:sz w:val="24"/>
                <w:szCs w:val="24"/>
              </w:rPr>
              <w:t xml:space="preserve"> о </w:t>
            </w:r>
            <w:proofErr w:type="spellStart"/>
            <w:r w:rsidRPr="00627E23">
              <w:rPr>
                <w:rFonts w:ascii="Times New Roman" w:eastAsia="Arial Unicode MS" w:hAnsi="Times New Roman"/>
                <w:bCs/>
                <w:iCs/>
                <w:sz w:val="24"/>
                <w:szCs w:val="24"/>
              </w:rPr>
              <w:t>испуњености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услова</w:t>
            </w:r>
            <w:proofErr w:type="spellEnd"/>
            <w:r w:rsidRPr="00627E23">
              <w:rPr>
                <w:rFonts w:ascii="Times New Roman" w:eastAsia="Arial Unicode MS" w:hAnsi="Times New Roman"/>
                <w:bCs/>
                <w:iCs/>
                <w:sz w:val="24"/>
                <w:szCs w:val="24"/>
                <w:lang w:val="sr-Cyrl-RS"/>
              </w:rPr>
              <w:t>)</w:t>
            </w:r>
            <w:r w:rsidRPr="00627E23">
              <w:rPr>
                <w:rFonts w:ascii="Times New Roman" w:eastAsia="TimesNewRomanPSMT" w:hAnsi="Times New Roman"/>
                <w:bCs/>
                <w:sz w:val="24"/>
                <w:szCs w:val="24"/>
                <w:lang w:val="sr-Cyrl-RS"/>
              </w:rPr>
              <w:t>, понуђач ће бити дужан да достави:</w:t>
            </w:r>
          </w:p>
          <w:p w14:paraId="384C0A47" w14:textId="77777777" w:rsidR="00784A94" w:rsidRPr="00627E23" w:rsidRDefault="00784A94" w:rsidP="00784A94">
            <w:pPr>
              <w:spacing w:after="0" w:line="100" w:lineRule="atLeast"/>
              <w:ind w:left="720"/>
              <w:jc w:val="both"/>
              <w:rPr>
                <w:rFonts w:ascii="Times New Roman" w:eastAsia="TimesNewRomanPSMT" w:hAnsi="Times New Roman"/>
                <w:bCs/>
                <w:sz w:val="24"/>
                <w:szCs w:val="24"/>
                <w:lang w:val="sr-Cyrl-RS"/>
              </w:rPr>
            </w:pPr>
          </w:p>
          <w:p w14:paraId="58331537" w14:textId="77777777" w:rsidR="00784A94" w:rsidRPr="00627E23" w:rsidRDefault="00784A94" w:rsidP="00784A94">
            <w:pPr>
              <w:spacing w:after="0" w:line="100" w:lineRule="atLeast"/>
              <w:ind w:left="720"/>
              <w:jc w:val="center"/>
              <w:rPr>
                <w:rFonts w:ascii="Times New Roman" w:eastAsia="TimesNewRomanPSMT" w:hAnsi="Times New Roman"/>
                <w:b/>
                <w:bCs/>
                <w:sz w:val="24"/>
                <w:szCs w:val="24"/>
                <w:lang w:val="sr-Cyrl-RS"/>
              </w:rPr>
            </w:pPr>
            <w:r w:rsidRPr="00627E23">
              <w:rPr>
                <w:rFonts w:ascii="Times New Roman" w:eastAsia="TimesNewRomanPSMT" w:hAnsi="Times New Roman"/>
                <w:b/>
                <w:bCs/>
                <w:sz w:val="24"/>
                <w:szCs w:val="24"/>
                <w:lang w:val="sr-Cyrl-RS"/>
              </w:rPr>
              <w:t>ОБАВЕЗНИ УСЛОВИ</w:t>
            </w:r>
          </w:p>
          <w:p w14:paraId="3AC1CD80" w14:textId="77777777" w:rsidR="00784A94" w:rsidRPr="00627E23" w:rsidRDefault="00784A94" w:rsidP="00784A94">
            <w:pPr>
              <w:spacing w:after="0" w:line="100" w:lineRule="atLeast"/>
              <w:ind w:left="720"/>
              <w:jc w:val="both"/>
              <w:rPr>
                <w:rFonts w:ascii="Times New Roman" w:eastAsia="Arial Unicode MS" w:hAnsi="Times New Roman"/>
                <w:b/>
                <w:bCs/>
                <w:iCs/>
                <w:sz w:val="24"/>
                <w:szCs w:val="24"/>
                <w:lang w:val="sr-Cyrl-CS"/>
              </w:rPr>
            </w:pPr>
          </w:p>
          <w:p w14:paraId="37F57E45" w14:textId="77777777" w:rsidR="00784A94" w:rsidRPr="00627E23" w:rsidRDefault="00784A94" w:rsidP="007777CD">
            <w:pPr>
              <w:numPr>
                <w:ilvl w:val="0"/>
                <w:numId w:val="6"/>
              </w:numPr>
              <w:tabs>
                <w:tab w:val="left" w:pos="680"/>
              </w:tabs>
              <w:suppressAutoHyphens w:val="0"/>
              <w:spacing w:after="0" w:line="100" w:lineRule="atLeast"/>
              <w:jc w:val="both"/>
              <w:rPr>
                <w:rFonts w:ascii="Times New Roman" w:eastAsia="TimesNewRomanPSMT" w:hAnsi="Times New Roman"/>
                <w:bCs/>
                <w:sz w:val="24"/>
                <w:szCs w:val="24"/>
                <w:lang w:val="sr-Cyrl-RS"/>
              </w:rPr>
            </w:pPr>
            <w:r w:rsidRPr="00627E23">
              <w:rPr>
                <w:rFonts w:ascii="Times New Roman" w:eastAsia="TimesNewRomanPSMT" w:hAnsi="Times New Roman"/>
                <w:bCs/>
                <w:sz w:val="24"/>
                <w:szCs w:val="24"/>
                <w:lang w:val="sr-Cyrl-RS"/>
              </w:rPr>
              <w:t xml:space="preserve">Чл. 75. ст. 1. тач. 1) ЗЈН, услов под редним бројем 1. наведен у табеларном приказу </w:t>
            </w:r>
            <w:r w:rsidRPr="00627E23">
              <w:rPr>
                <w:rFonts w:ascii="Times New Roman" w:eastAsia="TimesNewRomanPSMT" w:hAnsi="Times New Roman"/>
                <w:b/>
                <w:bCs/>
                <w:sz w:val="24"/>
                <w:szCs w:val="24"/>
                <w:lang w:val="sr-Cyrl-RS"/>
              </w:rPr>
              <w:t>обавезних услова</w:t>
            </w:r>
            <w:r w:rsidRPr="00627E23">
              <w:rPr>
                <w:rFonts w:ascii="Times New Roman" w:eastAsia="TimesNewRomanPSMT" w:hAnsi="Times New Roman"/>
                <w:bCs/>
                <w:sz w:val="24"/>
                <w:szCs w:val="24"/>
                <w:lang w:val="sr-Cyrl-RS"/>
              </w:rPr>
              <w:t xml:space="preserve"> –</w:t>
            </w:r>
            <w:r w:rsidRPr="00627E23">
              <w:rPr>
                <w:rFonts w:ascii="Times New Roman" w:eastAsia="TimesNewRomanPSMT" w:hAnsi="Times New Roman"/>
                <w:b/>
                <w:bCs/>
                <w:sz w:val="24"/>
                <w:szCs w:val="24"/>
                <w:lang w:val="sr-Cyrl-RS"/>
              </w:rPr>
              <w:t xml:space="preserve"> Доказ:</w:t>
            </w:r>
            <w:r w:rsidRPr="00627E23">
              <w:rPr>
                <w:rFonts w:ascii="Times New Roman" w:eastAsia="TimesNewRomanPSMT" w:hAnsi="Times New Roman"/>
                <w:bCs/>
                <w:sz w:val="24"/>
                <w:szCs w:val="24"/>
                <w:lang w:val="sr-Cyrl-RS"/>
              </w:rPr>
              <w:t xml:space="preserve"> </w:t>
            </w:r>
          </w:p>
          <w:p w14:paraId="5FF9DD94" w14:textId="77777777" w:rsidR="00784A94" w:rsidRPr="00627E23" w:rsidRDefault="00784A94" w:rsidP="00784A94">
            <w:pPr>
              <w:tabs>
                <w:tab w:val="left" w:pos="680"/>
              </w:tabs>
              <w:spacing w:after="0" w:line="100" w:lineRule="atLeast"/>
              <w:ind w:left="720"/>
              <w:jc w:val="both"/>
              <w:rPr>
                <w:rFonts w:ascii="Times New Roman" w:eastAsia="Arial Unicode MS" w:hAnsi="Times New Roman"/>
                <w:sz w:val="24"/>
                <w:szCs w:val="24"/>
                <w:lang w:val="sr-Cyrl-RS"/>
              </w:rPr>
            </w:pPr>
            <w:r w:rsidRPr="00627E23">
              <w:rPr>
                <w:rFonts w:ascii="Times New Roman" w:eastAsia="TimesNewRomanPSMT" w:hAnsi="Times New Roman"/>
                <w:b/>
                <w:bCs/>
                <w:sz w:val="24"/>
                <w:szCs w:val="24"/>
                <w:u w:val="single"/>
                <w:lang w:val="sr-Cyrl-RS"/>
              </w:rPr>
              <w:t>Правна лица</w:t>
            </w:r>
            <w:r w:rsidRPr="00627E23">
              <w:rPr>
                <w:rFonts w:ascii="Times New Roman" w:eastAsia="TimesNewRomanPSMT" w:hAnsi="Times New Roman"/>
                <w:bCs/>
                <w:sz w:val="24"/>
                <w:szCs w:val="24"/>
                <w:u w:val="single"/>
                <w:lang w:val="sr-Cyrl-RS"/>
              </w:rPr>
              <w:t xml:space="preserve">: </w:t>
            </w:r>
            <w:r w:rsidRPr="00627E23">
              <w:rPr>
                <w:rFonts w:ascii="Times New Roman" w:eastAsia="TimesNewRomanPSMT" w:hAnsi="Times New Roman"/>
                <w:bCs/>
                <w:sz w:val="24"/>
                <w:szCs w:val="24"/>
                <w:lang w:val="sr-Cyrl-RS"/>
              </w:rPr>
              <w:t>И</w:t>
            </w:r>
            <w:r w:rsidRPr="00627E23">
              <w:rPr>
                <w:rFonts w:ascii="Times New Roman" w:eastAsia="Arial Unicode MS" w:hAnsi="Times New Roman"/>
                <w:iCs/>
                <w:sz w:val="24"/>
                <w:szCs w:val="24"/>
                <w:lang w:val="sr-Cyrl-CS"/>
              </w:rPr>
              <w:t xml:space="preserve">звод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Агенције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надлежног</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п</w:t>
            </w:r>
            <w:proofErr w:type="spellStart"/>
            <w:r w:rsidRPr="00627E23">
              <w:rPr>
                <w:rFonts w:ascii="Times New Roman" w:eastAsia="Arial Unicode MS" w:hAnsi="Times New Roman"/>
                <w:sz w:val="24"/>
                <w:szCs w:val="24"/>
              </w:rPr>
              <w:t>ривредног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суда</w:t>
            </w:r>
            <w:proofErr w:type="spellEnd"/>
            <w:r w:rsidRPr="00627E23">
              <w:rPr>
                <w:rFonts w:ascii="Times New Roman" w:eastAsia="Arial Unicode MS" w:hAnsi="Times New Roman"/>
                <w:sz w:val="24"/>
                <w:szCs w:val="24"/>
                <w:lang w:val="sr-Cyrl-RS"/>
              </w:rPr>
              <w:t xml:space="preserve">; </w:t>
            </w:r>
          </w:p>
          <w:p w14:paraId="0FB65FAB" w14:textId="77777777" w:rsidR="00784A94" w:rsidRPr="00627E23" w:rsidRDefault="00784A94" w:rsidP="00784A94">
            <w:pPr>
              <w:tabs>
                <w:tab w:val="left" w:pos="680"/>
              </w:tabs>
              <w:spacing w:after="0" w:line="100" w:lineRule="atLeast"/>
              <w:ind w:left="720"/>
              <w:jc w:val="both"/>
              <w:rPr>
                <w:rFonts w:ascii="Times New Roman" w:eastAsia="TimesNewRomanPSMT" w:hAnsi="Times New Roman"/>
                <w:bCs/>
                <w:sz w:val="24"/>
                <w:szCs w:val="24"/>
                <w:lang w:val="sr-Cyrl-RS"/>
              </w:rPr>
            </w:pPr>
            <w:r w:rsidRPr="00627E23">
              <w:rPr>
                <w:rFonts w:ascii="Times New Roman" w:eastAsia="Arial Unicode MS" w:hAnsi="Times New Roman"/>
                <w:b/>
                <w:sz w:val="24"/>
                <w:szCs w:val="24"/>
                <w:u w:val="single"/>
                <w:lang w:val="sr-Cyrl-RS"/>
              </w:rPr>
              <w:t>Предузетници:</w:t>
            </w:r>
            <w:r w:rsidRPr="00627E23">
              <w:rPr>
                <w:rFonts w:ascii="Times New Roman" w:eastAsia="TimesNewRomanPSMT" w:hAnsi="Times New Roman"/>
                <w:bCs/>
                <w:sz w:val="24"/>
                <w:szCs w:val="24"/>
                <w:lang w:val="sr-Cyrl-RS"/>
              </w:rPr>
              <w:t xml:space="preserve"> И</w:t>
            </w:r>
            <w:r w:rsidRPr="00627E23">
              <w:rPr>
                <w:rFonts w:ascii="Times New Roman" w:eastAsia="Arial Unicode MS" w:hAnsi="Times New Roman"/>
                <w:iCs/>
                <w:sz w:val="24"/>
                <w:szCs w:val="24"/>
                <w:lang w:val="sr-Cyrl-CS"/>
              </w:rPr>
              <w:t xml:space="preserve">звод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Агенције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регистре</w:t>
            </w:r>
            <w:proofErr w:type="spellEnd"/>
            <w:r w:rsidRPr="00627E23">
              <w:rPr>
                <w:rFonts w:ascii="Times New Roman" w:eastAsia="Arial Unicode MS" w:hAnsi="Times New Roman"/>
                <w:sz w:val="24"/>
                <w:szCs w:val="24"/>
              </w:rPr>
              <w:t>,</w:t>
            </w:r>
            <w:r w:rsidRPr="00627E23">
              <w:rPr>
                <w:rFonts w:ascii="Times New Roman" w:eastAsia="Arial Unicode MS" w:hAnsi="Times New Roman"/>
                <w:sz w:val="24"/>
                <w:szCs w:val="24"/>
                <w:lang w:val="sr-Cyrl-RS"/>
              </w:rPr>
              <w:t>, односно извод из одговарајућег регистра.</w:t>
            </w:r>
          </w:p>
          <w:p w14:paraId="6280E1FC" w14:textId="77777777" w:rsidR="00784A94" w:rsidRPr="00627E23" w:rsidRDefault="00784A94" w:rsidP="007777CD">
            <w:pPr>
              <w:numPr>
                <w:ilvl w:val="0"/>
                <w:numId w:val="6"/>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627E23">
              <w:rPr>
                <w:rFonts w:ascii="Times New Roman" w:eastAsia="TimesNewRomanPSMT" w:hAnsi="Times New Roman"/>
                <w:bCs/>
                <w:sz w:val="24"/>
                <w:szCs w:val="24"/>
                <w:lang w:val="sr-Cyrl-RS"/>
              </w:rPr>
              <w:t xml:space="preserve">Чл. 75. ст. 1. тач. 2) ЗЈН, услов под редним бројем 2. наведен у табеларном приказу </w:t>
            </w:r>
            <w:r w:rsidRPr="00627E23">
              <w:rPr>
                <w:rFonts w:ascii="Times New Roman" w:eastAsia="TimesNewRomanPSMT" w:hAnsi="Times New Roman"/>
                <w:b/>
                <w:bCs/>
                <w:sz w:val="24"/>
                <w:szCs w:val="24"/>
                <w:lang w:val="sr-Cyrl-RS"/>
              </w:rPr>
              <w:t xml:space="preserve">обавезних услова </w:t>
            </w:r>
            <w:r w:rsidRPr="00627E23">
              <w:rPr>
                <w:rFonts w:ascii="Times New Roman" w:eastAsia="TimesNewRomanPSMT" w:hAnsi="Times New Roman"/>
                <w:bCs/>
                <w:sz w:val="24"/>
                <w:szCs w:val="24"/>
                <w:lang w:val="sr-Cyrl-RS"/>
              </w:rPr>
              <w:t xml:space="preserve">– </w:t>
            </w:r>
            <w:r w:rsidRPr="00627E23">
              <w:rPr>
                <w:rFonts w:ascii="Times New Roman" w:eastAsia="TimesNewRomanPSMT" w:hAnsi="Times New Roman"/>
                <w:b/>
                <w:bCs/>
                <w:sz w:val="24"/>
                <w:szCs w:val="24"/>
                <w:lang w:val="sr-Cyrl-RS"/>
              </w:rPr>
              <w:t>Доказ:</w:t>
            </w:r>
          </w:p>
          <w:p w14:paraId="056A699A"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r w:rsidRPr="00627E23">
              <w:rPr>
                <w:rFonts w:ascii="Times New Roman" w:eastAsia="Arial Unicode MS" w:hAnsi="Times New Roman"/>
                <w:b/>
                <w:sz w:val="24"/>
                <w:szCs w:val="24"/>
                <w:u w:val="single"/>
              </w:rPr>
              <w:t>П</w:t>
            </w:r>
            <w:r w:rsidRPr="00627E23">
              <w:rPr>
                <w:rFonts w:ascii="Times New Roman" w:eastAsia="Arial Unicode MS" w:hAnsi="Times New Roman"/>
                <w:b/>
                <w:sz w:val="24"/>
                <w:szCs w:val="24"/>
                <w:u w:val="single"/>
                <w:lang w:val="sr-Cyrl-CS"/>
              </w:rPr>
              <w:t>р</w:t>
            </w:r>
            <w:proofErr w:type="spellStart"/>
            <w:r w:rsidRPr="00627E23">
              <w:rPr>
                <w:rFonts w:ascii="Times New Roman" w:eastAsia="Arial Unicode MS" w:hAnsi="Times New Roman"/>
                <w:b/>
                <w:bCs/>
                <w:sz w:val="24"/>
                <w:szCs w:val="24"/>
                <w:u w:val="single"/>
              </w:rPr>
              <w:t>авна</w:t>
            </w:r>
            <w:proofErr w:type="spellEnd"/>
            <w:r w:rsidRPr="00627E23">
              <w:rPr>
                <w:rFonts w:ascii="Times New Roman" w:eastAsia="Arial Unicode MS" w:hAnsi="Times New Roman"/>
                <w:b/>
                <w:bCs/>
                <w:sz w:val="24"/>
                <w:szCs w:val="24"/>
                <w:u w:val="single"/>
              </w:rPr>
              <w:t xml:space="preserve"> </w:t>
            </w:r>
            <w:proofErr w:type="spellStart"/>
            <w:r w:rsidRPr="00627E23">
              <w:rPr>
                <w:rFonts w:ascii="Times New Roman" w:eastAsia="Arial Unicode MS" w:hAnsi="Times New Roman"/>
                <w:b/>
                <w:bCs/>
                <w:sz w:val="24"/>
                <w:szCs w:val="24"/>
                <w:u w:val="single"/>
              </w:rPr>
              <w:t>лица</w:t>
            </w:r>
            <w:proofErr w:type="spellEnd"/>
            <w:r w:rsidRPr="00627E23">
              <w:rPr>
                <w:rFonts w:ascii="Times New Roman" w:eastAsia="Arial Unicode MS" w:hAnsi="Times New Roman"/>
                <w:b/>
                <w:bCs/>
                <w:sz w:val="24"/>
                <w:szCs w:val="24"/>
                <w:u w:val="single"/>
              </w:rPr>
              <w:t>:</w:t>
            </w:r>
            <w:r w:rsidRPr="00627E23">
              <w:rPr>
                <w:rFonts w:ascii="Times New Roman" w:eastAsia="Arial Unicode MS" w:hAnsi="Times New Roman"/>
                <w:bCs/>
                <w:sz w:val="24"/>
                <w:szCs w:val="24"/>
              </w:rPr>
              <w:t xml:space="preserve"> 1)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уверењe</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основног</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суда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sz w:val="24"/>
                <w:szCs w:val="24"/>
              </w:rPr>
              <w:t>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чијем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подручју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налази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домаћег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lang w:val="ru-RU"/>
              </w:rPr>
              <w:t>,</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представништва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огранка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страног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животне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средине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давања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преваре</w:t>
            </w:r>
            <w:proofErr w:type="spellEnd"/>
            <w:r w:rsidRPr="00627E23">
              <w:rPr>
                <w:rFonts w:ascii="Times New Roman" w:eastAsia="Arial Unicode MS" w:hAnsi="Times New Roman"/>
                <w:sz w:val="24"/>
                <w:szCs w:val="24"/>
                <w:lang w:val="sr-Cyrl-RS"/>
              </w:rPr>
              <w:t>.</w:t>
            </w:r>
            <w:r w:rsidRPr="00627E23">
              <w:rPr>
                <w:rFonts w:ascii="Times New Roman" w:eastAsia="Arial Unicode MS" w:hAnsi="Times New Roman"/>
                <w:sz w:val="24"/>
                <w:szCs w:val="24"/>
                <w:u w:val="single"/>
                <w:lang w:val="sr-Cyrl-RS"/>
              </w:rPr>
              <w:t>Напомена</w:t>
            </w:r>
            <w:r w:rsidRPr="00627E23">
              <w:rPr>
                <w:rFonts w:ascii="Times New Roman" w:eastAsia="Arial Unicode MS" w:hAnsi="Times New Roman"/>
                <w:sz w:val="24"/>
                <w:szCs w:val="24"/>
                <w:lang w:val="sr-Cyrl-RS"/>
              </w:rPr>
              <w:t xml:space="preserve">: Уколико уверење Основног суда не обухвата </w:t>
            </w:r>
            <w:proofErr w:type="spellStart"/>
            <w:r w:rsidRPr="00627E23">
              <w:rPr>
                <w:rFonts w:ascii="Times New Roman" w:eastAsia="Arial Unicode MS" w:hAnsi="Times New Roman"/>
                <w:sz w:val="24"/>
                <w:szCs w:val="24"/>
              </w:rPr>
              <w:t>податке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су</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надлежности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редовног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одељења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Вишег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суда</w:t>
            </w:r>
            <w:proofErr w:type="spellEnd"/>
            <w:r w:rsidRPr="00627E23">
              <w:rPr>
                <w:rFonts w:ascii="Times New Roman" w:eastAsia="Arial Unicode MS" w:hAnsi="Times New Roman"/>
                <w:sz w:val="24"/>
                <w:szCs w:val="24"/>
                <w:lang w:val="sr-Cyrl-RS"/>
              </w:rPr>
              <w:t xml:space="preserve">, потребно је поред уверења Основног суда доставити </w:t>
            </w:r>
            <w:r w:rsidRPr="00627E23">
              <w:rPr>
                <w:rFonts w:ascii="Times New Roman" w:eastAsia="Arial Unicode MS" w:hAnsi="Times New Roman"/>
                <w:b/>
                <w:sz w:val="24"/>
                <w:szCs w:val="24"/>
                <w:u w:val="single"/>
                <w:lang w:val="sr-Cyrl-RS"/>
              </w:rPr>
              <w:t>И</w:t>
            </w:r>
            <w:r w:rsidRPr="00627E23">
              <w:rPr>
                <w:rFonts w:ascii="Times New Roman" w:eastAsia="Arial Unicode MS" w:hAnsi="Times New Roman"/>
                <w:sz w:val="24"/>
                <w:szCs w:val="24"/>
                <w:lang w:val="sr-Cyrl-RS"/>
              </w:rPr>
              <w:t xml:space="preserve"> </w:t>
            </w:r>
            <w:r w:rsidRPr="00627E23">
              <w:rPr>
                <w:rFonts w:ascii="Times New Roman" w:eastAsia="Arial Unicode MS" w:hAnsi="Times New Roman"/>
                <w:b/>
                <w:sz w:val="24"/>
                <w:szCs w:val="24"/>
                <w:lang w:val="sr-Cyrl-RS"/>
              </w:rPr>
              <w:t xml:space="preserve">УВЕРЕЊЕ </w:t>
            </w:r>
            <w:r w:rsidRPr="00627E23">
              <w:rPr>
                <w:rFonts w:ascii="Times New Roman" w:eastAsia="Arial Unicode MS" w:hAnsi="Times New Roman"/>
                <w:b/>
                <w:sz w:val="24"/>
                <w:szCs w:val="24"/>
              </w:rPr>
              <w:t>ВИШЕГ СУДА</w:t>
            </w:r>
            <w:r w:rsidRPr="00627E23">
              <w:rPr>
                <w:rFonts w:ascii="Times New Roman" w:eastAsia="Arial Unicode MS" w:hAnsi="Times New Roman"/>
                <w:b/>
                <w:sz w:val="24"/>
                <w:szCs w:val="24"/>
                <w:lang w:val="sr-Cyrl-RS"/>
              </w:rPr>
              <w:t xml:space="preserve"> </w:t>
            </w:r>
            <w:proofErr w:type="spellStart"/>
            <w:r w:rsidRPr="00627E23">
              <w:rPr>
                <w:rFonts w:ascii="Times New Roman" w:eastAsia="Arial Unicode MS" w:hAnsi="Times New Roman"/>
                <w:sz w:val="24"/>
                <w:szCs w:val="24"/>
              </w:rPr>
              <w:t>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чијем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подручју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домаћег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lang w:val="sr-Cyrl-RS"/>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седиште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представништва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огранка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страног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lastRenderedPageBreak/>
              <w:t xml:space="preserve">правно лице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lang w:val="sr-Cyrl-RS"/>
              </w:rPr>
              <w:t>о</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lang w:val="sr-Cyrl-RS"/>
              </w:rPr>
              <w:t xml:space="preserve"> и</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lang w:val="sr-Cyrl-RS"/>
              </w:rPr>
              <w:t xml:space="preserve">; </w:t>
            </w:r>
            <w:r w:rsidRPr="00627E23">
              <w:rPr>
                <w:rFonts w:ascii="Times New Roman" w:eastAsia="Arial Unicode MS" w:hAnsi="Times New Roman"/>
                <w:sz w:val="24"/>
                <w:szCs w:val="24"/>
              </w:rPr>
              <w:t xml:space="preserve">2)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
                <w:sz w:val="24"/>
                <w:szCs w:val="24"/>
              </w:rPr>
              <w:t>Посебног</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одељења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за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организовани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криминал</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Вишег</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суда</w:t>
            </w:r>
            <w:proofErr w:type="spellEnd"/>
            <w:r w:rsidRPr="00627E23">
              <w:rPr>
                <w:rFonts w:ascii="Times New Roman" w:eastAsia="Arial Unicode MS" w:hAnsi="Times New Roman"/>
                <w:b/>
                <w:sz w:val="24"/>
                <w:szCs w:val="24"/>
              </w:rPr>
              <w:t xml:space="preserve"> у </w:t>
            </w:r>
            <w:proofErr w:type="spellStart"/>
            <w:r w:rsidRPr="00627E23">
              <w:rPr>
                <w:rFonts w:ascii="Times New Roman" w:eastAsia="Arial Unicode MS" w:hAnsi="Times New Roman"/>
                <w:b/>
                <w:sz w:val="24"/>
                <w:szCs w:val="24"/>
              </w:rPr>
              <w:t>Београду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правно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лице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неко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организованог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криминала</w:t>
            </w:r>
            <w:proofErr w:type="spellEnd"/>
            <w:r w:rsidRPr="00627E23">
              <w:rPr>
                <w:rFonts w:ascii="Times New Roman" w:eastAsia="Arial Unicode MS" w:hAnsi="Times New Roman"/>
                <w:sz w:val="24"/>
                <w:szCs w:val="24"/>
              </w:rPr>
              <w:t xml:space="preserve">; 3)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надлежне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полицијске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управе</w:t>
            </w:r>
            <w:proofErr w:type="spellEnd"/>
            <w:r w:rsidRPr="00627E23">
              <w:rPr>
                <w:rFonts w:ascii="Times New Roman" w:eastAsia="Arial Unicode MS" w:hAnsi="Times New Roman"/>
                <w:b/>
                <w:sz w:val="24"/>
                <w:szCs w:val="24"/>
              </w:rPr>
              <w:t xml:space="preserve"> МУП-а</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закон</w:t>
            </w:r>
            <w:proofErr w:type="spellStart"/>
            <w:r w:rsidRPr="00627E23">
              <w:rPr>
                <w:rFonts w:ascii="Times New Roman" w:eastAsia="Arial Unicode MS" w:hAnsi="Times New Roman"/>
                <w:sz w:val="24"/>
                <w:szCs w:val="24"/>
              </w:rPr>
              <w:t>ски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заступник</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животне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средине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давања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преваре</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неко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организованог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криминала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захтев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може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поднети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рођења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пребивалишта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законс</w:t>
            </w:r>
            <w:proofErr w:type="spellStart"/>
            <w:r w:rsidRPr="00627E23">
              <w:rPr>
                <w:rFonts w:ascii="Times New Roman" w:eastAsia="Arial Unicode MS" w:hAnsi="Times New Roman"/>
                <w:sz w:val="24"/>
                <w:szCs w:val="24"/>
              </w:rPr>
              <w:t>ког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заступника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Уколико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више</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зскон</w:t>
            </w:r>
            <w:proofErr w:type="spellStart"/>
            <w:r w:rsidRPr="00627E23">
              <w:rPr>
                <w:rFonts w:ascii="Times New Roman" w:eastAsia="Arial Unicode MS" w:hAnsi="Times New Roman"/>
                <w:sz w:val="24"/>
                <w:szCs w:val="24"/>
              </w:rPr>
              <w:t>ских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заступника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дужан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достави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доказ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сваког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њих</w:t>
            </w:r>
            <w:proofErr w:type="spellEnd"/>
            <w:r w:rsidRPr="00627E23">
              <w:rPr>
                <w:rFonts w:ascii="Times New Roman" w:eastAsia="Arial Unicode MS" w:hAnsi="Times New Roman"/>
                <w:sz w:val="24"/>
                <w:szCs w:val="24"/>
              </w:rPr>
              <w:t xml:space="preserve">. </w:t>
            </w:r>
          </w:p>
          <w:p w14:paraId="5E61DF62"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627E23">
              <w:rPr>
                <w:rFonts w:ascii="Times New Roman" w:eastAsia="Arial Unicode MS" w:hAnsi="Times New Roman"/>
                <w:b/>
                <w:sz w:val="24"/>
                <w:szCs w:val="24"/>
                <w:u w:val="single"/>
              </w:rPr>
              <w:t>П</w:t>
            </w:r>
            <w:r w:rsidRPr="00627E23">
              <w:rPr>
                <w:rFonts w:ascii="Times New Roman" w:eastAsia="Arial Unicode MS" w:hAnsi="Times New Roman"/>
                <w:b/>
                <w:bCs/>
                <w:sz w:val="24"/>
                <w:szCs w:val="24"/>
                <w:u w:val="single"/>
              </w:rPr>
              <w:t>редузетници</w:t>
            </w:r>
            <w:proofErr w:type="spellEnd"/>
            <w:r w:rsidRPr="00627E23">
              <w:rPr>
                <w:rFonts w:ascii="Times New Roman" w:eastAsia="Arial Unicode MS" w:hAnsi="Times New Roman"/>
                <w:b/>
                <w:bCs/>
                <w:sz w:val="24"/>
                <w:szCs w:val="24"/>
                <w:u w:val="single"/>
              </w:rPr>
              <w:t xml:space="preserve"> и </w:t>
            </w:r>
            <w:proofErr w:type="spellStart"/>
            <w:r w:rsidRPr="00627E23">
              <w:rPr>
                <w:rFonts w:ascii="Times New Roman" w:eastAsia="Arial Unicode MS" w:hAnsi="Times New Roman"/>
                <w:b/>
                <w:bCs/>
                <w:sz w:val="24"/>
                <w:szCs w:val="24"/>
                <w:u w:val="single"/>
              </w:rPr>
              <w:t>физичка</w:t>
            </w:r>
            <w:proofErr w:type="spellEnd"/>
            <w:r w:rsidRPr="00627E23">
              <w:rPr>
                <w:rFonts w:ascii="Times New Roman" w:eastAsia="Arial Unicode MS" w:hAnsi="Times New Roman"/>
                <w:b/>
                <w:bCs/>
                <w:sz w:val="24"/>
                <w:szCs w:val="24"/>
                <w:u w:val="single"/>
              </w:rPr>
              <w:t xml:space="preserve"> </w:t>
            </w:r>
            <w:proofErr w:type="spellStart"/>
            <w:r w:rsidRPr="00627E23">
              <w:rPr>
                <w:rFonts w:ascii="Times New Roman" w:eastAsia="Arial Unicode MS" w:hAnsi="Times New Roman"/>
                <w:b/>
                <w:bCs/>
                <w:sz w:val="24"/>
                <w:szCs w:val="24"/>
                <w:u w:val="single"/>
              </w:rPr>
              <w:t>лица</w:t>
            </w:r>
            <w:proofErr w:type="spellEnd"/>
            <w:r w:rsidRPr="00627E23">
              <w:rPr>
                <w:rFonts w:ascii="Times New Roman" w:eastAsia="Arial Unicode MS" w:hAnsi="Times New Roman"/>
                <w:sz w:val="24"/>
                <w:szCs w:val="24"/>
                <w:u w:val="single"/>
              </w:rPr>
              <w:t>:</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Извод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казнене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евиденције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односно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
                <w:sz w:val="24"/>
                <w:szCs w:val="24"/>
              </w:rPr>
              <w:t>надлежне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полицијске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управе</w:t>
            </w:r>
            <w:proofErr w:type="spellEnd"/>
            <w:r w:rsidRPr="00627E23">
              <w:rPr>
                <w:rFonts w:ascii="Times New Roman" w:eastAsia="Arial Unicode MS" w:hAnsi="Times New Roman"/>
                <w:b/>
                <w:sz w:val="24"/>
                <w:szCs w:val="24"/>
              </w:rPr>
              <w:t xml:space="preserve"> МУП-а</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неко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од</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као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члан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организоване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криминалне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групе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није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осуђиван</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привреде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против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животне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средине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примања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давања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мита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кривично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дело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преваре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захтев</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може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поднети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рођења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према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месту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пребивалишта</w:t>
            </w:r>
            <w:proofErr w:type="spellEnd"/>
            <w:r w:rsidRPr="00627E23">
              <w:rPr>
                <w:rFonts w:ascii="Times New Roman" w:eastAsia="Arial Unicode MS" w:hAnsi="Times New Roman"/>
                <w:sz w:val="24"/>
                <w:szCs w:val="24"/>
              </w:rPr>
              <w:t>).</w:t>
            </w:r>
          </w:p>
          <w:p w14:paraId="6BC39368"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RS"/>
              </w:rPr>
            </w:pPr>
            <w:proofErr w:type="spellStart"/>
            <w:r w:rsidRPr="00627E23">
              <w:rPr>
                <w:rFonts w:ascii="Times New Roman" w:eastAsia="Arial Unicode MS" w:hAnsi="Times New Roman"/>
                <w:b/>
                <w:sz w:val="24"/>
                <w:szCs w:val="24"/>
              </w:rPr>
              <w:t>Доказ</w:t>
            </w:r>
            <w:proofErr w:type="spellEnd"/>
            <w:r w:rsidRPr="00627E23">
              <w:rPr>
                <w:rFonts w:ascii="Times New Roman" w:eastAsia="Arial Unicode MS" w:hAnsi="Times New Roman"/>
                <w:b/>
                <w:sz w:val="24"/>
                <w:szCs w:val="24"/>
                <w:lang w:val="sr-Cyrl-RS"/>
              </w:rPr>
              <w:t>и</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мо</w:t>
            </w:r>
            <w:proofErr w:type="spellEnd"/>
            <w:r w:rsidRPr="00627E23">
              <w:rPr>
                <w:rFonts w:ascii="Times New Roman" w:eastAsia="Arial Unicode MS" w:hAnsi="Times New Roman"/>
                <w:b/>
                <w:sz w:val="24"/>
                <w:szCs w:val="24"/>
                <w:lang w:val="sr-Cyrl-RS"/>
              </w:rPr>
              <w:t>гу</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бити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старији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од</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два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месеца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пре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отварања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понуда</w:t>
            </w:r>
            <w:proofErr w:type="spellEnd"/>
            <w:r w:rsidRPr="00627E23">
              <w:rPr>
                <w:rFonts w:ascii="Times New Roman" w:eastAsia="Arial Unicode MS" w:hAnsi="Times New Roman"/>
                <w:b/>
                <w:sz w:val="24"/>
                <w:szCs w:val="24"/>
                <w:lang w:val="sr-Cyrl-RS"/>
              </w:rPr>
              <w:t>.</w:t>
            </w:r>
          </w:p>
          <w:p w14:paraId="48FAF0B2" w14:textId="77777777" w:rsidR="00784A94" w:rsidRPr="00627E23" w:rsidRDefault="00784A94" w:rsidP="007777CD">
            <w:pPr>
              <w:numPr>
                <w:ilvl w:val="0"/>
                <w:numId w:val="6"/>
              </w:numPr>
              <w:tabs>
                <w:tab w:val="left" w:pos="680"/>
              </w:tabs>
              <w:suppressAutoHyphens w:val="0"/>
              <w:autoSpaceDE w:val="0"/>
              <w:autoSpaceDN w:val="0"/>
              <w:adjustRightInd w:val="0"/>
              <w:spacing w:after="0" w:line="100" w:lineRule="atLeast"/>
              <w:jc w:val="both"/>
              <w:rPr>
                <w:rFonts w:ascii="Times New Roman" w:eastAsia="Arial Unicode MS" w:hAnsi="Times New Roman"/>
                <w:sz w:val="24"/>
                <w:szCs w:val="24"/>
                <w:lang w:val="sr-Cyrl-RS"/>
              </w:rPr>
            </w:pPr>
            <w:r w:rsidRPr="00627E23">
              <w:rPr>
                <w:rFonts w:ascii="Times New Roman" w:eastAsia="TimesNewRomanPSMT" w:hAnsi="Times New Roman"/>
                <w:bCs/>
                <w:sz w:val="24"/>
                <w:szCs w:val="24"/>
                <w:lang w:val="sr-Cyrl-RS"/>
              </w:rPr>
              <w:t xml:space="preserve">Чл. 75. ст. 1. тач. 4) ЗЈН, услов под редним бројем 3. наведен у табеларном приказу </w:t>
            </w:r>
            <w:r w:rsidRPr="00627E23">
              <w:rPr>
                <w:rFonts w:ascii="Times New Roman" w:eastAsia="TimesNewRomanPSMT" w:hAnsi="Times New Roman"/>
                <w:b/>
                <w:bCs/>
                <w:sz w:val="24"/>
                <w:szCs w:val="24"/>
                <w:lang w:val="sr-Cyrl-RS"/>
              </w:rPr>
              <w:t xml:space="preserve">обавезних услова  </w:t>
            </w:r>
            <w:r w:rsidRPr="00627E23">
              <w:rPr>
                <w:rFonts w:ascii="Times New Roman" w:eastAsia="TimesNewRomanPSMT" w:hAnsi="Times New Roman"/>
                <w:bCs/>
                <w:sz w:val="24"/>
                <w:szCs w:val="24"/>
                <w:lang w:val="sr-Cyrl-RS"/>
              </w:rPr>
              <w:t>-</w:t>
            </w:r>
            <w:r w:rsidRPr="00627E23">
              <w:rPr>
                <w:rFonts w:ascii="Times New Roman" w:eastAsia="Arial Unicode MS" w:hAnsi="Times New Roman"/>
                <w:b/>
                <w:sz w:val="24"/>
                <w:szCs w:val="24"/>
                <w:lang w:val="sr-Cyrl-CS"/>
              </w:rPr>
              <w:t xml:space="preserve"> Доказ: </w:t>
            </w:r>
          </w:p>
          <w:p w14:paraId="5DF0B680" w14:textId="77777777" w:rsidR="00784A94" w:rsidRPr="00627E23" w:rsidRDefault="00784A94" w:rsidP="00784A94">
            <w:pPr>
              <w:tabs>
                <w:tab w:val="left" w:pos="680"/>
              </w:tabs>
              <w:autoSpaceDE w:val="0"/>
              <w:autoSpaceDN w:val="0"/>
              <w:adjustRightInd w:val="0"/>
              <w:spacing w:after="0" w:line="100" w:lineRule="atLeast"/>
              <w:ind w:left="720"/>
              <w:jc w:val="both"/>
              <w:rPr>
                <w:rFonts w:ascii="Times New Roman" w:eastAsia="Arial Unicode MS" w:hAnsi="Times New Roman"/>
                <w:sz w:val="24"/>
                <w:szCs w:val="24"/>
                <w:lang w:val="sr-Cyrl-CS"/>
              </w:rPr>
            </w:pP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Cs/>
                <w:sz w:val="24"/>
                <w:szCs w:val="24"/>
              </w:rPr>
              <w:t>Пореске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управе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Министарства</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финансија</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измирио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доспеле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порезе</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доприносе</w:t>
            </w:r>
            <w:proofErr w:type="spellEnd"/>
            <w:r w:rsidRPr="00627E23">
              <w:rPr>
                <w:rFonts w:ascii="Times New Roman" w:eastAsia="Arial Unicode MS" w:hAnsi="Times New Roman"/>
                <w:sz w:val="24"/>
                <w:szCs w:val="24"/>
              </w:rPr>
              <w:t xml:space="preserve"> и </w:t>
            </w:r>
            <w:proofErr w:type="spellStart"/>
            <w:r w:rsidRPr="00627E23">
              <w:rPr>
                <w:rFonts w:ascii="Times New Roman" w:eastAsia="Arial Unicode MS" w:hAnsi="Times New Roman"/>
                <w:sz w:val="24"/>
                <w:szCs w:val="24"/>
              </w:rPr>
              <w:t>уверење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надлежне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управе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bCs/>
                <w:sz w:val="24"/>
                <w:szCs w:val="24"/>
              </w:rPr>
              <w:t>локалне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bCs/>
                <w:sz w:val="24"/>
                <w:szCs w:val="24"/>
              </w:rPr>
              <w:t>самоуправе</w:t>
            </w:r>
            <w:proofErr w:type="spellEnd"/>
            <w:r w:rsidRPr="00627E23">
              <w:rPr>
                <w:rFonts w:ascii="Times New Roman" w:eastAsia="Arial Unicode MS" w:hAnsi="Times New Roman"/>
                <w:bCs/>
                <w:sz w:val="24"/>
                <w:szCs w:val="24"/>
              </w:rPr>
              <w:t xml:space="preserve">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измирио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обавезе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основу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изворних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локалних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јавних</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прихода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или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потврду</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 xml:space="preserve">надлежног органа </w:t>
            </w:r>
            <w:proofErr w:type="spellStart"/>
            <w:r w:rsidRPr="00627E23">
              <w:rPr>
                <w:rFonts w:ascii="Times New Roman" w:eastAsia="Arial Unicode MS" w:hAnsi="Times New Roman"/>
                <w:sz w:val="24"/>
                <w:szCs w:val="24"/>
              </w:rPr>
              <w:t>да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налази</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поступку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приватизације</w:t>
            </w:r>
            <w:proofErr w:type="spellEnd"/>
            <w:r w:rsidRPr="00627E23">
              <w:rPr>
                <w:rFonts w:ascii="Times New Roman" w:eastAsia="Arial Unicode MS" w:hAnsi="Times New Roman"/>
                <w:sz w:val="24"/>
                <w:szCs w:val="24"/>
              </w:rPr>
              <w:t xml:space="preserve">. </w:t>
            </w:r>
          </w:p>
          <w:p w14:paraId="57FEA81C" w14:textId="77777777" w:rsidR="00E01BAF" w:rsidRPr="00627E23" w:rsidRDefault="00E01BAF" w:rsidP="00DF1901">
            <w:pPr>
              <w:tabs>
                <w:tab w:val="left" w:pos="680"/>
              </w:tabs>
              <w:autoSpaceDE w:val="0"/>
              <w:autoSpaceDN w:val="0"/>
              <w:adjustRightInd w:val="0"/>
              <w:spacing w:after="0" w:line="100" w:lineRule="atLeast"/>
              <w:jc w:val="both"/>
              <w:rPr>
                <w:rFonts w:ascii="Times New Roman" w:eastAsia="TimesNewRomanPSMT" w:hAnsi="Times New Roman"/>
                <w:bCs/>
                <w:sz w:val="24"/>
                <w:szCs w:val="24"/>
                <w:lang w:val="sr-Cyrl-RS"/>
              </w:rPr>
            </w:pPr>
          </w:p>
          <w:p w14:paraId="7DD01528" w14:textId="6A80530A" w:rsidR="00784A94" w:rsidRPr="00627E23" w:rsidRDefault="00784A94" w:rsidP="00DF1901">
            <w:pPr>
              <w:tabs>
                <w:tab w:val="left" w:pos="680"/>
              </w:tabs>
              <w:autoSpaceDE w:val="0"/>
              <w:autoSpaceDN w:val="0"/>
              <w:adjustRightInd w:val="0"/>
              <w:spacing w:after="0" w:line="100" w:lineRule="atLeast"/>
              <w:jc w:val="both"/>
              <w:rPr>
                <w:rFonts w:ascii="Times New Roman" w:eastAsia="Arial Unicode MS" w:hAnsi="Times New Roman"/>
                <w:b/>
                <w:sz w:val="24"/>
                <w:szCs w:val="24"/>
                <w:lang w:val="sr-Cyrl-RS"/>
              </w:rPr>
            </w:pPr>
            <w:proofErr w:type="spellStart"/>
            <w:r w:rsidRPr="00627E23">
              <w:rPr>
                <w:rFonts w:ascii="Times New Roman" w:eastAsia="Arial Unicode MS" w:hAnsi="Times New Roman"/>
                <w:b/>
                <w:sz w:val="24"/>
                <w:szCs w:val="24"/>
              </w:rPr>
              <w:t>Доказ</w:t>
            </w:r>
            <w:proofErr w:type="spellEnd"/>
            <w:r w:rsidRPr="00627E23">
              <w:rPr>
                <w:rFonts w:ascii="Times New Roman" w:eastAsia="Arial Unicode MS" w:hAnsi="Times New Roman"/>
                <w:b/>
                <w:sz w:val="24"/>
                <w:szCs w:val="24"/>
                <w:lang w:val="sr-Cyrl-RS"/>
              </w:rPr>
              <w:t>и</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не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мо</w:t>
            </w:r>
            <w:proofErr w:type="spellEnd"/>
            <w:r w:rsidRPr="00627E23">
              <w:rPr>
                <w:rFonts w:ascii="Times New Roman" w:eastAsia="Arial Unicode MS" w:hAnsi="Times New Roman"/>
                <w:b/>
                <w:sz w:val="24"/>
                <w:szCs w:val="24"/>
                <w:lang w:val="sr-Cyrl-RS"/>
              </w:rPr>
              <w:t>гу</w:t>
            </w:r>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бити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старији</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од</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два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месеца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пре</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отварања</w:t>
            </w:r>
            <w:proofErr w:type="spellEnd"/>
            <w:r w:rsidRPr="00627E23">
              <w:rPr>
                <w:rFonts w:ascii="Times New Roman" w:eastAsia="Arial Unicode MS" w:hAnsi="Times New Roman"/>
                <w:b/>
                <w:sz w:val="24"/>
                <w:szCs w:val="24"/>
              </w:rPr>
              <w:t xml:space="preserve"> </w:t>
            </w:r>
            <w:proofErr w:type="spellStart"/>
            <w:r w:rsidRPr="00627E23">
              <w:rPr>
                <w:rFonts w:ascii="Times New Roman" w:eastAsia="Arial Unicode MS" w:hAnsi="Times New Roman"/>
                <w:b/>
                <w:sz w:val="24"/>
                <w:szCs w:val="24"/>
              </w:rPr>
              <w:t>понуда</w:t>
            </w:r>
            <w:proofErr w:type="spellEnd"/>
            <w:r w:rsidRPr="00627E23">
              <w:rPr>
                <w:rFonts w:ascii="Times New Roman" w:eastAsia="Arial Unicode MS" w:hAnsi="Times New Roman"/>
                <w:b/>
                <w:sz w:val="24"/>
                <w:szCs w:val="24"/>
                <w:lang w:val="sr-Cyrl-RS"/>
              </w:rPr>
              <w:t>.</w:t>
            </w:r>
          </w:p>
          <w:p w14:paraId="32C89432" w14:textId="77777777" w:rsidR="00784A94" w:rsidRPr="00627E23" w:rsidRDefault="00784A94" w:rsidP="00784A94">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p>
          <w:p w14:paraId="53EA14F5" w14:textId="77777777" w:rsidR="00784A94" w:rsidRPr="00627E23" w:rsidRDefault="00784A94" w:rsidP="00B146C1">
            <w:pPr>
              <w:tabs>
                <w:tab w:val="left" w:pos="680"/>
              </w:tabs>
              <w:autoSpaceDE w:val="0"/>
              <w:autoSpaceDN w:val="0"/>
              <w:adjustRightInd w:val="0"/>
              <w:spacing w:after="0" w:line="100" w:lineRule="atLeast"/>
              <w:jc w:val="both"/>
              <w:rPr>
                <w:rFonts w:ascii="Times New Roman" w:eastAsia="TimesNewRomanPS-BoldMT" w:hAnsi="Times New Roman"/>
                <w:bCs/>
                <w:sz w:val="24"/>
                <w:szCs w:val="24"/>
                <w:lang w:val="sr-Cyrl-RS"/>
              </w:rPr>
            </w:pPr>
            <w:proofErr w:type="spellStart"/>
            <w:r w:rsidRPr="00627E23">
              <w:rPr>
                <w:rFonts w:ascii="Times New Roman" w:eastAsia="TimesNewRomanPS-BoldMT" w:hAnsi="Times New Roman"/>
                <w:bCs/>
                <w:sz w:val="24"/>
                <w:szCs w:val="24"/>
              </w:rPr>
              <w:t>Понуђачи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који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су</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регистровани</w:t>
            </w:r>
            <w:proofErr w:type="spellEnd"/>
            <w:r w:rsidRPr="00627E23">
              <w:rPr>
                <w:rFonts w:ascii="Times New Roman" w:eastAsia="TimesNewRomanPS-BoldMT" w:hAnsi="Times New Roman"/>
                <w:bCs/>
                <w:sz w:val="24"/>
                <w:szCs w:val="24"/>
              </w:rPr>
              <w:t xml:space="preserve"> у </w:t>
            </w:r>
            <w:proofErr w:type="spellStart"/>
            <w:r w:rsidRPr="00627E23">
              <w:rPr>
                <w:rFonts w:ascii="Times New Roman" w:eastAsia="TimesNewRomanPS-BoldMT" w:hAnsi="Times New Roman"/>
                <w:bCs/>
                <w:sz w:val="24"/>
                <w:szCs w:val="24"/>
              </w:rPr>
              <w:t>Регистру</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понуђача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који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води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Агенција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за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привредне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регистре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не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достав</w:t>
            </w:r>
            <w:proofErr w:type="spellEnd"/>
            <w:r w:rsidRPr="00627E23">
              <w:rPr>
                <w:rFonts w:ascii="Times New Roman" w:eastAsia="TimesNewRomanPS-BoldMT" w:hAnsi="Times New Roman"/>
                <w:bCs/>
                <w:sz w:val="24"/>
                <w:szCs w:val="24"/>
                <w:lang w:val="sr-Cyrl-RS"/>
              </w:rPr>
              <w:t>љају</w:t>
            </w:r>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доказе</w:t>
            </w:r>
            <w:proofErr w:type="spellEnd"/>
            <w:r w:rsidRPr="00627E23">
              <w:rPr>
                <w:rFonts w:ascii="Times New Roman" w:eastAsia="TimesNewRomanPS-BoldMT" w:hAnsi="Times New Roman"/>
                <w:bCs/>
                <w:sz w:val="24"/>
                <w:szCs w:val="24"/>
              </w:rPr>
              <w:t xml:space="preserve"> о </w:t>
            </w:r>
            <w:proofErr w:type="spellStart"/>
            <w:r w:rsidRPr="00627E23">
              <w:rPr>
                <w:rFonts w:ascii="Times New Roman" w:eastAsia="TimesNewRomanPS-BoldMT" w:hAnsi="Times New Roman"/>
                <w:bCs/>
                <w:sz w:val="24"/>
                <w:szCs w:val="24"/>
              </w:rPr>
              <w:t>испуњености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услова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из</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члана</w:t>
            </w:r>
            <w:proofErr w:type="spellEnd"/>
            <w:r w:rsidRPr="00627E23">
              <w:rPr>
                <w:rFonts w:ascii="Times New Roman" w:eastAsia="TimesNewRomanPS-BoldMT" w:hAnsi="Times New Roman"/>
                <w:bCs/>
                <w:sz w:val="24"/>
                <w:szCs w:val="24"/>
              </w:rPr>
              <w:t xml:space="preserve"> 75. </w:t>
            </w:r>
            <w:proofErr w:type="spellStart"/>
            <w:r w:rsidRPr="00627E23">
              <w:rPr>
                <w:rFonts w:ascii="Times New Roman" w:eastAsia="TimesNewRomanPS-BoldMT" w:hAnsi="Times New Roman"/>
                <w:bCs/>
                <w:sz w:val="24"/>
                <w:szCs w:val="24"/>
              </w:rPr>
              <w:t>став</w:t>
            </w:r>
            <w:proofErr w:type="spellEnd"/>
            <w:r w:rsidRPr="00627E23">
              <w:rPr>
                <w:rFonts w:ascii="Times New Roman" w:eastAsia="TimesNewRomanPS-BoldMT" w:hAnsi="Times New Roman"/>
                <w:bCs/>
                <w:sz w:val="24"/>
                <w:szCs w:val="24"/>
              </w:rPr>
              <w:t xml:space="preserve"> 1. </w:t>
            </w:r>
            <w:proofErr w:type="spellStart"/>
            <w:r w:rsidRPr="00627E23">
              <w:rPr>
                <w:rFonts w:ascii="Times New Roman" w:eastAsia="TimesNewRomanPS-BoldMT" w:hAnsi="Times New Roman"/>
                <w:bCs/>
                <w:sz w:val="24"/>
                <w:szCs w:val="24"/>
              </w:rPr>
              <w:t>тачке</w:t>
            </w:r>
            <w:proofErr w:type="spellEnd"/>
            <w:r w:rsidRPr="00627E23">
              <w:rPr>
                <w:rFonts w:ascii="Times New Roman" w:eastAsia="TimesNewRomanPS-BoldMT" w:hAnsi="Times New Roman"/>
                <w:bCs/>
                <w:sz w:val="24"/>
                <w:szCs w:val="24"/>
              </w:rPr>
              <w:t xml:space="preserve"> </w:t>
            </w:r>
            <w:r w:rsidRPr="00627E23">
              <w:rPr>
                <w:rFonts w:ascii="Times New Roman" w:eastAsia="Arial Unicode MS" w:hAnsi="Times New Roman"/>
                <w:bCs/>
                <w:iCs/>
                <w:sz w:val="24"/>
                <w:szCs w:val="24"/>
              </w:rPr>
              <w:t xml:space="preserve">1) </w:t>
            </w:r>
            <w:proofErr w:type="spellStart"/>
            <w:r w:rsidRPr="00627E23">
              <w:rPr>
                <w:rFonts w:ascii="Times New Roman" w:eastAsia="Arial Unicode MS" w:hAnsi="Times New Roman"/>
                <w:bCs/>
                <w:iCs/>
                <w:sz w:val="24"/>
                <w:szCs w:val="24"/>
              </w:rPr>
              <w:t>до</w:t>
            </w:r>
            <w:proofErr w:type="spellEnd"/>
            <w:r w:rsidRPr="00627E23">
              <w:rPr>
                <w:rFonts w:ascii="Times New Roman" w:eastAsia="Arial Unicode MS" w:hAnsi="Times New Roman"/>
                <w:bCs/>
                <w:iCs/>
                <w:sz w:val="24"/>
                <w:szCs w:val="24"/>
              </w:rPr>
              <w:t xml:space="preserve"> 4) </w:t>
            </w:r>
            <w:r w:rsidRPr="00627E23">
              <w:rPr>
                <w:rFonts w:ascii="Times New Roman" w:eastAsia="TimesNewRomanPS-BoldMT" w:hAnsi="Times New Roman"/>
                <w:bCs/>
                <w:sz w:val="24"/>
                <w:szCs w:val="24"/>
              </w:rPr>
              <w:t xml:space="preserve">ЗЈН, </w:t>
            </w:r>
            <w:proofErr w:type="spellStart"/>
            <w:r w:rsidRPr="00627E23">
              <w:rPr>
                <w:rFonts w:ascii="Times New Roman" w:eastAsia="TimesNewRomanPS-BoldMT" w:hAnsi="Times New Roman"/>
                <w:bCs/>
                <w:sz w:val="24"/>
                <w:szCs w:val="24"/>
              </w:rPr>
              <w:t>сходно</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чл</w:t>
            </w:r>
            <w:proofErr w:type="spellEnd"/>
            <w:r w:rsidRPr="00627E23">
              <w:rPr>
                <w:rFonts w:ascii="Times New Roman" w:eastAsia="TimesNewRomanPS-BoldMT" w:hAnsi="Times New Roman"/>
                <w:bCs/>
                <w:sz w:val="24"/>
                <w:szCs w:val="24"/>
              </w:rPr>
              <w:t>. 78. ЗЈН.</w:t>
            </w:r>
          </w:p>
          <w:p w14:paraId="5632F031" w14:textId="77777777" w:rsidR="00784A94" w:rsidRPr="00627E23" w:rsidRDefault="00784A94" w:rsidP="00B146C1">
            <w:pPr>
              <w:spacing w:after="0" w:line="100" w:lineRule="atLeast"/>
              <w:jc w:val="both"/>
              <w:rPr>
                <w:rFonts w:ascii="Times New Roman" w:eastAsia="Arial Unicode MS" w:hAnsi="Times New Roman"/>
                <w:sz w:val="24"/>
                <w:szCs w:val="24"/>
                <w:lang w:val="sr-Cyrl-RS"/>
              </w:rPr>
            </w:pPr>
            <w:proofErr w:type="spellStart"/>
            <w:r w:rsidRPr="00627E23">
              <w:rPr>
                <w:rFonts w:ascii="Times New Roman" w:eastAsia="Arial Unicode MS" w:hAnsi="Times New Roman"/>
                <w:sz w:val="24"/>
                <w:szCs w:val="24"/>
              </w:rPr>
              <w:t>Уколико</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доказ</w:t>
            </w:r>
            <w:proofErr w:type="spellEnd"/>
            <w:r w:rsidRPr="00627E23">
              <w:rPr>
                <w:rFonts w:ascii="Times New Roman" w:eastAsia="Arial Unicode MS" w:hAnsi="Times New Roman"/>
                <w:sz w:val="24"/>
                <w:szCs w:val="24"/>
              </w:rPr>
              <w:t xml:space="preserve"> о </w:t>
            </w:r>
            <w:proofErr w:type="spellStart"/>
            <w:r w:rsidRPr="00627E23">
              <w:rPr>
                <w:rFonts w:ascii="Times New Roman" w:eastAsia="Arial Unicode MS" w:hAnsi="Times New Roman"/>
                <w:sz w:val="24"/>
                <w:szCs w:val="24"/>
              </w:rPr>
              <w:t>испуњености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услова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електронски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доставља</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копију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електронског</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документа</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писаном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облику</w:t>
            </w:r>
            <w:proofErr w:type="spellEnd"/>
            <w:r w:rsidRPr="00627E23">
              <w:rPr>
                <w:rFonts w:ascii="Times New Roman" w:eastAsia="Arial Unicode MS" w:hAnsi="Times New Roman"/>
                <w:sz w:val="24"/>
                <w:szCs w:val="24"/>
              </w:rPr>
              <w:t xml:space="preserve">, у </w:t>
            </w:r>
            <w:proofErr w:type="spellStart"/>
            <w:r w:rsidRPr="00627E23">
              <w:rPr>
                <w:rFonts w:ascii="Times New Roman" w:eastAsia="Arial Unicode MS" w:hAnsi="Times New Roman"/>
                <w:sz w:val="24"/>
                <w:szCs w:val="24"/>
              </w:rPr>
              <w:t>складу</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са</w:t>
            </w:r>
            <w:proofErr w:type="spellEnd"/>
            <w:r w:rsidRPr="00627E23">
              <w:rPr>
                <w:rFonts w:ascii="Times New Roman" w:eastAsia="Arial Unicode MS" w:hAnsi="Times New Roman"/>
                <w:sz w:val="24"/>
                <w:szCs w:val="24"/>
              </w:rPr>
              <w:t xml:space="preserve"> </w:t>
            </w:r>
            <w:r w:rsidRPr="00627E23">
              <w:rPr>
                <w:rFonts w:ascii="Times New Roman" w:eastAsia="Arial Unicode MS" w:hAnsi="Times New Roman"/>
                <w:sz w:val="24"/>
                <w:szCs w:val="24"/>
                <w:lang w:val="sr-Cyrl-RS"/>
              </w:rPr>
              <w:t>законом</w:t>
            </w:r>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којим</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се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уређује</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електронски</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документ</w:t>
            </w:r>
            <w:proofErr w:type="spellEnd"/>
            <w:r w:rsidRPr="00627E23">
              <w:rPr>
                <w:rFonts w:ascii="Times New Roman" w:eastAsia="Arial Unicode MS" w:hAnsi="Times New Roman"/>
                <w:sz w:val="24"/>
                <w:szCs w:val="24"/>
              </w:rPr>
              <w:t>.</w:t>
            </w:r>
          </w:p>
          <w:p w14:paraId="7B3564EF" w14:textId="77777777" w:rsidR="00784A94" w:rsidRPr="00627E23" w:rsidRDefault="00784A94" w:rsidP="00B146C1">
            <w:pPr>
              <w:tabs>
                <w:tab w:val="left" w:pos="680"/>
              </w:tabs>
              <w:autoSpaceDE w:val="0"/>
              <w:autoSpaceDN w:val="0"/>
              <w:adjustRightInd w:val="0"/>
              <w:spacing w:after="0" w:line="100" w:lineRule="atLeast"/>
              <w:jc w:val="both"/>
              <w:rPr>
                <w:rFonts w:ascii="Times New Roman" w:eastAsia="TimesNewRomanPSMT" w:hAnsi="Times New Roman"/>
                <w:bCs/>
                <w:sz w:val="24"/>
                <w:szCs w:val="24"/>
                <w:lang w:val="sr-Cyrl-RS"/>
              </w:rPr>
            </w:pPr>
            <w:proofErr w:type="spellStart"/>
            <w:r w:rsidRPr="00627E23">
              <w:rPr>
                <w:rFonts w:ascii="Times New Roman" w:eastAsia="TimesNewRomanPSMT" w:hAnsi="Times New Roman"/>
                <w:bCs/>
                <w:sz w:val="24"/>
                <w:szCs w:val="24"/>
              </w:rPr>
              <w:t>Ако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се</w:t>
            </w:r>
            <w:proofErr w:type="spellEnd"/>
            <w:r w:rsidRPr="00627E23">
              <w:rPr>
                <w:rFonts w:ascii="Times New Roman" w:eastAsia="TimesNewRomanPSMT" w:hAnsi="Times New Roman"/>
                <w:bCs/>
                <w:sz w:val="24"/>
                <w:szCs w:val="24"/>
              </w:rPr>
              <w:t xml:space="preserve"> у </w:t>
            </w:r>
            <w:proofErr w:type="spellStart"/>
            <w:r w:rsidRPr="00627E23">
              <w:rPr>
                <w:rFonts w:ascii="Times New Roman" w:eastAsia="TimesNewRomanPSMT" w:hAnsi="Times New Roman"/>
                <w:bCs/>
                <w:sz w:val="24"/>
                <w:szCs w:val="24"/>
              </w:rPr>
              <w:t>држави</w:t>
            </w:r>
            <w:proofErr w:type="spellEnd"/>
            <w:r w:rsidRPr="00627E23">
              <w:rPr>
                <w:rFonts w:ascii="Times New Roman" w:eastAsia="TimesNewRomanPSMT" w:hAnsi="Times New Roman"/>
                <w:bCs/>
                <w:sz w:val="24"/>
                <w:szCs w:val="24"/>
              </w:rPr>
              <w:t xml:space="preserve"> у </w:t>
            </w:r>
            <w:proofErr w:type="spellStart"/>
            <w:r w:rsidRPr="00627E23">
              <w:rPr>
                <w:rFonts w:ascii="Times New Roman" w:eastAsia="TimesNewRomanPSMT" w:hAnsi="Times New Roman"/>
                <w:bCs/>
                <w:sz w:val="24"/>
                <w:szCs w:val="24"/>
              </w:rPr>
              <w:t>којој</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понуђач</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има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седиште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издају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тражени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докази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понуђач</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може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уместо</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доказа</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приложити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своју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писану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изјаву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дату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под</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кривичном</w:t>
            </w:r>
            <w:proofErr w:type="spellEnd"/>
            <w:r w:rsidRPr="00627E23">
              <w:rPr>
                <w:rFonts w:ascii="Times New Roman" w:eastAsia="TimesNewRomanPSMT" w:hAnsi="Times New Roman"/>
                <w:bCs/>
                <w:sz w:val="24"/>
                <w:szCs w:val="24"/>
              </w:rPr>
              <w:t xml:space="preserve"> и </w:t>
            </w:r>
            <w:proofErr w:type="spellStart"/>
            <w:r w:rsidRPr="00627E23">
              <w:rPr>
                <w:rFonts w:ascii="Times New Roman" w:eastAsia="TimesNewRomanPSMT" w:hAnsi="Times New Roman"/>
                <w:bCs/>
                <w:sz w:val="24"/>
                <w:szCs w:val="24"/>
              </w:rPr>
              <w:t>материјалном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одговорношћу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оверену</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пред</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судским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или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управним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органом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јавним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бележником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или</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другим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надлежним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органом</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те</w:t>
            </w:r>
            <w:proofErr w:type="spellEnd"/>
            <w:r w:rsidRPr="00627E23">
              <w:rPr>
                <w:rFonts w:ascii="Times New Roman" w:eastAsia="TimesNewRomanPSMT" w:hAnsi="Times New Roman"/>
                <w:bCs/>
                <w:sz w:val="24"/>
                <w:szCs w:val="24"/>
              </w:rPr>
              <w:t xml:space="preserve"> </w:t>
            </w:r>
            <w:proofErr w:type="spellStart"/>
            <w:r w:rsidRPr="00627E23">
              <w:rPr>
                <w:rFonts w:ascii="Times New Roman" w:eastAsia="TimesNewRomanPSMT" w:hAnsi="Times New Roman"/>
                <w:bCs/>
                <w:sz w:val="24"/>
                <w:szCs w:val="24"/>
              </w:rPr>
              <w:t>државе</w:t>
            </w:r>
            <w:proofErr w:type="spellEnd"/>
            <w:r w:rsidRPr="00627E23">
              <w:rPr>
                <w:rFonts w:ascii="Times New Roman" w:eastAsia="TimesNewRomanPSMT" w:hAnsi="Times New Roman"/>
                <w:bCs/>
                <w:sz w:val="24"/>
                <w:szCs w:val="24"/>
              </w:rPr>
              <w:t>.</w:t>
            </w:r>
          </w:p>
          <w:p w14:paraId="4A6E1C8F" w14:textId="77777777" w:rsidR="00EC4B11" w:rsidRPr="00627E23" w:rsidRDefault="00784A94" w:rsidP="00B925E3">
            <w:pPr>
              <w:tabs>
                <w:tab w:val="left" w:pos="680"/>
              </w:tabs>
              <w:autoSpaceDE w:val="0"/>
              <w:autoSpaceDN w:val="0"/>
              <w:adjustRightInd w:val="0"/>
              <w:spacing w:after="0" w:line="100" w:lineRule="atLeast"/>
              <w:jc w:val="both"/>
              <w:rPr>
                <w:rFonts w:ascii="Times New Roman" w:eastAsia="Arial Unicode MS" w:hAnsi="Times New Roman"/>
                <w:sz w:val="24"/>
                <w:szCs w:val="24"/>
                <w:lang w:val="sr-Cyrl-CS"/>
              </w:rPr>
            </w:pPr>
            <w:r w:rsidRPr="00627E23">
              <w:rPr>
                <w:rFonts w:ascii="Times New Roman" w:eastAsia="TimesNewRomanPS-BoldMT" w:hAnsi="Times New Roman"/>
                <w:bCs/>
                <w:sz w:val="24"/>
                <w:szCs w:val="24"/>
                <w:lang w:val="sr-Cyrl-RS"/>
              </w:rPr>
              <w:t>А</w:t>
            </w:r>
            <w:proofErr w:type="spellStart"/>
            <w:r w:rsidRPr="00627E23">
              <w:rPr>
                <w:rFonts w:ascii="Times New Roman" w:eastAsia="TimesNewRomanPS-BoldMT" w:hAnsi="Times New Roman"/>
                <w:bCs/>
                <w:sz w:val="24"/>
                <w:szCs w:val="24"/>
              </w:rPr>
              <w:t>ко</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понуђач</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има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седиште</w:t>
            </w:r>
            <w:proofErr w:type="spellEnd"/>
            <w:r w:rsidRPr="00627E23">
              <w:rPr>
                <w:rFonts w:ascii="Times New Roman" w:eastAsia="TimesNewRomanPS-BoldMT" w:hAnsi="Times New Roman"/>
                <w:bCs/>
                <w:sz w:val="24"/>
                <w:szCs w:val="24"/>
              </w:rPr>
              <w:t xml:space="preserve"> у </w:t>
            </w:r>
            <w:proofErr w:type="spellStart"/>
            <w:r w:rsidRPr="00627E23">
              <w:rPr>
                <w:rFonts w:ascii="Times New Roman" w:eastAsia="TimesNewRomanPS-BoldMT" w:hAnsi="Times New Roman"/>
                <w:bCs/>
                <w:sz w:val="24"/>
                <w:szCs w:val="24"/>
              </w:rPr>
              <w:t>другој</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држави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наручилац</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може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провери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ли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су</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документи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којима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понуђач</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доказује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испуњеност</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тражених</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услова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издати</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од</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стране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надлежних</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органа</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те</w:t>
            </w:r>
            <w:proofErr w:type="spellEnd"/>
            <w:r w:rsidRPr="00627E23">
              <w:rPr>
                <w:rFonts w:ascii="Times New Roman" w:eastAsia="TimesNewRomanPS-BoldMT" w:hAnsi="Times New Roman"/>
                <w:bCs/>
                <w:sz w:val="24"/>
                <w:szCs w:val="24"/>
              </w:rPr>
              <w:t xml:space="preserve"> </w:t>
            </w:r>
            <w:proofErr w:type="spellStart"/>
            <w:r w:rsidRPr="00627E23">
              <w:rPr>
                <w:rFonts w:ascii="Times New Roman" w:eastAsia="TimesNewRomanPS-BoldMT" w:hAnsi="Times New Roman"/>
                <w:bCs/>
                <w:sz w:val="24"/>
                <w:szCs w:val="24"/>
              </w:rPr>
              <w:t>државе</w:t>
            </w:r>
            <w:proofErr w:type="spellEnd"/>
            <w:r w:rsidRPr="00627E23">
              <w:rPr>
                <w:rFonts w:ascii="Times New Roman" w:eastAsia="TimesNewRomanPSMT" w:hAnsi="Times New Roman"/>
                <w:bCs/>
                <w:sz w:val="24"/>
                <w:szCs w:val="24"/>
              </w:rPr>
              <w:t>.</w:t>
            </w:r>
          </w:p>
          <w:p w14:paraId="7D4A7DFA" w14:textId="77777777" w:rsidR="00784A94" w:rsidRPr="00627E23" w:rsidRDefault="00784A94" w:rsidP="00784A94">
            <w:pPr>
              <w:spacing w:after="0" w:line="240" w:lineRule="auto"/>
              <w:ind w:left="720"/>
              <w:jc w:val="both"/>
              <w:rPr>
                <w:rFonts w:ascii="Times New Roman" w:eastAsia="TimesNewRomanPSMT" w:hAnsi="Times New Roman"/>
                <w:bCs/>
                <w:sz w:val="24"/>
                <w:szCs w:val="24"/>
                <w:lang w:val="sr-Cyrl-CS"/>
              </w:rPr>
            </w:pPr>
          </w:p>
          <w:p w14:paraId="2DCFCC78" w14:textId="77777777" w:rsidR="001926EE" w:rsidRPr="00627E23" w:rsidRDefault="001926EE" w:rsidP="00784A94">
            <w:pPr>
              <w:spacing w:after="0" w:line="240" w:lineRule="auto"/>
              <w:ind w:left="720"/>
              <w:jc w:val="both"/>
              <w:rPr>
                <w:rFonts w:ascii="Times New Roman" w:eastAsia="TimesNewRomanPSMT" w:hAnsi="Times New Roman"/>
                <w:bCs/>
                <w:sz w:val="24"/>
                <w:szCs w:val="24"/>
                <w:lang w:val="sr-Cyrl-CS"/>
              </w:rPr>
            </w:pPr>
          </w:p>
          <w:p w14:paraId="17E3D9C2" w14:textId="77777777" w:rsidR="001926EE" w:rsidRPr="00627E23" w:rsidRDefault="001926EE" w:rsidP="004978A7">
            <w:pPr>
              <w:spacing w:after="0" w:line="240" w:lineRule="auto"/>
              <w:jc w:val="both"/>
              <w:rPr>
                <w:rFonts w:ascii="Times New Roman" w:eastAsia="TimesNewRomanPSMT" w:hAnsi="Times New Roman"/>
                <w:bCs/>
                <w:sz w:val="24"/>
                <w:szCs w:val="24"/>
                <w:lang w:val="sr-Cyrl-CS"/>
              </w:rPr>
            </w:pPr>
          </w:p>
          <w:p w14:paraId="1B25A9DE" w14:textId="77777777" w:rsidR="004978A7" w:rsidRPr="00627E23" w:rsidRDefault="004978A7" w:rsidP="004978A7">
            <w:pPr>
              <w:spacing w:after="0" w:line="240" w:lineRule="auto"/>
              <w:jc w:val="both"/>
              <w:rPr>
                <w:rFonts w:ascii="Times New Roman" w:eastAsia="TimesNewRomanPSMT" w:hAnsi="Times New Roman"/>
                <w:bCs/>
                <w:sz w:val="24"/>
                <w:szCs w:val="24"/>
                <w:lang w:val="sr-Cyrl-CS"/>
              </w:rPr>
            </w:pPr>
          </w:p>
          <w:p w14:paraId="0EF25A94"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0289AAB3"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76663AB7"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4AE76655"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2A4DB25B"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01C020FB"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42BE0172"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0E4A381A" w14:textId="77777777" w:rsidR="006D0578" w:rsidRPr="00627E23" w:rsidRDefault="006D0578" w:rsidP="004978A7">
            <w:pPr>
              <w:spacing w:after="0" w:line="240" w:lineRule="auto"/>
              <w:jc w:val="both"/>
              <w:rPr>
                <w:rFonts w:ascii="Times New Roman" w:eastAsia="TimesNewRomanPSMT" w:hAnsi="Times New Roman"/>
                <w:bCs/>
                <w:sz w:val="24"/>
                <w:szCs w:val="24"/>
                <w:lang w:val="sr-Cyrl-CS"/>
              </w:rPr>
            </w:pPr>
          </w:p>
          <w:p w14:paraId="4CB7F3CC" w14:textId="77777777" w:rsidR="00A53295" w:rsidRPr="00627E23" w:rsidRDefault="00A53295" w:rsidP="00DF1901">
            <w:pPr>
              <w:spacing w:after="0" w:line="240" w:lineRule="auto"/>
              <w:jc w:val="both"/>
              <w:rPr>
                <w:rFonts w:ascii="Times New Roman" w:eastAsia="TimesNewRomanPSMT" w:hAnsi="Times New Roman"/>
                <w:bCs/>
                <w:sz w:val="24"/>
                <w:szCs w:val="24"/>
                <w:lang w:val="sr-Cyrl-CS"/>
              </w:rPr>
            </w:pPr>
          </w:p>
          <w:p w14:paraId="4810A649" w14:textId="77777777" w:rsidR="006D0578" w:rsidRPr="00627E23" w:rsidRDefault="006D0578" w:rsidP="00784A94">
            <w:pPr>
              <w:shd w:val="clear" w:color="auto" w:fill="C6D9F1"/>
              <w:suppressAutoHyphens w:val="0"/>
              <w:rPr>
                <w:rFonts w:ascii="Times New Roman" w:hAnsi="Times New Roman"/>
                <w:b/>
                <w:bCs/>
                <w:iCs/>
                <w:kern w:val="0"/>
                <w:sz w:val="24"/>
                <w:szCs w:val="24"/>
                <w:lang w:val="sr-Cyrl-CS" w:eastAsia="en-US"/>
              </w:rPr>
            </w:pPr>
          </w:p>
          <w:p w14:paraId="41C81BCE" w14:textId="77777777" w:rsidR="00784A94" w:rsidRPr="00627E23" w:rsidRDefault="00784A94" w:rsidP="00784A94">
            <w:pPr>
              <w:shd w:val="clear" w:color="auto" w:fill="C6D9F1"/>
              <w:suppressAutoHyphens w:val="0"/>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Latn-CS" w:eastAsia="en-US"/>
              </w:rPr>
              <w:t xml:space="preserve">V </w:t>
            </w:r>
            <w:r w:rsidRPr="00627E23">
              <w:rPr>
                <w:rFonts w:ascii="Times New Roman" w:hAnsi="Times New Roman"/>
                <w:b/>
                <w:bCs/>
                <w:iCs/>
                <w:kern w:val="0"/>
                <w:sz w:val="24"/>
                <w:szCs w:val="24"/>
                <w:lang w:val="sr-Cyrl-CS" w:eastAsia="en-US"/>
              </w:rPr>
              <w:t>КРИТЕРИЈУМ ЗА ИЗБОР НАЈПОВОЉНИЈЕ ПОНУДЕ</w:t>
            </w:r>
          </w:p>
          <w:p w14:paraId="34DF8D25" w14:textId="77777777" w:rsidR="006D0578" w:rsidRPr="00627E23" w:rsidRDefault="006D0578" w:rsidP="00784A94">
            <w:pPr>
              <w:shd w:val="clear" w:color="auto" w:fill="C6D9F1"/>
              <w:suppressAutoHyphens w:val="0"/>
              <w:rPr>
                <w:rFonts w:ascii="Times New Roman" w:hAnsi="Times New Roman"/>
                <w:b/>
                <w:bCs/>
                <w:iCs/>
                <w:kern w:val="0"/>
                <w:sz w:val="24"/>
                <w:szCs w:val="24"/>
                <w:lang w:val="sr-Cyrl-CS" w:eastAsia="en-US"/>
              </w:rPr>
            </w:pPr>
          </w:p>
          <w:p w14:paraId="7F36A013" w14:textId="77777777" w:rsidR="001926EE" w:rsidRPr="00627E23" w:rsidRDefault="001926EE" w:rsidP="00B925E3">
            <w:pPr>
              <w:spacing w:line="240" w:lineRule="auto"/>
              <w:jc w:val="both"/>
              <w:rPr>
                <w:rFonts w:ascii="Times New Roman" w:eastAsia="TimesNewRomanPSMT" w:hAnsi="Times New Roman"/>
                <w:b/>
                <w:bCs/>
                <w:sz w:val="24"/>
                <w:szCs w:val="24"/>
                <w:lang w:val="sr-Cyrl-RS"/>
              </w:rPr>
            </w:pPr>
          </w:p>
          <w:p w14:paraId="6DA7FEB9" w14:textId="77777777" w:rsidR="002B33D4" w:rsidRPr="00627E23" w:rsidRDefault="002B33D4" w:rsidP="002B33D4">
            <w:pPr>
              <w:spacing w:line="240" w:lineRule="auto"/>
              <w:jc w:val="both"/>
              <w:rPr>
                <w:rFonts w:ascii="Times New Roman" w:eastAsia="TimesNewRomanPSMT" w:hAnsi="Times New Roman"/>
                <w:b/>
                <w:bCs/>
                <w:color w:val="C00000"/>
                <w:sz w:val="24"/>
                <w:szCs w:val="24"/>
                <w:lang w:val="sr-Cyrl-RS"/>
              </w:rPr>
            </w:pPr>
            <w:r w:rsidRPr="00627E23">
              <w:rPr>
                <w:rFonts w:ascii="Times New Roman" w:eastAsia="TimesNewRomanPSMT" w:hAnsi="Times New Roman"/>
                <w:b/>
                <w:bCs/>
                <w:color w:val="C00000"/>
                <w:sz w:val="24"/>
                <w:szCs w:val="24"/>
                <w:lang w:val="sr-Cyrl-CS"/>
              </w:rPr>
              <w:t xml:space="preserve">КРИТЕРИЈУМ ЗА ДОДЕЛУ УГОВОРА </w:t>
            </w:r>
          </w:p>
          <w:p w14:paraId="60E3E8EE" w14:textId="77777777" w:rsidR="002B33D4" w:rsidRPr="00627E23" w:rsidRDefault="002B33D4" w:rsidP="002B33D4">
            <w:pPr>
              <w:spacing w:after="0" w:line="240" w:lineRule="auto"/>
              <w:jc w:val="both"/>
              <w:rPr>
                <w:rFonts w:ascii="Times New Roman" w:eastAsia="TimesNewRomanPSMT" w:hAnsi="Times New Roman"/>
                <w:bCs/>
                <w:color w:val="C00000"/>
                <w:sz w:val="24"/>
                <w:szCs w:val="24"/>
                <w:lang w:val="sr-Cyrl-CS"/>
              </w:rPr>
            </w:pPr>
            <w:r w:rsidRPr="00627E23">
              <w:rPr>
                <w:rFonts w:ascii="Times New Roman" w:eastAsia="TimesNewRomanPSMT" w:hAnsi="Times New Roman"/>
                <w:bCs/>
                <w:color w:val="C00000"/>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14:paraId="226BD7B1" w14:textId="77777777" w:rsidR="00784A94" w:rsidRPr="00627E23" w:rsidRDefault="00784A94" w:rsidP="00784A94">
            <w:pPr>
              <w:spacing w:after="0" w:line="240" w:lineRule="auto"/>
              <w:jc w:val="both"/>
              <w:rPr>
                <w:rFonts w:ascii="Times New Roman" w:eastAsia="TimesNewRomanPSMT" w:hAnsi="Times New Roman"/>
                <w:bCs/>
                <w:color w:val="C00000"/>
                <w:sz w:val="24"/>
                <w:szCs w:val="24"/>
                <w:lang w:val="sr-Cyrl-CS"/>
              </w:rPr>
            </w:pPr>
          </w:p>
          <w:p w14:paraId="1E3E63FD" w14:textId="77777777" w:rsidR="00784A94" w:rsidRPr="00627E23" w:rsidRDefault="00784A94" w:rsidP="00784A94">
            <w:pPr>
              <w:spacing w:after="0" w:line="240" w:lineRule="auto"/>
              <w:jc w:val="both"/>
              <w:rPr>
                <w:rFonts w:ascii="Times New Roman" w:eastAsia="TimesNewRomanPSMT" w:hAnsi="Times New Roman"/>
                <w:b/>
                <w:bCs/>
                <w:color w:val="C00000"/>
                <w:sz w:val="24"/>
                <w:szCs w:val="24"/>
                <w:lang w:val="sr-Cyrl-CS"/>
              </w:rPr>
            </w:pPr>
            <w:r w:rsidRPr="00627E23">
              <w:rPr>
                <w:rFonts w:ascii="Times New Roman" w:eastAsia="TimesNewRomanPSMT" w:hAnsi="Times New Roman"/>
                <w:b/>
                <w:bCs/>
                <w:color w:val="C00000"/>
                <w:sz w:val="24"/>
                <w:szCs w:val="24"/>
                <w:lang w:val="sr-Cyrl-CS"/>
              </w:rPr>
              <w:t>Елементи критеријума, односно начин на основу којих ће н</w:t>
            </w:r>
            <w:r w:rsidR="002B33D4" w:rsidRPr="00627E23">
              <w:rPr>
                <w:rFonts w:ascii="Times New Roman" w:eastAsia="TimesNewRomanPSMT" w:hAnsi="Times New Roman"/>
                <w:b/>
                <w:bCs/>
                <w:color w:val="C00000"/>
                <w:sz w:val="24"/>
                <w:szCs w:val="24"/>
                <w:lang w:val="sr-Cyrl-CS"/>
              </w:rPr>
              <w:t>аручилац извршити доделу уговор</w:t>
            </w:r>
            <w:r w:rsidRPr="00627E23">
              <w:rPr>
                <w:rFonts w:ascii="Times New Roman" w:eastAsia="TimesNewRomanPSMT" w:hAnsi="Times New Roman"/>
                <w:b/>
                <w:bCs/>
                <w:color w:val="C00000"/>
                <w:sz w:val="24"/>
                <w:szCs w:val="24"/>
                <w:lang w:val="sr-Cyrl-CS"/>
              </w:rPr>
              <w:t>а</w:t>
            </w:r>
            <w:r w:rsidR="002B33D4" w:rsidRPr="00627E23">
              <w:rPr>
                <w:rFonts w:ascii="Times New Roman" w:eastAsia="TimesNewRomanPSMT" w:hAnsi="Times New Roman"/>
                <w:b/>
                <w:bCs/>
                <w:color w:val="C00000"/>
                <w:sz w:val="24"/>
                <w:szCs w:val="24"/>
                <w:lang w:val="sr-Latn-RS"/>
              </w:rPr>
              <w:t xml:space="preserve"> </w:t>
            </w:r>
            <w:r w:rsidRPr="00627E23">
              <w:rPr>
                <w:rFonts w:ascii="Times New Roman" w:eastAsia="TimesNewRomanPSMT" w:hAnsi="Times New Roman"/>
                <w:b/>
                <w:bCs/>
                <w:color w:val="C00000"/>
                <w:sz w:val="24"/>
                <w:szCs w:val="24"/>
                <w:lang w:val="sr-Cyrl-CS"/>
              </w:rPr>
              <w:t>у ситуацији када постоје две или више понуд</w:t>
            </w:r>
            <w:r w:rsidR="002878B0" w:rsidRPr="00627E23">
              <w:rPr>
                <w:rFonts w:ascii="Times New Roman" w:eastAsia="TimesNewRomanPSMT" w:hAnsi="Times New Roman"/>
                <w:b/>
                <w:bCs/>
                <w:color w:val="C00000"/>
                <w:sz w:val="24"/>
                <w:szCs w:val="24"/>
                <w:lang w:val="sr-Cyrl-CS"/>
              </w:rPr>
              <w:t xml:space="preserve">а са </w:t>
            </w:r>
            <w:r w:rsidRPr="00627E23">
              <w:rPr>
                <w:rFonts w:ascii="Times New Roman" w:eastAsia="TimesNewRomanPSMT" w:hAnsi="Times New Roman"/>
                <w:b/>
                <w:bCs/>
                <w:color w:val="C00000"/>
                <w:sz w:val="24"/>
                <w:szCs w:val="24"/>
                <w:lang w:val="sr-Cyrl-CS"/>
              </w:rPr>
              <w:t>истом понуђеном ценом</w:t>
            </w:r>
          </w:p>
          <w:p w14:paraId="5A8EADB6" w14:textId="77777777" w:rsidR="00784A94" w:rsidRPr="00627E23" w:rsidRDefault="00784A94" w:rsidP="00784A94">
            <w:pPr>
              <w:spacing w:after="0" w:line="240" w:lineRule="auto"/>
              <w:jc w:val="both"/>
              <w:rPr>
                <w:rFonts w:ascii="Times New Roman" w:eastAsia="TimesNewRomanPSMT" w:hAnsi="Times New Roman"/>
                <w:bCs/>
                <w:color w:val="C00000"/>
                <w:sz w:val="24"/>
                <w:szCs w:val="24"/>
                <w:lang w:val="sr-Cyrl-CS"/>
              </w:rPr>
            </w:pPr>
          </w:p>
          <w:p w14:paraId="2EAAFFED" w14:textId="79C73140" w:rsidR="0075668E" w:rsidRPr="00627E23" w:rsidRDefault="0075668E" w:rsidP="0075668E">
            <w:pPr>
              <w:spacing w:after="0" w:line="100" w:lineRule="atLeast"/>
              <w:jc w:val="both"/>
              <w:rPr>
                <w:rFonts w:ascii="Times New Roman" w:eastAsia="Times New Roman" w:hAnsi="Times New Roman"/>
                <w:i/>
                <w:color w:val="C00000"/>
                <w:kern w:val="0"/>
                <w:sz w:val="24"/>
                <w:szCs w:val="24"/>
                <w:lang w:val="sr-Cyrl-RS" w:eastAsia="en-US"/>
              </w:rPr>
            </w:pPr>
            <w:proofErr w:type="spellStart"/>
            <w:r w:rsidRPr="00627E23">
              <w:rPr>
                <w:rFonts w:ascii="Times New Roman" w:eastAsia="Arial Unicode MS" w:hAnsi="Times New Roman"/>
                <w:iCs/>
                <w:color w:val="C00000"/>
                <w:sz w:val="24"/>
                <w:szCs w:val="24"/>
              </w:rPr>
              <w:t>Уколико</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две</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или</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више</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понуда</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имају</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исту</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најнижу</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понуђену</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цену</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као</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најповољнија</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биће</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изабрана</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понуда</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оног</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понуђача</w:t>
            </w:r>
            <w:proofErr w:type="spellEnd"/>
            <w:r w:rsidRPr="00627E23">
              <w:rPr>
                <w:rFonts w:ascii="Times New Roman" w:eastAsia="Arial Unicode MS" w:hAnsi="Times New Roman"/>
                <w:iCs/>
                <w:color w:val="C00000"/>
                <w:sz w:val="24"/>
                <w:szCs w:val="24"/>
              </w:rPr>
              <w:t xml:space="preserve"> </w:t>
            </w:r>
            <w:proofErr w:type="spellStart"/>
            <w:r w:rsidRPr="00627E23">
              <w:rPr>
                <w:rFonts w:ascii="Times New Roman" w:eastAsia="Arial Unicode MS" w:hAnsi="Times New Roman"/>
                <w:iCs/>
                <w:color w:val="C00000"/>
                <w:sz w:val="24"/>
                <w:szCs w:val="24"/>
              </w:rPr>
              <w:t>к</w:t>
            </w:r>
            <w:r w:rsidR="002B33D4" w:rsidRPr="00627E23">
              <w:rPr>
                <w:rFonts w:ascii="Times New Roman" w:eastAsia="Arial Unicode MS" w:hAnsi="Times New Roman"/>
                <w:iCs/>
                <w:color w:val="C00000"/>
                <w:sz w:val="24"/>
                <w:szCs w:val="24"/>
              </w:rPr>
              <w:t>оји</w:t>
            </w:r>
            <w:proofErr w:type="spellEnd"/>
            <w:r w:rsidR="002B33D4" w:rsidRPr="00627E23">
              <w:rPr>
                <w:rFonts w:ascii="Times New Roman" w:eastAsia="Arial Unicode MS" w:hAnsi="Times New Roman"/>
                <w:iCs/>
                <w:color w:val="C00000"/>
                <w:sz w:val="24"/>
                <w:szCs w:val="24"/>
              </w:rPr>
              <w:t xml:space="preserve"> </w:t>
            </w:r>
            <w:proofErr w:type="spellStart"/>
            <w:r w:rsidR="002B33D4" w:rsidRPr="00627E23">
              <w:rPr>
                <w:rFonts w:ascii="Times New Roman" w:eastAsia="Arial Unicode MS" w:hAnsi="Times New Roman"/>
                <w:iCs/>
                <w:color w:val="C00000"/>
                <w:sz w:val="24"/>
                <w:szCs w:val="24"/>
              </w:rPr>
              <w:t>је</w:t>
            </w:r>
            <w:proofErr w:type="spellEnd"/>
            <w:r w:rsidR="002B33D4" w:rsidRPr="00627E23">
              <w:rPr>
                <w:rFonts w:ascii="Times New Roman" w:eastAsia="Arial Unicode MS" w:hAnsi="Times New Roman"/>
                <w:iCs/>
                <w:color w:val="C00000"/>
                <w:sz w:val="24"/>
                <w:szCs w:val="24"/>
              </w:rPr>
              <w:t xml:space="preserve"> </w:t>
            </w:r>
            <w:proofErr w:type="spellStart"/>
            <w:r w:rsidR="002B33D4" w:rsidRPr="00627E23">
              <w:rPr>
                <w:rFonts w:ascii="Times New Roman" w:eastAsia="Arial Unicode MS" w:hAnsi="Times New Roman"/>
                <w:iCs/>
                <w:color w:val="C00000"/>
                <w:sz w:val="24"/>
                <w:szCs w:val="24"/>
              </w:rPr>
              <w:t>понудио</w:t>
            </w:r>
            <w:proofErr w:type="spellEnd"/>
            <w:r w:rsidR="002B33D4" w:rsidRPr="00627E23">
              <w:rPr>
                <w:rFonts w:ascii="Times New Roman" w:eastAsia="Arial Unicode MS" w:hAnsi="Times New Roman"/>
                <w:iCs/>
                <w:color w:val="C00000"/>
                <w:sz w:val="24"/>
                <w:szCs w:val="24"/>
              </w:rPr>
              <w:t xml:space="preserve"> </w:t>
            </w:r>
            <w:r w:rsidR="002B33D4" w:rsidRPr="00627E23">
              <w:rPr>
                <w:rFonts w:ascii="Times New Roman" w:eastAsia="Arial Unicode MS" w:hAnsi="Times New Roman"/>
                <w:iCs/>
                <w:color w:val="C00000"/>
                <w:sz w:val="24"/>
                <w:szCs w:val="24"/>
                <w:lang w:val="sr-Cyrl-RS"/>
              </w:rPr>
              <w:t xml:space="preserve">краћи рок </w:t>
            </w:r>
            <w:r w:rsidR="00630424" w:rsidRPr="00627E23">
              <w:rPr>
                <w:rFonts w:ascii="Times New Roman" w:eastAsia="Arial Unicode MS" w:hAnsi="Times New Roman"/>
                <w:iCs/>
                <w:color w:val="C00000"/>
                <w:sz w:val="24"/>
                <w:szCs w:val="24"/>
                <w:lang w:val="sr-Cyrl-RS"/>
              </w:rPr>
              <w:t xml:space="preserve">за достављање </w:t>
            </w:r>
            <w:r w:rsidR="00353CF7" w:rsidRPr="00627E23">
              <w:rPr>
                <w:rFonts w:ascii="Times New Roman" w:eastAsia="Arial Unicode MS" w:hAnsi="Times New Roman"/>
                <w:iCs/>
                <w:color w:val="C00000"/>
                <w:sz w:val="24"/>
                <w:szCs w:val="24"/>
                <w:lang w:val="sr-Cyrl-RS"/>
              </w:rPr>
              <w:t>И</w:t>
            </w:r>
            <w:r w:rsidR="00630424" w:rsidRPr="00627E23">
              <w:rPr>
                <w:rFonts w:ascii="Times New Roman" w:eastAsia="Arial Unicode MS" w:hAnsi="Times New Roman"/>
                <w:iCs/>
                <w:color w:val="C00000"/>
                <w:sz w:val="24"/>
                <w:szCs w:val="24"/>
                <w:lang w:val="sr-Cyrl-RS"/>
              </w:rPr>
              <w:t>звештаја о извршеном испитивању</w:t>
            </w:r>
            <w:r w:rsidRPr="00627E23">
              <w:rPr>
                <w:rFonts w:ascii="Times New Roman" w:eastAsia="Arial Unicode MS" w:hAnsi="Times New Roman"/>
                <w:iCs/>
                <w:color w:val="C00000"/>
                <w:sz w:val="24"/>
                <w:szCs w:val="24"/>
              </w:rPr>
              <w:t xml:space="preserve">. </w:t>
            </w:r>
          </w:p>
          <w:p w14:paraId="7128F4A5" w14:textId="77777777" w:rsidR="00784A94" w:rsidRPr="00627E23" w:rsidRDefault="00784A94" w:rsidP="00784A94">
            <w:pPr>
              <w:spacing w:after="0" w:line="240" w:lineRule="auto"/>
              <w:jc w:val="both"/>
              <w:rPr>
                <w:rFonts w:ascii="Times New Roman" w:eastAsia="TimesNewRomanPSMT" w:hAnsi="Times New Roman"/>
                <w:bCs/>
                <w:sz w:val="24"/>
                <w:szCs w:val="24"/>
                <w:lang w:val="sr-Cyrl-CS"/>
              </w:rPr>
            </w:pPr>
          </w:p>
          <w:p w14:paraId="4B3E5E12" w14:textId="77777777" w:rsidR="00B62AD9" w:rsidRPr="00627E23" w:rsidRDefault="00B62AD9" w:rsidP="00784A94">
            <w:pPr>
              <w:spacing w:after="0" w:line="240" w:lineRule="auto"/>
              <w:jc w:val="both"/>
              <w:rPr>
                <w:rFonts w:ascii="Times New Roman" w:eastAsia="TimesNewRomanPSMT" w:hAnsi="Times New Roman"/>
                <w:bCs/>
                <w:sz w:val="24"/>
                <w:szCs w:val="24"/>
                <w:lang w:val="sr-Cyrl-CS"/>
              </w:rPr>
            </w:pPr>
          </w:p>
          <w:p w14:paraId="32ABA365" w14:textId="77777777" w:rsidR="00DF1901" w:rsidRPr="00627E23" w:rsidRDefault="00DF1901" w:rsidP="00784A94">
            <w:pPr>
              <w:spacing w:after="0" w:line="240" w:lineRule="auto"/>
              <w:jc w:val="both"/>
              <w:rPr>
                <w:rFonts w:ascii="Times New Roman" w:eastAsia="TimesNewRomanPSMT" w:hAnsi="Times New Roman"/>
                <w:bCs/>
                <w:sz w:val="24"/>
                <w:szCs w:val="24"/>
                <w:lang w:val="sr-Cyrl-CS"/>
              </w:rPr>
            </w:pPr>
          </w:p>
          <w:p w14:paraId="7DA81EC6" w14:textId="77777777" w:rsidR="00FA2605" w:rsidRPr="00627E23" w:rsidRDefault="00FA2605" w:rsidP="00784A94">
            <w:pPr>
              <w:spacing w:after="0" w:line="240" w:lineRule="auto"/>
              <w:jc w:val="both"/>
              <w:rPr>
                <w:rFonts w:ascii="Times New Roman" w:eastAsia="TimesNewRomanPSMT" w:hAnsi="Times New Roman"/>
                <w:bCs/>
                <w:sz w:val="24"/>
                <w:szCs w:val="24"/>
                <w:lang w:val="sr-Cyrl-CS"/>
              </w:rPr>
            </w:pPr>
          </w:p>
          <w:p w14:paraId="35B17DE7" w14:textId="77777777" w:rsidR="00630424" w:rsidRPr="00627E23" w:rsidRDefault="00630424" w:rsidP="00784A94">
            <w:pPr>
              <w:spacing w:after="0" w:line="240" w:lineRule="auto"/>
              <w:jc w:val="both"/>
              <w:rPr>
                <w:rFonts w:ascii="Times New Roman" w:eastAsia="TimesNewRomanPSMT" w:hAnsi="Times New Roman"/>
                <w:bCs/>
                <w:sz w:val="24"/>
                <w:szCs w:val="24"/>
                <w:lang w:val="sr-Cyrl-CS"/>
              </w:rPr>
            </w:pPr>
          </w:p>
          <w:p w14:paraId="7537D703" w14:textId="77777777" w:rsidR="00630424" w:rsidRPr="00627E23" w:rsidRDefault="00630424" w:rsidP="00784A94">
            <w:pPr>
              <w:spacing w:after="0" w:line="240" w:lineRule="auto"/>
              <w:jc w:val="both"/>
              <w:rPr>
                <w:rFonts w:ascii="Times New Roman" w:eastAsia="TimesNewRomanPSMT" w:hAnsi="Times New Roman"/>
                <w:bCs/>
                <w:sz w:val="24"/>
                <w:szCs w:val="24"/>
                <w:lang w:val="sr-Cyrl-CS"/>
              </w:rPr>
            </w:pPr>
          </w:p>
          <w:p w14:paraId="7A4094F5" w14:textId="5F840F37" w:rsidR="00630424" w:rsidRPr="00627E23" w:rsidRDefault="00630424" w:rsidP="00784A94">
            <w:pPr>
              <w:spacing w:after="0" w:line="240" w:lineRule="auto"/>
              <w:jc w:val="both"/>
              <w:rPr>
                <w:rFonts w:ascii="Times New Roman" w:eastAsia="TimesNewRomanPSMT" w:hAnsi="Times New Roman"/>
                <w:bCs/>
                <w:sz w:val="24"/>
                <w:szCs w:val="24"/>
                <w:lang w:val="sr-Cyrl-CS"/>
              </w:rPr>
            </w:pPr>
          </w:p>
          <w:p w14:paraId="68489109" w14:textId="42F1013A"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2C8EAAF" w14:textId="60E00288"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CCDF5C6" w14:textId="545A62A7"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2A878393" w14:textId="2BCF6F40"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4FEBC3B7" w14:textId="22C018AD"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E7F6C7B" w14:textId="39717709"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0F071A1" w14:textId="334413C4"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5B71DB8" w14:textId="6CFBFBAD"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9F301E7" w14:textId="1A9CBDAF"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A258FFC" w14:textId="5E116CDE"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D8A74F0" w14:textId="23B4F16F"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6F9EE56B" w14:textId="3DD43F9E"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2997315" w14:textId="23E0A893"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7CAFCEDD" w14:textId="7F9FEEB7"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595DB31" w14:textId="5106B241"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8F13E16" w14:textId="29E776A2"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2FBEF7E0" w14:textId="4C3809BE"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CDA8ECC" w14:textId="07A4FA9C"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5F2EE59F" w14:textId="252BF262"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21FE697A" w14:textId="382138EC"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6D919A23" w14:textId="05D319D8"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0E9320F4" w14:textId="3D63EDEF"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DABB3A1" w14:textId="7F16FE1A"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301F2AC0" w14:textId="36B7D29B"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45174964" w14:textId="77777777" w:rsidR="00E01BAF" w:rsidRPr="00627E23" w:rsidRDefault="00E01BAF" w:rsidP="00784A94">
            <w:pPr>
              <w:spacing w:after="0" w:line="240" w:lineRule="auto"/>
              <w:jc w:val="both"/>
              <w:rPr>
                <w:rFonts w:ascii="Times New Roman" w:eastAsia="TimesNewRomanPSMT" w:hAnsi="Times New Roman"/>
                <w:bCs/>
                <w:sz w:val="24"/>
                <w:szCs w:val="24"/>
                <w:lang w:val="sr-Cyrl-CS"/>
              </w:rPr>
            </w:pPr>
          </w:p>
          <w:p w14:paraId="1A9F7969" w14:textId="77777777" w:rsidR="00784A94" w:rsidRPr="00627E23" w:rsidRDefault="00784A94" w:rsidP="00784A94">
            <w:pPr>
              <w:shd w:val="clear" w:color="auto" w:fill="C6D9F1"/>
              <w:spacing w:after="0" w:line="240" w:lineRule="auto"/>
              <w:rPr>
                <w:rFonts w:ascii="Times New Roman" w:eastAsia="Arial Unicode MS" w:hAnsi="Times New Roman"/>
                <w:b/>
                <w:bCs/>
                <w:iCs/>
                <w:sz w:val="24"/>
                <w:szCs w:val="24"/>
                <w:lang w:val="sr-Cyrl-CS"/>
              </w:rPr>
            </w:pPr>
          </w:p>
          <w:p w14:paraId="7301751A" w14:textId="77777777" w:rsidR="00784A94" w:rsidRPr="00627E23" w:rsidRDefault="00784A94" w:rsidP="00784A94">
            <w:pPr>
              <w:shd w:val="clear" w:color="auto" w:fill="C6D9F1"/>
              <w:spacing w:after="0" w:line="240" w:lineRule="auto"/>
              <w:rPr>
                <w:rFonts w:ascii="Times New Roman" w:eastAsia="Arial Unicode MS" w:hAnsi="Times New Roman"/>
                <w:b/>
                <w:bCs/>
                <w:iCs/>
                <w:sz w:val="24"/>
                <w:szCs w:val="24"/>
                <w:lang w:val="sr-Cyrl-CS"/>
              </w:rPr>
            </w:pPr>
            <w:r w:rsidRPr="00627E23">
              <w:rPr>
                <w:rFonts w:ascii="Times New Roman" w:eastAsia="Arial Unicode MS" w:hAnsi="Times New Roman"/>
                <w:b/>
                <w:bCs/>
                <w:iCs/>
                <w:sz w:val="24"/>
                <w:szCs w:val="24"/>
                <w:lang w:val="sr-Latn-CS"/>
              </w:rPr>
              <w:t xml:space="preserve">VI </w:t>
            </w:r>
            <w:r w:rsidRPr="00627E23">
              <w:rPr>
                <w:rFonts w:ascii="Times New Roman" w:eastAsia="Arial Unicode MS" w:hAnsi="Times New Roman"/>
                <w:b/>
                <w:bCs/>
                <w:iCs/>
                <w:sz w:val="24"/>
                <w:szCs w:val="24"/>
                <w:lang w:val="sr-Cyrl-CS"/>
              </w:rPr>
              <w:t xml:space="preserve"> ОБРАСЦИ КОЈИ ЧИНЕ САСТАВНИ ДЕО ПОНУДЕ</w:t>
            </w:r>
          </w:p>
          <w:p w14:paraId="19F65CFC" w14:textId="77777777" w:rsidR="00784A94" w:rsidRPr="00627E23" w:rsidRDefault="00784A94" w:rsidP="00784A94">
            <w:pPr>
              <w:shd w:val="clear" w:color="auto" w:fill="C6D9F1"/>
              <w:spacing w:after="0" w:line="240" w:lineRule="auto"/>
              <w:rPr>
                <w:rFonts w:ascii="Times New Roman" w:eastAsia="Arial Unicode MS" w:hAnsi="Times New Roman"/>
                <w:b/>
                <w:bCs/>
                <w:iCs/>
                <w:sz w:val="24"/>
                <w:szCs w:val="24"/>
                <w:lang w:val="sr-Cyrl-CS"/>
              </w:rPr>
            </w:pPr>
          </w:p>
          <w:p w14:paraId="1B59F0D0" w14:textId="77777777" w:rsidR="00784A94" w:rsidRPr="00627E23" w:rsidRDefault="00784A94" w:rsidP="00784A94">
            <w:pPr>
              <w:suppressAutoHyphens w:val="0"/>
              <w:spacing w:after="0" w:line="240" w:lineRule="auto"/>
              <w:rPr>
                <w:rFonts w:ascii="Times New Roman" w:hAnsi="Times New Roman"/>
                <w:b/>
                <w:bCs/>
                <w:kern w:val="0"/>
                <w:sz w:val="24"/>
                <w:szCs w:val="24"/>
                <w:lang w:val="sr-Cyrl-CS" w:eastAsia="en-US"/>
              </w:rPr>
            </w:pPr>
          </w:p>
          <w:p w14:paraId="6478170E" w14:textId="77777777" w:rsidR="00784A94" w:rsidRPr="00627E23" w:rsidRDefault="00784A94" w:rsidP="00784A94">
            <w:pPr>
              <w:suppressAutoHyphens w:val="0"/>
              <w:spacing w:after="0" w:line="240" w:lineRule="auto"/>
              <w:rPr>
                <w:rFonts w:ascii="Times New Roman" w:hAnsi="Times New Roman"/>
                <w:b/>
                <w:bCs/>
                <w:kern w:val="0"/>
                <w:sz w:val="24"/>
                <w:szCs w:val="24"/>
                <w:lang w:val="sr-Cyrl-CS" w:eastAsia="en-US"/>
              </w:rPr>
            </w:pPr>
          </w:p>
          <w:p w14:paraId="6E195677"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Саставни део понуде чине следећи обрасци:</w:t>
            </w:r>
          </w:p>
          <w:p w14:paraId="5D170006" w14:textId="77777777" w:rsidR="00784A94" w:rsidRPr="00627E23" w:rsidRDefault="002A7961"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1. Образац понуде (О</w:t>
            </w:r>
            <w:r w:rsidR="00784A94" w:rsidRPr="00627E23">
              <w:rPr>
                <w:rFonts w:ascii="Times New Roman" w:hAnsi="Times New Roman"/>
                <w:bCs/>
                <w:kern w:val="0"/>
                <w:sz w:val="24"/>
                <w:szCs w:val="24"/>
                <w:lang w:val="sr-Cyrl-CS" w:eastAsia="en-US"/>
              </w:rPr>
              <w:t>бразац 1)</w:t>
            </w:r>
          </w:p>
          <w:p w14:paraId="5668DC7E"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2. Образац структуре понуђене цене са упутством како да се попуни за сваку партију посебно (Образац 2)</w:t>
            </w:r>
          </w:p>
          <w:p w14:paraId="0FDFA05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3. Образац трошкова припреме понуде (Образац 3)</w:t>
            </w:r>
          </w:p>
          <w:p w14:paraId="11173041"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4. Образац изјаве о независној понуди (Образац 4)</w:t>
            </w:r>
          </w:p>
          <w:p w14:paraId="41A2F0C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5. Образац изјаве понуђача о испуњености услова за учешће у посту</w:t>
            </w:r>
            <w:r w:rsidR="00B51620" w:rsidRPr="00627E23">
              <w:rPr>
                <w:rFonts w:ascii="Times New Roman" w:hAnsi="Times New Roman"/>
                <w:bCs/>
                <w:kern w:val="0"/>
                <w:sz w:val="24"/>
                <w:szCs w:val="24"/>
                <w:lang w:val="sr-Cyrl-CS" w:eastAsia="en-US"/>
              </w:rPr>
              <w:t xml:space="preserve">пку јавне набавке </w:t>
            </w:r>
            <w:r w:rsidR="00B51620" w:rsidRPr="00627E23">
              <w:rPr>
                <w:rFonts w:ascii="Times New Roman" w:hAnsi="Times New Roman"/>
                <w:bCs/>
                <w:kern w:val="0"/>
                <w:sz w:val="24"/>
                <w:szCs w:val="24"/>
                <w:lang w:val="sr-Cyrl-RS" w:eastAsia="en-US"/>
              </w:rPr>
              <w:t>из члана 75. ЗЈН</w:t>
            </w:r>
            <w:r w:rsidRPr="00627E23">
              <w:rPr>
                <w:rFonts w:ascii="Times New Roman" w:hAnsi="Times New Roman"/>
                <w:bCs/>
                <w:kern w:val="0"/>
                <w:sz w:val="24"/>
                <w:szCs w:val="24"/>
                <w:lang w:val="sr-Cyrl-CS" w:eastAsia="en-US"/>
              </w:rPr>
              <w:t>, наведених овом конкурсном документацијом</w:t>
            </w:r>
            <w:r w:rsidR="00B51620" w:rsidRPr="00627E23">
              <w:rPr>
                <w:rFonts w:ascii="Times New Roman" w:hAnsi="Times New Roman"/>
                <w:bCs/>
                <w:kern w:val="0"/>
                <w:sz w:val="24"/>
                <w:szCs w:val="24"/>
                <w:lang w:val="sr-Cyrl-CS" w:eastAsia="en-US"/>
              </w:rPr>
              <w:t xml:space="preserve"> </w:t>
            </w:r>
            <w:r w:rsidRPr="00627E23">
              <w:rPr>
                <w:rFonts w:ascii="Times New Roman" w:hAnsi="Times New Roman"/>
                <w:bCs/>
                <w:kern w:val="0"/>
                <w:sz w:val="24"/>
                <w:szCs w:val="24"/>
                <w:lang w:val="sr-Cyrl-CS" w:eastAsia="en-US"/>
              </w:rPr>
              <w:t>(Образац 5)</w:t>
            </w:r>
          </w:p>
          <w:p w14:paraId="22FAC60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6. Образац изјаве подизвођача о испуњености услова за у</w:t>
            </w:r>
            <w:r w:rsidR="00B51620" w:rsidRPr="00627E23">
              <w:rPr>
                <w:rFonts w:ascii="Times New Roman" w:hAnsi="Times New Roman"/>
                <w:bCs/>
                <w:kern w:val="0"/>
                <w:sz w:val="24"/>
                <w:szCs w:val="24"/>
                <w:lang w:val="sr-Cyrl-CS" w:eastAsia="en-US"/>
              </w:rPr>
              <w:t>чешће у поступку јавне набавке из члана</w:t>
            </w:r>
            <w:r w:rsidRPr="00627E23">
              <w:rPr>
                <w:rFonts w:ascii="Times New Roman" w:hAnsi="Times New Roman"/>
                <w:bCs/>
                <w:kern w:val="0"/>
                <w:sz w:val="24"/>
                <w:szCs w:val="24"/>
                <w:lang w:val="sr-Cyrl-CS" w:eastAsia="en-US"/>
              </w:rPr>
              <w:t xml:space="preserve"> 75 ЗЈН</w:t>
            </w:r>
            <w:r w:rsidR="00B51620" w:rsidRPr="00627E23">
              <w:rPr>
                <w:rFonts w:ascii="Times New Roman" w:hAnsi="Times New Roman"/>
                <w:bCs/>
                <w:kern w:val="0"/>
                <w:sz w:val="24"/>
                <w:szCs w:val="24"/>
                <w:lang w:val="sr-Cyrl-RS" w:eastAsia="en-US"/>
              </w:rPr>
              <w:t xml:space="preserve"> </w:t>
            </w:r>
            <w:r w:rsidRPr="00627E23">
              <w:rPr>
                <w:rFonts w:ascii="Times New Roman" w:hAnsi="Times New Roman"/>
                <w:bCs/>
                <w:kern w:val="0"/>
                <w:sz w:val="24"/>
                <w:szCs w:val="24"/>
                <w:lang w:val="sr-Cyrl-CS" w:eastAsia="en-US"/>
              </w:rPr>
              <w:t>(Образац 6)</w:t>
            </w:r>
          </w:p>
          <w:p w14:paraId="098AB616" w14:textId="77777777" w:rsidR="00B51620" w:rsidRPr="00627E23" w:rsidRDefault="00B51620" w:rsidP="00081CAE">
            <w:pPr>
              <w:suppressAutoHyphens w:val="0"/>
              <w:spacing w:after="0" w:line="240" w:lineRule="auto"/>
              <w:rPr>
                <w:rFonts w:ascii="Times New Roman" w:hAnsi="Times New Roman"/>
                <w:bCs/>
                <w:kern w:val="0"/>
                <w:sz w:val="24"/>
                <w:szCs w:val="24"/>
                <w:lang w:val="sr-Cyrl-CS" w:eastAsia="en-US"/>
              </w:rPr>
            </w:pPr>
          </w:p>
          <w:p w14:paraId="2978136E"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7E8E2797"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2E91DABF"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2C8193DA" w14:textId="77777777" w:rsidR="002878B0" w:rsidRPr="00627E23" w:rsidRDefault="002878B0" w:rsidP="00784A94">
            <w:pPr>
              <w:suppressAutoHyphens w:val="0"/>
              <w:spacing w:after="0" w:line="240" w:lineRule="auto"/>
              <w:rPr>
                <w:rFonts w:ascii="Times New Roman" w:hAnsi="Times New Roman"/>
                <w:bCs/>
                <w:kern w:val="0"/>
                <w:sz w:val="24"/>
                <w:szCs w:val="24"/>
                <w:lang w:val="sr-Cyrl-CS" w:eastAsia="en-US"/>
              </w:rPr>
            </w:pPr>
          </w:p>
          <w:p w14:paraId="0211CA19" w14:textId="77777777" w:rsidR="002878B0" w:rsidRPr="00627E23" w:rsidRDefault="002878B0" w:rsidP="00784A94">
            <w:pPr>
              <w:suppressAutoHyphens w:val="0"/>
              <w:spacing w:after="0" w:line="240" w:lineRule="auto"/>
              <w:rPr>
                <w:rFonts w:ascii="Times New Roman" w:hAnsi="Times New Roman"/>
                <w:bCs/>
                <w:kern w:val="0"/>
                <w:sz w:val="24"/>
                <w:szCs w:val="24"/>
                <w:lang w:val="sr-Cyrl-CS" w:eastAsia="en-US"/>
              </w:rPr>
            </w:pPr>
          </w:p>
          <w:p w14:paraId="7F82C186" w14:textId="77777777" w:rsidR="0060615E" w:rsidRPr="00627E23" w:rsidRDefault="0060615E" w:rsidP="00784A94">
            <w:pPr>
              <w:suppressAutoHyphens w:val="0"/>
              <w:spacing w:after="0" w:line="240" w:lineRule="auto"/>
              <w:rPr>
                <w:rFonts w:ascii="Times New Roman" w:hAnsi="Times New Roman"/>
                <w:bCs/>
                <w:kern w:val="0"/>
                <w:sz w:val="24"/>
                <w:szCs w:val="24"/>
                <w:lang w:val="sr-Cyrl-CS" w:eastAsia="en-US"/>
              </w:rPr>
            </w:pPr>
          </w:p>
          <w:p w14:paraId="56472479" w14:textId="77777777" w:rsidR="00B925E3" w:rsidRPr="00627E23" w:rsidRDefault="00B925E3" w:rsidP="00784A94">
            <w:pPr>
              <w:suppressAutoHyphens w:val="0"/>
              <w:spacing w:after="0" w:line="240" w:lineRule="auto"/>
              <w:rPr>
                <w:rFonts w:ascii="Times New Roman" w:hAnsi="Times New Roman"/>
                <w:bCs/>
                <w:kern w:val="0"/>
                <w:sz w:val="24"/>
                <w:szCs w:val="24"/>
                <w:lang w:val="sr-Cyrl-CS" w:eastAsia="en-US"/>
              </w:rPr>
            </w:pPr>
          </w:p>
          <w:p w14:paraId="024F0B01"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2D65DF0F"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382B170C"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681FF49C"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CF7E8ED"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3DAFA74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16B1778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31437858"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46C9CF1"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55CD7C47"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47258882"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5F2BF78"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4CA802B5"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647CC8B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22D3B6C"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3C4D6C63"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143D6C1"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29253DA"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62A78C57"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50BFC926"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68948960"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5670829"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7CB0D007"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6299328"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23FF2DB0"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F888FB5"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04FDD345" w14:textId="77777777" w:rsidR="00630424" w:rsidRPr="00627E23" w:rsidRDefault="00630424" w:rsidP="00784A94">
            <w:pPr>
              <w:suppressAutoHyphens w:val="0"/>
              <w:spacing w:after="0" w:line="240" w:lineRule="auto"/>
              <w:rPr>
                <w:rFonts w:ascii="Times New Roman" w:hAnsi="Times New Roman"/>
                <w:bCs/>
                <w:kern w:val="0"/>
                <w:sz w:val="24"/>
                <w:szCs w:val="24"/>
                <w:lang w:val="sr-Cyrl-CS" w:eastAsia="en-US"/>
              </w:rPr>
            </w:pPr>
          </w:p>
          <w:p w14:paraId="189EC09B"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1D4FB92D" w14:textId="77777777" w:rsidR="001926EE" w:rsidRPr="00627E23" w:rsidRDefault="001926EE" w:rsidP="00784A94">
            <w:pPr>
              <w:suppressAutoHyphens w:val="0"/>
              <w:spacing w:after="0" w:line="240" w:lineRule="auto"/>
              <w:rPr>
                <w:rFonts w:ascii="Times New Roman" w:hAnsi="Times New Roman"/>
                <w:bCs/>
                <w:kern w:val="0"/>
                <w:sz w:val="24"/>
                <w:szCs w:val="24"/>
                <w:lang w:val="sr-Cyrl-CS" w:eastAsia="en-US"/>
              </w:rPr>
            </w:pPr>
          </w:p>
          <w:p w14:paraId="167FB609" w14:textId="77777777" w:rsidR="00FA2605" w:rsidRPr="00627E23" w:rsidRDefault="00FA2605" w:rsidP="00784A94">
            <w:pPr>
              <w:suppressAutoHyphens w:val="0"/>
              <w:spacing w:after="0" w:line="240" w:lineRule="auto"/>
              <w:rPr>
                <w:rFonts w:ascii="Times New Roman" w:hAnsi="Times New Roman"/>
                <w:bCs/>
                <w:kern w:val="0"/>
                <w:sz w:val="24"/>
                <w:szCs w:val="24"/>
                <w:lang w:val="sr-Cyrl-CS" w:eastAsia="en-US"/>
              </w:rPr>
            </w:pPr>
          </w:p>
          <w:p w14:paraId="3C774412" w14:textId="77777777" w:rsidR="00784A94" w:rsidRPr="00627E23"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1</w:t>
            </w:r>
          </w:p>
          <w:p w14:paraId="467B4759"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026CEEE3" w14:textId="77777777" w:rsidR="00784A94" w:rsidRPr="00627E23" w:rsidRDefault="00784A94" w:rsidP="00784A94">
            <w:pPr>
              <w:suppressAutoHyphens w:val="0"/>
              <w:autoSpaceDE w:val="0"/>
              <w:autoSpaceDN w:val="0"/>
              <w:adjustRightInd w:val="0"/>
              <w:spacing w:after="0" w:line="240" w:lineRule="auto"/>
              <w:jc w:val="both"/>
              <w:rPr>
                <w:rFonts w:ascii="Times New Roman" w:eastAsia="Times New Roman" w:hAnsi="Times New Roman"/>
                <w:iCs/>
                <w:kern w:val="0"/>
                <w:sz w:val="24"/>
                <w:szCs w:val="24"/>
                <w:lang w:val="sr-Cyrl-CS" w:eastAsia="en-US"/>
              </w:rPr>
            </w:pPr>
            <w:r w:rsidRPr="00627E23">
              <w:rPr>
                <w:rFonts w:ascii="Times New Roman" w:eastAsia="Times New Roman" w:hAnsi="Times New Roman"/>
                <w:iCs/>
                <w:kern w:val="0"/>
                <w:sz w:val="24"/>
                <w:szCs w:val="24"/>
                <w:lang w:val="sr-Cyrl-CS" w:eastAsia="en-US"/>
              </w:rPr>
              <w:t xml:space="preserve">Понуда бр ________________ од __________________ за јавну набавку _____________________(навести предмет јавне набавке), ЈН бр. ____ </w:t>
            </w:r>
          </w:p>
          <w:p w14:paraId="28152DDE" w14:textId="77777777" w:rsidR="00784A94" w:rsidRPr="00627E23" w:rsidRDefault="00784A94" w:rsidP="00784A94">
            <w:pPr>
              <w:suppressAutoHyphens w:val="0"/>
              <w:autoSpaceDE w:val="0"/>
              <w:autoSpaceDN w:val="0"/>
              <w:adjustRightInd w:val="0"/>
              <w:spacing w:after="0" w:line="240" w:lineRule="auto"/>
              <w:rPr>
                <w:rFonts w:ascii="Times New Roman" w:hAnsi="Times New Roman"/>
                <w:kern w:val="0"/>
                <w:sz w:val="24"/>
                <w:szCs w:val="24"/>
                <w:lang w:val="sr-Cyrl-CS" w:eastAsia="sr-Latn-CS"/>
              </w:rPr>
            </w:pPr>
          </w:p>
          <w:p w14:paraId="4F8D685B" w14:textId="77777777" w:rsidR="00784A94" w:rsidRPr="00627E23" w:rsidRDefault="00784A94" w:rsidP="00784A94">
            <w:pPr>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1)ОПШТИ ПОДАЦИ О ПОНУЂАЧУ</w:t>
            </w:r>
          </w:p>
          <w:p w14:paraId="7EE93935" w14:textId="77777777" w:rsidR="00784A94" w:rsidRPr="00627E23" w:rsidRDefault="00784A94" w:rsidP="00784A94">
            <w:pPr>
              <w:suppressAutoHyphens w:val="0"/>
              <w:spacing w:after="0" w:line="240" w:lineRule="auto"/>
              <w:rPr>
                <w:rFonts w:ascii="Times New Roman" w:hAnsi="Times New Roman"/>
                <w:iCs/>
                <w:kern w:val="0"/>
                <w:sz w:val="24"/>
                <w:szCs w:val="24"/>
                <w:lang w:val="sr-Cyrl-CS" w:eastAsia="en-US"/>
              </w:rPr>
            </w:pPr>
          </w:p>
          <w:tbl>
            <w:tblPr>
              <w:tblW w:w="9209" w:type="dxa"/>
              <w:tblLayout w:type="fixed"/>
              <w:tblLook w:val="0000" w:firstRow="0" w:lastRow="0" w:firstColumn="0" w:lastColumn="0" w:noHBand="0" w:noVBand="0"/>
            </w:tblPr>
            <w:tblGrid>
              <w:gridCol w:w="4229"/>
              <w:gridCol w:w="4980"/>
            </w:tblGrid>
            <w:tr w:rsidR="00627E23" w:rsidRPr="00627E23" w14:paraId="38B0395A"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54449167"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Назив понуђача:</w:t>
                  </w:r>
                </w:p>
                <w:p w14:paraId="658AECAA"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1DA62434"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9C7AEB1"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4C8580EF"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35E67146"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5B94F415"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Адреса понуђача:</w:t>
                  </w:r>
                </w:p>
                <w:p w14:paraId="7C64A0EB"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B7E48AA"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76B66DCF"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4F9F860D"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01ACED29"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64944805"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Матични број понуђача:</w:t>
                  </w:r>
                </w:p>
                <w:p w14:paraId="279BCD7F"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1F274746"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40E5FC81"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5214C3EB"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7A959B6E"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6212E8C0"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Порески идентификациони број понуђача (ПИБ):</w:t>
                  </w:r>
                </w:p>
                <w:p w14:paraId="0A780A10"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3A26B90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627E23" w:rsidRPr="00627E23" w14:paraId="4CB3F427"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5878D341"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понуђача:</w:t>
                  </w:r>
                </w:p>
                <w:p w14:paraId="2E4D4E0A"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6B79EE9"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2D584336"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2E173E0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310E481C"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EAA52F0"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573C81B3"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74898ED"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471FA153"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237CD634"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073255B2"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49628A21"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0BF127BA"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Име особе за контакт:</w:t>
                  </w:r>
                </w:p>
                <w:p w14:paraId="3D8DBDF9"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1BDC42A"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681B3667"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770301A2"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20871AA9"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6459EB94"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Електронска адреса понуђача (e-mail):</w:t>
                  </w:r>
                </w:p>
                <w:p w14:paraId="68AF7391"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2DF1639C"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tc>
            </w:tr>
            <w:tr w:rsidR="00627E23" w:rsidRPr="00627E23" w14:paraId="6B1548D1"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7A1687B4"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Телефон:</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D60FB14"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1C8CFD51"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67DED81A"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43B57983"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A975EEE"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Телефакс:</w:t>
                  </w:r>
                </w:p>
                <w:p w14:paraId="0C21A49C"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01B4A77A"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0A89ACA5"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5EB0E7B2"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1FEC4D43"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240369B0"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Број рачуна понуђача и назив банке:</w:t>
                  </w:r>
                </w:p>
                <w:p w14:paraId="31FA4946"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69D9CF14"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p>
                <w:p w14:paraId="63EA2B7F"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p w14:paraId="2993A34B" w14:textId="77777777" w:rsidR="00784A94" w:rsidRPr="00627E23" w:rsidRDefault="00784A94" w:rsidP="00991166">
                  <w:pPr>
                    <w:framePr w:hSpace="180" w:wrap="around" w:vAnchor="text" w:hAnchor="margin" w:y="-22"/>
                    <w:suppressAutoHyphens w:val="0"/>
                    <w:spacing w:after="0" w:line="240" w:lineRule="auto"/>
                    <w:rPr>
                      <w:rFonts w:ascii="Times New Roman" w:hAnsi="Times New Roman"/>
                      <w:b/>
                      <w:bCs/>
                      <w:iCs/>
                      <w:kern w:val="0"/>
                      <w:sz w:val="24"/>
                      <w:szCs w:val="24"/>
                      <w:lang w:val="sr-Cyrl-CS" w:eastAsia="en-US"/>
                    </w:rPr>
                  </w:pPr>
                </w:p>
              </w:tc>
            </w:tr>
            <w:tr w:rsidR="00627E23" w:rsidRPr="00627E23" w14:paraId="01078768" w14:textId="77777777" w:rsidTr="005D2B0A">
              <w:trPr>
                <w:trHeight w:val="144"/>
              </w:trPr>
              <w:tc>
                <w:tcPr>
                  <w:tcW w:w="4229" w:type="dxa"/>
                  <w:tcBorders>
                    <w:top w:val="single" w:sz="4" w:space="0" w:color="000000"/>
                    <w:left w:val="single" w:sz="4" w:space="0" w:color="000000"/>
                    <w:bottom w:val="single" w:sz="4" w:space="0" w:color="000000"/>
                  </w:tcBorders>
                  <w:shd w:val="clear" w:color="auto" w:fill="auto"/>
                </w:tcPr>
                <w:p w14:paraId="475CD516"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iCs/>
                      <w:kern w:val="0"/>
                      <w:sz w:val="24"/>
                      <w:szCs w:val="24"/>
                      <w:lang w:val="sr-Cyrl-CS" w:eastAsia="en-US"/>
                    </w:rPr>
                    <w:t>Лице овлашћено за потписивање уговора</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14:paraId="4F678D59" w14:textId="77777777" w:rsidR="00784A94" w:rsidRPr="00627E23" w:rsidRDefault="00784A94" w:rsidP="00991166">
                  <w:pPr>
                    <w:framePr w:hSpace="180" w:wrap="around" w:vAnchor="text" w:hAnchor="margin" w:y="-22"/>
                    <w:suppressAutoHyphens w:val="0"/>
                    <w:snapToGrid w:val="0"/>
                    <w:spacing w:after="0" w:line="240" w:lineRule="auto"/>
                    <w:ind w:firstLine="708"/>
                    <w:rPr>
                      <w:rFonts w:ascii="Times New Roman" w:hAnsi="Times New Roman"/>
                      <w:b/>
                      <w:bCs/>
                      <w:iCs/>
                      <w:kern w:val="0"/>
                      <w:sz w:val="24"/>
                      <w:szCs w:val="24"/>
                      <w:lang w:val="sr-Cyrl-CS" w:eastAsia="en-US"/>
                    </w:rPr>
                  </w:pPr>
                </w:p>
                <w:p w14:paraId="52A67FCC" w14:textId="77777777" w:rsidR="00784A94" w:rsidRPr="00627E23" w:rsidRDefault="00784A94" w:rsidP="00991166">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p w14:paraId="5881A799" w14:textId="77777777" w:rsidR="00784A94" w:rsidRPr="00627E23" w:rsidRDefault="00784A94" w:rsidP="00991166">
                  <w:pPr>
                    <w:framePr w:hSpace="180" w:wrap="around" w:vAnchor="text" w:hAnchor="margin" w:y="-22"/>
                    <w:suppressAutoHyphens w:val="0"/>
                    <w:spacing w:after="0" w:line="240" w:lineRule="auto"/>
                    <w:ind w:firstLine="708"/>
                    <w:rPr>
                      <w:rFonts w:ascii="Times New Roman" w:hAnsi="Times New Roman"/>
                      <w:b/>
                      <w:bCs/>
                      <w:iCs/>
                      <w:kern w:val="0"/>
                      <w:sz w:val="24"/>
                      <w:szCs w:val="24"/>
                      <w:lang w:val="sr-Cyrl-CS" w:eastAsia="en-US"/>
                    </w:rPr>
                  </w:pPr>
                </w:p>
              </w:tc>
            </w:tr>
          </w:tbl>
          <w:p w14:paraId="18E246B3" w14:textId="77777777" w:rsidR="00784A94" w:rsidRPr="00627E23" w:rsidRDefault="00784A94" w:rsidP="00784A94">
            <w:pPr>
              <w:suppressAutoHyphens w:val="0"/>
              <w:spacing w:after="0" w:line="240" w:lineRule="auto"/>
              <w:rPr>
                <w:rFonts w:ascii="Times New Roman" w:hAnsi="Times New Roman"/>
                <w:kern w:val="0"/>
                <w:sz w:val="24"/>
                <w:szCs w:val="24"/>
                <w:lang w:val="sr-Cyrl-CS" w:eastAsia="en-US"/>
              </w:rPr>
            </w:pPr>
          </w:p>
          <w:p w14:paraId="3BBEF10F" w14:textId="77777777" w:rsidR="00784A94" w:rsidRPr="00627E23" w:rsidRDefault="00784A94" w:rsidP="00784A94">
            <w:pPr>
              <w:suppressAutoHyphens w:val="0"/>
              <w:spacing w:after="0" w:line="240" w:lineRule="auto"/>
              <w:rPr>
                <w:rFonts w:ascii="Times New Roman" w:eastAsia="TimesNewRomanPSMT" w:hAnsi="Times New Roman"/>
                <w:b/>
                <w:bCs/>
                <w:iCs/>
                <w:kern w:val="0"/>
                <w:sz w:val="24"/>
                <w:szCs w:val="24"/>
                <w:lang w:val="sr-Cyrl-CS" w:eastAsia="en-US"/>
              </w:rPr>
            </w:pPr>
            <w:r w:rsidRPr="00627E23">
              <w:rPr>
                <w:rFonts w:ascii="Times New Roman" w:eastAsia="TimesNewRomanPSMT" w:hAnsi="Times New Roman"/>
                <w:b/>
                <w:bCs/>
                <w:iCs/>
                <w:kern w:val="0"/>
                <w:sz w:val="24"/>
                <w:szCs w:val="24"/>
                <w:lang w:val="sr-Cyrl-CS" w:eastAsia="en-US"/>
              </w:rPr>
              <w:t xml:space="preserve">2) ПОНУДУ ПОДНОСИ: </w:t>
            </w:r>
          </w:p>
          <w:p w14:paraId="27329BFD" w14:textId="77777777" w:rsidR="00784A94" w:rsidRPr="00627E23" w:rsidRDefault="00784A94" w:rsidP="00784A94">
            <w:pPr>
              <w:suppressAutoHyphens w:val="0"/>
              <w:spacing w:after="0" w:line="240" w:lineRule="auto"/>
              <w:rPr>
                <w:rFonts w:ascii="Times New Roman" w:hAnsi="Times New Roman"/>
                <w:kern w:val="0"/>
                <w:sz w:val="24"/>
                <w:szCs w:val="24"/>
                <w:lang w:val="sr-Cyrl-CS" w:eastAsia="en-US"/>
              </w:rPr>
            </w:pPr>
          </w:p>
          <w:tbl>
            <w:tblPr>
              <w:tblW w:w="9209" w:type="dxa"/>
              <w:tblLayout w:type="fixed"/>
              <w:tblLook w:val="0000" w:firstRow="0" w:lastRow="0" w:firstColumn="0" w:lastColumn="0" w:noHBand="0" w:noVBand="0"/>
            </w:tblPr>
            <w:tblGrid>
              <w:gridCol w:w="9209"/>
            </w:tblGrid>
            <w:tr w:rsidR="00627E23" w:rsidRPr="00627E23" w14:paraId="76720237"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B96F84C"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hAnsi="Times New Roman"/>
                      <w:kern w:val="0"/>
                      <w:sz w:val="24"/>
                      <w:szCs w:val="24"/>
                      <w:lang w:val="sr-Cyrl-CS" w:eastAsia="en-US"/>
                    </w:rPr>
                  </w:pPr>
                </w:p>
                <w:p w14:paraId="49C06F13" w14:textId="77777777" w:rsidR="00784A94" w:rsidRPr="00627E23" w:rsidRDefault="00784A94" w:rsidP="00991166">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t xml:space="preserve">А) САМОСТАЛНО </w:t>
                  </w:r>
                </w:p>
              </w:tc>
            </w:tr>
            <w:tr w:rsidR="00627E23" w:rsidRPr="00627E23" w14:paraId="437DEEA7"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0ECC01C7"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14:paraId="436CE444" w14:textId="77777777" w:rsidR="00784A94" w:rsidRPr="00627E23" w:rsidRDefault="00784A94" w:rsidP="00991166">
                  <w:pPr>
                    <w:framePr w:hSpace="180" w:wrap="around" w:vAnchor="text" w:hAnchor="margin" w:y="-22"/>
                    <w:suppressAutoHyphens w:val="0"/>
                    <w:spacing w:after="0" w:line="240" w:lineRule="auto"/>
                    <w:jc w:val="center"/>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lastRenderedPageBreak/>
                    <w:t>Б) СА ПОДИЗВОЂАЧЕМ</w:t>
                  </w:r>
                </w:p>
              </w:tc>
            </w:tr>
            <w:tr w:rsidR="00627E23" w:rsidRPr="00627E23" w14:paraId="332787E9" w14:textId="77777777" w:rsidTr="005D2B0A">
              <w:trPr>
                <w:trHeight w:val="1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139505D" w14:textId="77777777" w:rsidR="00784A94" w:rsidRPr="00627E23" w:rsidRDefault="00784A94" w:rsidP="00991166">
                  <w:pPr>
                    <w:framePr w:hSpace="180" w:wrap="around" w:vAnchor="text" w:hAnchor="margin" w:y="-22"/>
                    <w:suppressAutoHyphens w:val="0"/>
                    <w:snapToGrid w:val="0"/>
                    <w:spacing w:after="0" w:line="240" w:lineRule="auto"/>
                    <w:jc w:val="center"/>
                    <w:rPr>
                      <w:rFonts w:ascii="Times New Roman" w:eastAsia="TimesNewRomanPSMT" w:hAnsi="Times New Roman"/>
                      <w:b/>
                      <w:bCs/>
                      <w:kern w:val="0"/>
                      <w:sz w:val="24"/>
                      <w:szCs w:val="24"/>
                      <w:lang w:val="sr-Cyrl-CS" w:eastAsia="en-US"/>
                    </w:rPr>
                  </w:pPr>
                </w:p>
                <w:p w14:paraId="1ECCD581" w14:textId="77777777" w:rsidR="00784A94" w:rsidRPr="00627E23" w:rsidRDefault="00784A94" w:rsidP="00991166">
                  <w:pPr>
                    <w:framePr w:hSpace="180" w:wrap="around" w:vAnchor="text" w:hAnchor="margin" w:y="-22"/>
                    <w:suppressAutoHyphens w:val="0"/>
                    <w:spacing w:after="0" w:line="240" w:lineRule="auto"/>
                    <w:jc w:val="center"/>
                    <w:rPr>
                      <w:rFonts w:ascii="Times New Roman" w:hAnsi="Times New Roman"/>
                      <w:b/>
                      <w:iCs/>
                      <w:kern w:val="0"/>
                      <w:sz w:val="24"/>
                      <w:szCs w:val="24"/>
                      <w:lang w:val="sr-Cyrl-CS" w:eastAsia="en-US"/>
                    </w:rPr>
                  </w:pPr>
                  <w:r w:rsidRPr="00627E23">
                    <w:rPr>
                      <w:rFonts w:ascii="Times New Roman" w:eastAsia="TimesNewRomanPSMT" w:hAnsi="Times New Roman"/>
                      <w:b/>
                      <w:bCs/>
                      <w:kern w:val="0"/>
                      <w:sz w:val="24"/>
                      <w:szCs w:val="24"/>
                      <w:lang w:val="sr-Cyrl-CS" w:eastAsia="en-US"/>
                    </w:rPr>
                    <w:t>В) КАО ЗАЈЕДНИЧКУ ПОНУДУ</w:t>
                  </w:r>
                </w:p>
              </w:tc>
            </w:tr>
          </w:tbl>
          <w:p w14:paraId="0E95CB84" w14:textId="77777777" w:rsidR="00784A94" w:rsidRPr="00627E23"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23AD4093" w14:textId="77777777" w:rsidR="005D2B0A" w:rsidRPr="00627E23" w:rsidRDefault="00784A94" w:rsidP="00784A94">
            <w:pPr>
              <w:suppressAutoHyphens w:val="0"/>
              <w:spacing w:after="0" w:line="240" w:lineRule="auto"/>
              <w:jc w:val="both"/>
              <w:rPr>
                <w:rFonts w:ascii="Times New Roman" w:hAnsi="Times New Roman"/>
                <w:iCs/>
                <w:kern w:val="0"/>
                <w:sz w:val="24"/>
                <w:szCs w:val="24"/>
                <w:lang w:val="sr-Cyrl-RS" w:eastAsia="en-US"/>
              </w:rPr>
            </w:pPr>
            <w:r w:rsidRPr="00627E23">
              <w:rPr>
                <w:rFonts w:ascii="Times New Roman" w:hAnsi="Times New Roman"/>
                <w:b/>
                <w:iCs/>
                <w:kern w:val="0"/>
                <w:sz w:val="24"/>
                <w:szCs w:val="24"/>
                <w:lang w:val="sr-Cyrl-CS" w:eastAsia="en-US"/>
              </w:rPr>
              <w:t>Напомена:</w:t>
            </w:r>
            <w:r w:rsidRPr="00627E23">
              <w:rPr>
                <w:rFonts w:ascii="Times New Roman" w:hAnsi="Times New Roman"/>
                <w:iCs/>
                <w:kern w:val="0"/>
                <w:sz w:val="24"/>
                <w:szCs w:val="24"/>
                <w:lang w:val="sr-Cyrl-C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8931507"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Latn-CS" w:eastAsia="en-US"/>
              </w:rPr>
            </w:pPr>
            <w:r w:rsidRPr="00627E23">
              <w:rPr>
                <w:rFonts w:ascii="Times New Roman" w:eastAsia="TimesNewRomanPSMT" w:hAnsi="Times New Roman"/>
                <w:b/>
                <w:bCs/>
                <w:kern w:val="0"/>
                <w:sz w:val="24"/>
                <w:szCs w:val="24"/>
                <w:lang w:val="sr-Cyrl-CS" w:eastAsia="en-US"/>
              </w:rPr>
              <w:t xml:space="preserve">3) ПОДАЦИ О ПОДИЗВОЂАЧУ </w:t>
            </w:r>
            <w:r w:rsidRPr="00627E23">
              <w:rPr>
                <w:rFonts w:ascii="Times New Roman" w:eastAsia="TimesNewRomanPSMT" w:hAnsi="Times New Roman"/>
                <w:b/>
                <w:bCs/>
                <w:kern w:val="0"/>
                <w:sz w:val="24"/>
                <w:szCs w:val="24"/>
                <w:lang w:val="sr-Cyrl-CS" w:eastAsia="en-US"/>
              </w:rPr>
              <w:tab/>
            </w:r>
          </w:p>
          <w:p w14:paraId="4D9A8E46" w14:textId="77777777" w:rsidR="00784A94" w:rsidRPr="00627E23"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ayout w:type="fixed"/>
              <w:tblLook w:val="0000" w:firstRow="0" w:lastRow="0" w:firstColumn="0" w:lastColumn="0" w:noHBand="0" w:noVBand="0"/>
            </w:tblPr>
            <w:tblGrid>
              <w:gridCol w:w="436"/>
              <w:gridCol w:w="3861"/>
              <w:gridCol w:w="4912"/>
            </w:tblGrid>
            <w:tr w:rsidR="00627E23" w:rsidRPr="00627E23" w14:paraId="774BCEE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D510060"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678840C2"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7129432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702A9A7"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C334E34"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1953318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24D154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2357EBC"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94BD281"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CD78165"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28BD410"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C11AE2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79F8EA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F2FDC75"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A2934C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9DB23BD"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6F6FB40"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ECE778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D53CBB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2BAFD60"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A973A2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69F6BD9"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CF930B5"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87CD66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1CC65E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96E7CC0"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подизвођача:</w:t>
                  </w:r>
                </w:p>
                <w:p w14:paraId="7EB4BB2C"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67D76A0"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463CCAD7"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253E778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7E90F8B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8391AA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1BF990F"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0E5FB6FC"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8FB8F8E"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35BF024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7BC7CA90"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3AB2F5E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088AFCF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AA31F4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EF31498"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E6A0174"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3C6B141"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7B2E1AF3"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716FD86"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808D23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574C42B"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B969711"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F56B161"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2CCC9D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5676CB4"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BC2396B"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521737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4CD022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BDFD5B0"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515C018"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2E7715A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985DB8B"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подизвођача: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F44285C"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F98070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7D76204"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CD7E581"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18C6C9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32EB7E4"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2519A44"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3AD662E"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652A010"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AD35DDB"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9C45E72"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3D68049F"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A860CFF"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078B33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E35E0DC"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4000BD9"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0D358F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708494D"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3F105C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B346E9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17EFBF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F946601"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подизвођача:</w:t>
                  </w:r>
                </w:p>
                <w:p w14:paraId="2B1A19B5"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2358EED3"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25CEE5BA"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0D4FD894"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0D42C88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583AC5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7774765"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55FAB399"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DC8E07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6E5897BC"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57C20B52"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4A3924BA"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17743E4C"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6142F3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F64766C"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2C1FE979"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F4C916F"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7529C81"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1869D75"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4538605"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349329B"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lastRenderedPageBreak/>
                    <w:t>Проценат укупне вредности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A270E0A"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3DB16CB"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74AD8E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D70002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CC33AD3"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Део предмета набавке који ће извршити подизвођач:</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8B49C41"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670657E3"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7966A01D"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
                <w:bCs/>
                <w:iCs/>
                <w:kern w:val="0"/>
                <w:sz w:val="24"/>
                <w:szCs w:val="24"/>
                <w:u w:val="single"/>
                <w:lang w:val="sr-Cyrl-CS" w:eastAsia="en-US"/>
              </w:rPr>
              <w:t>Напомена:</w:t>
            </w:r>
            <w:r w:rsidRPr="00627E23">
              <w:rPr>
                <w:rFonts w:ascii="Times New Roman" w:hAnsi="Times New Roman"/>
                <w:b/>
                <w:bCs/>
                <w:iCs/>
                <w:kern w:val="0"/>
                <w:sz w:val="24"/>
                <w:szCs w:val="24"/>
                <w:lang w:val="sr-Cyrl-CS" w:eastAsia="en-US"/>
              </w:rPr>
              <w:t xml:space="preserve"> </w:t>
            </w:r>
          </w:p>
          <w:p w14:paraId="7119740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Табелу „Подаци о подизвођачу“ попуњавају само они понуђачи који подносе  понуду са подизвођачем, а уколико има већи број подизвођача,потребно је да се наведени образац копира у довољном броју примерака, да се попуни и достави за сваког подизвођача.</w:t>
            </w:r>
          </w:p>
          <w:p w14:paraId="7884A47A"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13A6D33C" w14:textId="77777777" w:rsidR="00784A94" w:rsidRPr="00627E23"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
                <w:bCs/>
                <w:kern w:val="0"/>
                <w:sz w:val="24"/>
                <w:szCs w:val="24"/>
                <w:lang w:val="sr-Cyrl-CS" w:eastAsia="en-US"/>
              </w:rPr>
              <w:t>4) ПОДАЦИ О УЧЕСНИКУ  У ЗАЈЕДНИЧКОЈ ПОНУДИ</w:t>
            </w:r>
          </w:p>
          <w:p w14:paraId="02026278" w14:textId="77777777" w:rsidR="00784A94" w:rsidRPr="00627E23" w:rsidRDefault="00784A94" w:rsidP="00784A94">
            <w:pPr>
              <w:suppressAutoHyphens w:val="0"/>
              <w:spacing w:after="0" w:line="240" w:lineRule="auto"/>
              <w:jc w:val="both"/>
              <w:rPr>
                <w:rFonts w:ascii="Times New Roman" w:eastAsia="TimesNewRomanPSMT" w:hAnsi="Times New Roman"/>
                <w:b/>
                <w:bCs/>
                <w:kern w:val="0"/>
                <w:sz w:val="24"/>
                <w:szCs w:val="24"/>
                <w:lang w:val="sr-Cyrl-CS" w:eastAsia="en-US"/>
              </w:rPr>
            </w:pPr>
          </w:p>
          <w:tbl>
            <w:tblPr>
              <w:tblW w:w="9209" w:type="dxa"/>
              <w:tblLayout w:type="fixed"/>
              <w:tblLook w:val="0000" w:firstRow="0" w:lastRow="0" w:firstColumn="0" w:lastColumn="0" w:noHBand="0" w:noVBand="0"/>
            </w:tblPr>
            <w:tblGrid>
              <w:gridCol w:w="436"/>
              <w:gridCol w:w="3861"/>
              <w:gridCol w:w="4912"/>
            </w:tblGrid>
            <w:tr w:rsidR="00627E23" w:rsidRPr="00627E23" w14:paraId="2FF8142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0883584"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7479CAF7"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1)</w:t>
                  </w:r>
                </w:p>
              </w:tc>
              <w:tc>
                <w:tcPr>
                  <w:tcW w:w="3861" w:type="dxa"/>
                  <w:tcBorders>
                    <w:top w:val="single" w:sz="4" w:space="0" w:color="000000"/>
                    <w:left w:val="single" w:sz="4" w:space="0" w:color="000000"/>
                    <w:bottom w:val="single" w:sz="4" w:space="0" w:color="000000"/>
                  </w:tcBorders>
                  <w:shd w:val="clear" w:color="auto" w:fill="auto"/>
                </w:tcPr>
                <w:p w14:paraId="7F6C578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A676C66"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CB67D76"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10253CE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B2AC302"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2881A91"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A6FE34D"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16FC46A"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7CEB5E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C3CC893"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F9D607F"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38BE365"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89F6BE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6FAC745"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DBB79C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CA38B68"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52E7893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788E133"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7934148D"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E0559CF"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0E534C52"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4753C53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927CF4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2748917E"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учесника у заједничкој понуди:</w:t>
                  </w:r>
                </w:p>
                <w:p w14:paraId="2602646B"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4D327F3"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73B06F43"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52A96350"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3A5DB6F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3C1779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015C6ED"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3E7D61AB"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B18A25A"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2B19509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0536122B"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0663B685"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46D6C0FA"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8406FA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B09332A"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AFC9AA3"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7C54AE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774BF14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7B620D8"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116D921"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2)</w:t>
                  </w:r>
                </w:p>
              </w:tc>
              <w:tc>
                <w:tcPr>
                  <w:tcW w:w="3861" w:type="dxa"/>
                  <w:tcBorders>
                    <w:top w:val="single" w:sz="4" w:space="0" w:color="000000"/>
                    <w:left w:val="single" w:sz="4" w:space="0" w:color="000000"/>
                    <w:bottom w:val="single" w:sz="4" w:space="0" w:color="000000"/>
                  </w:tcBorders>
                  <w:shd w:val="clear" w:color="auto" w:fill="auto"/>
                </w:tcPr>
                <w:p w14:paraId="4494BEF3"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96E42B3"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6019F60"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7C12AAAD"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7731A1D"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5BD99BC"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5BF9AE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2A6BFC7"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217F4A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6186DB3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32A9C2A"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44B5F80F"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3FA3A95"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1A62586"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DFA2C6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C5C3CBA"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D93AF56"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5BA231F"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0E254E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5DFC01E"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3D9FA1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61E191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992633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FF619CB"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учесника у заједничкој понуди:</w:t>
                  </w:r>
                </w:p>
                <w:p w14:paraId="6F48332C"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FE00231"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0FC0D829"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743165DF"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12B9E482"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BB48128"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06CBCF86"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53E5020C"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38C734F"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0E305539"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6F423609"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5A1FD84D"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384751EE"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07FFD3D"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922AE81"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28D5E2F"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46315C8"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94F3A7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231EDAC0"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71BAAF92"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lastRenderedPageBreak/>
                    <w:t>3)</w:t>
                  </w:r>
                </w:p>
              </w:tc>
              <w:tc>
                <w:tcPr>
                  <w:tcW w:w="3861" w:type="dxa"/>
                  <w:tcBorders>
                    <w:top w:val="single" w:sz="4" w:space="0" w:color="000000"/>
                    <w:left w:val="single" w:sz="4" w:space="0" w:color="000000"/>
                    <w:bottom w:val="single" w:sz="4" w:space="0" w:color="000000"/>
                  </w:tcBorders>
                  <w:shd w:val="clear" w:color="auto" w:fill="auto"/>
                </w:tcPr>
                <w:p w14:paraId="21EE5A3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5008CD12"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lastRenderedPageBreak/>
                    <w:t>Назив учесника у заједничкој понуди: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7CB00F7D"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00A6793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3F823A5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20549BE"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FEAB69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A6BC462"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Адреса:</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359A1F1"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220D36F5"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0D83E9BA"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8AA3C65"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55DBBA08"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97CA41A"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Матични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6DB05DD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3F3BAAF0"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700228D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1DE5F07D"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1947B55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6F059556"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Порески идентификациони број:</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443EFB4E"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r w:rsidR="00627E23" w:rsidRPr="00627E23" w14:paraId="1479C11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6F199D9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44BF92FB"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Статус учесника у заједничкој понуди:</w:t>
                  </w:r>
                </w:p>
                <w:p w14:paraId="04767B08"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505A9F32"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правно лице</w:t>
                  </w:r>
                </w:p>
                <w:p w14:paraId="3F9A3155"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предузетник</w:t>
                  </w:r>
                </w:p>
                <w:p w14:paraId="19636080"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физичко лице</w:t>
                  </w:r>
                </w:p>
              </w:tc>
            </w:tr>
            <w:tr w:rsidR="00627E23" w:rsidRPr="00627E23" w14:paraId="1BD7ED14"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1DF0E70C"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3DDC757A"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Врста- величина правног лица:</w:t>
                  </w:r>
                </w:p>
                <w:p w14:paraId="4D93930D"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(заокружити)</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317D295F"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а) велико</w:t>
                  </w:r>
                </w:p>
                <w:p w14:paraId="29A8FE93"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б) средње</w:t>
                  </w:r>
                </w:p>
                <w:p w14:paraId="533B17CE"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в) мало</w:t>
                  </w:r>
                </w:p>
                <w:p w14:paraId="1D0D21D7"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b/>
                      <w:bCs/>
                      <w:iCs/>
                      <w:kern w:val="0"/>
                      <w:sz w:val="24"/>
                      <w:szCs w:val="24"/>
                      <w:lang w:val="sr-Cyrl-CS" w:eastAsia="en-US"/>
                    </w:rPr>
                  </w:pPr>
                  <w:r w:rsidRPr="00627E23">
                    <w:rPr>
                      <w:rFonts w:ascii="Times New Roman" w:hAnsi="Times New Roman"/>
                      <w:bCs/>
                      <w:iCs/>
                      <w:kern w:val="0"/>
                      <w:sz w:val="24"/>
                      <w:szCs w:val="24"/>
                      <w:lang w:val="sr-Cyrl-CS" w:eastAsia="en-US"/>
                    </w:rPr>
                    <w:t>г)  микро</w:t>
                  </w:r>
                </w:p>
              </w:tc>
            </w:tr>
            <w:tr w:rsidR="00627E23" w:rsidRPr="00627E23" w14:paraId="15496156" w14:textId="77777777" w:rsidTr="005D2B0A">
              <w:trPr>
                <w:trHeight w:val="144"/>
              </w:trPr>
              <w:tc>
                <w:tcPr>
                  <w:tcW w:w="436" w:type="dxa"/>
                  <w:tcBorders>
                    <w:top w:val="single" w:sz="4" w:space="0" w:color="000000"/>
                    <w:left w:val="single" w:sz="4" w:space="0" w:color="000000"/>
                    <w:bottom w:val="single" w:sz="4" w:space="0" w:color="000000"/>
                  </w:tcBorders>
                  <w:shd w:val="clear" w:color="auto" w:fill="auto"/>
                </w:tcPr>
                <w:p w14:paraId="45AEE60B"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tc>
              <w:tc>
                <w:tcPr>
                  <w:tcW w:w="3861" w:type="dxa"/>
                  <w:tcBorders>
                    <w:top w:val="single" w:sz="4" w:space="0" w:color="000000"/>
                    <w:left w:val="single" w:sz="4" w:space="0" w:color="000000"/>
                    <w:bottom w:val="single" w:sz="4" w:space="0" w:color="000000"/>
                  </w:tcBorders>
                  <w:shd w:val="clear" w:color="auto" w:fill="auto"/>
                </w:tcPr>
                <w:p w14:paraId="61BBFC4D"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Cs/>
                      <w:kern w:val="0"/>
                      <w:sz w:val="24"/>
                      <w:szCs w:val="24"/>
                      <w:lang w:val="sr-Cyrl-CS" w:eastAsia="en-US"/>
                    </w:rPr>
                  </w:pPr>
                </w:p>
                <w:p w14:paraId="03CAFAAE" w14:textId="77777777" w:rsidR="00784A94" w:rsidRPr="00627E23" w:rsidRDefault="00784A94" w:rsidP="00991166">
                  <w:pPr>
                    <w:framePr w:hSpace="180" w:wrap="around" w:vAnchor="text" w:hAnchor="margin" w:y="-22"/>
                    <w:suppressAutoHyphens w:val="0"/>
                    <w:spacing w:after="0" w:line="240" w:lineRule="auto"/>
                    <w:jc w:val="both"/>
                    <w:rPr>
                      <w:rFonts w:ascii="Times New Roman" w:eastAsia="TimesNewRomanPSMT"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Име особе за контакт:</w:t>
                  </w:r>
                </w:p>
              </w:tc>
              <w:tc>
                <w:tcPr>
                  <w:tcW w:w="4912" w:type="dxa"/>
                  <w:tcBorders>
                    <w:top w:val="single" w:sz="4" w:space="0" w:color="000000"/>
                    <w:left w:val="single" w:sz="4" w:space="0" w:color="000000"/>
                    <w:bottom w:val="single" w:sz="4" w:space="0" w:color="000000"/>
                    <w:right w:val="single" w:sz="4" w:space="0" w:color="000000"/>
                  </w:tcBorders>
                  <w:shd w:val="clear" w:color="auto" w:fill="auto"/>
                </w:tcPr>
                <w:p w14:paraId="1CFF9D7C"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eastAsia="TimesNewRomanPSMT" w:hAnsi="Times New Roman"/>
                      <w:b/>
                      <w:bCs/>
                      <w:kern w:val="0"/>
                      <w:sz w:val="24"/>
                      <w:szCs w:val="24"/>
                      <w:lang w:val="sr-Cyrl-CS" w:eastAsia="en-US"/>
                    </w:rPr>
                  </w:pPr>
                </w:p>
              </w:tc>
            </w:tr>
          </w:tbl>
          <w:p w14:paraId="3B27D810"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u w:val="single"/>
                <w:lang w:val="sr-Cyrl-CS" w:eastAsia="en-US"/>
              </w:rPr>
            </w:pPr>
          </w:p>
          <w:p w14:paraId="0298C405"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
                <w:bCs/>
                <w:iCs/>
                <w:kern w:val="0"/>
                <w:sz w:val="24"/>
                <w:szCs w:val="24"/>
                <w:u w:val="single"/>
                <w:lang w:val="sr-Cyrl-CS" w:eastAsia="en-US"/>
              </w:rPr>
              <w:t>Напомена:</w:t>
            </w:r>
            <w:r w:rsidRPr="00627E23">
              <w:rPr>
                <w:rFonts w:ascii="Times New Roman" w:hAnsi="Times New Roman"/>
                <w:b/>
                <w:bCs/>
                <w:iCs/>
                <w:kern w:val="0"/>
                <w:sz w:val="24"/>
                <w:szCs w:val="24"/>
                <w:lang w:val="sr-Cyrl-CS" w:eastAsia="en-US"/>
              </w:rPr>
              <w:t xml:space="preserve"> </w:t>
            </w:r>
          </w:p>
          <w:p w14:paraId="39A49E00"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B4E49F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05781253"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A63B737"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E78BA9C"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89BAF4A"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17A081B4"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39C8560"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26B56315"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17A6E0BE"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80890C4"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BA6B4CC"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572F137"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659CB59A"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7EFC0FE"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53CBA744"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46DCB11F"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1B83CECD"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2AA14E77"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94BE35B"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3F5DCF68"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EAAF3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225069B5"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1F41C59"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F042C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783E617F"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2F457C"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C89501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0AD20BA6" w14:textId="77777777" w:rsidR="007450F5" w:rsidRPr="00627E23" w:rsidRDefault="007450F5" w:rsidP="00784A94">
            <w:pPr>
              <w:suppressAutoHyphens w:val="0"/>
              <w:spacing w:after="0" w:line="240" w:lineRule="auto"/>
              <w:jc w:val="both"/>
              <w:rPr>
                <w:rFonts w:ascii="Times New Roman" w:hAnsi="Times New Roman"/>
                <w:iCs/>
                <w:kern w:val="0"/>
                <w:sz w:val="24"/>
                <w:szCs w:val="24"/>
                <w:lang w:val="sr-Cyrl-CS" w:eastAsia="en-US"/>
              </w:rPr>
            </w:pPr>
          </w:p>
          <w:p w14:paraId="3715A6DD" w14:textId="77777777" w:rsidR="006E1CC3" w:rsidRPr="00627E23" w:rsidRDefault="006E1CC3" w:rsidP="006E1CC3">
            <w:pPr>
              <w:spacing w:line="240" w:lineRule="auto"/>
              <w:jc w:val="both"/>
              <w:rPr>
                <w:rFonts w:ascii="Times New Roman" w:eastAsia="TimesNewRomanPSMT" w:hAnsi="Times New Roman"/>
                <w:b/>
                <w:bCs/>
                <w:sz w:val="24"/>
                <w:szCs w:val="24"/>
                <w:lang w:val="sr-Cyrl-RS"/>
              </w:rPr>
            </w:pPr>
            <w:r w:rsidRPr="00627E23">
              <w:rPr>
                <w:rFonts w:ascii="Times New Roman" w:hAnsi="Times New Roman"/>
                <w:b/>
                <w:iCs/>
                <w:kern w:val="0"/>
                <w:sz w:val="24"/>
                <w:szCs w:val="24"/>
                <w:lang w:val="sr-Cyrl-CS" w:eastAsia="en-US"/>
              </w:rPr>
              <w:lastRenderedPageBreak/>
              <w:t xml:space="preserve">5) ОПИС ПРЕДМЕТА И ЦЕНА </w:t>
            </w:r>
          </w:p>
          <w:p w14:paraId="54AF31AB" w14:textId="77777777" w:rsidR="006E1CC3" w:rsidRPr="00627E23" w:rsidRDefault="006E1CC3" w:rsidP="006E1CC3">
            <w:pPr>
              <w:suppressAutoHyphens w:val="0"/>
              <w:spacing w:after="0" w:line="240" w:lineRule="auto"/>
              <w:jc w:val="both"/>
              <w:rPr>
                <w:rFonts w:ascii="Times New Roman" w:hAnsi="Times New Roman"/>
                <w:b/>
                <w:iCs/>
                <w:kern w:val="0"/>
                <w:sz w:val="24"/>
                <w:szCs w:val="24"/>
                <w:lang w:val="sr-Cyrl-CS" w:eastAsia="en-US"/>
              </w:rPr>
            </w:pPr>
          </w:p>
          <w:p w14:paraId="60114E9A" w14:textId="77777777" w:rsidR="006E1CC3" w:rsidRPr="00627E23" w:rsidRDefault="006E1CC3" w:rsidP="006E1CC3">
            <w:pPr>
              <w:suppressAutoHyphens w:val="0"/>
              <w:spacing w:after="0" w:line="240" w:lineRule="auto"/>
              <w:jc w:val="both"/>
              <w:rPr>
                <w:rFonts w:ascii="Times New Roman" w:hAnsi="Times New Roman"/>
                <w:b/>
                <w:iCs/>
                <w:kern w:val="0"/>
                <w:sz w:val="24"/>
                <w:szCs w:val="24"/>
                <w:lang w:val="sr-Cyrl-CS"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627E23" w:rsidRPr="00627E23" w14:paraId="0FD2072D" w14:textId="77777777" w:rsidTr="00127866">
              <w:trPr>
                <w:trHeight w:val="144"/>
              </w:trPr>
              <w:tc>
                <w:tcPr>
                  <w:tcW w:w="4673" w:type="dxa"/>
                </w:tcPr>
                <w:p w14:paraId="13014FDA"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
                <w:p w14:paraId="346112DF"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roofErr w:type="spellStart"/>
                  <w:r w:rsidRPr="00627E23">
                    <w:rPr>
                      <w:rFonts w:ascii="Times New Roman" w:eastAsia="TimesNewRomanPSMT" w:hAnsi="Times New Roman"/>
                      <w:b/>
                      <w:bCs/>
                      <w:color w:val="C00000"/>
                      <w:sz w:val="24"/>
                      <w:szCs w:val="24"/>
                    </w:rPr>
                    <w:t>Укупна</w:t>
                  </w:r>
                  <w:proofErr w:type="spellEnd"/>
                  <w:r w:rsidRPr="00627E23">
                    <w:rPr>
                      <w:rFonts w:ascii="Times New Roman" w:eastAsia="TimesNewRomanPSMT" w:hAnsi="Times New Roman"/>
                      <w:b/>
                      <w:bCs/>
                      <w:color w:val="C00000"/>
                      <w:sz w:val="24"/>
                      <w:szCs w:val="24"/>
                    </w:rPr>
                    <w:t xml:space="preserve"> </w:t>
                  </w:r>
                  <w:proofErr w:type="spellStart"/>
                  <w:r w:rsidRPr="00627E23">
                    <w:rPr>
                      <w:rFonts w:ascii="Times New Roman" w:eastAsia="TimesNewRomanPSMT" w:hAnsi="Times New Roman"/>
                      <w:b/>
                      <w:bCs/>
                      <w:color w:val="C00000"/>
                      <w:sz w:val="24"/>
                      <w:szCs w:val="24"/>
                    </w:rPr>
                    <w:t>цена</w:t>
                  </w:r>
                  <w:proofErr w:type="spellEnd"/>
                  <w:r w:rsidRPr="00627E23">
                    <w:rPr>
                      <w:rFonts w:ascii="Times New Roman" w:eastAsia="TimesNewRomanPSMT" w:hAnsi="Times New Roman"/>
                      <w:b/>
                      <w:bCs/>
                      <w:color w:val="C00000"/>
                      <w:sz w:val="24"/>
                      <w:szCs w:val="24"/>
                    </w:rPr>
                    <w:t xml:space="preserve"> </w:t>
                  </w:r>
                  <w:proofErr w:type="spellStart"/>
                  <w:r w:rsidRPr="00627E23">
                    <w:rPr>
                      <w:rFonts w:ascii="Times New Roman" w:eastAsia="TimesNewRomanPSMT" w:hAnsi="Times New Roman"/>
                      <w:b/>
                      <w:bCs/>
                      <w:color w:val="C00000"/>
                      <w:sz w:val="24"/>
                      <w:szCs w:val="24"/>
                    </w:rPr>
                    <w:t>без</w:t>
                  </w:r>
                  <w:proofErr w:type="spellEnd"/>
                  <w:r w:rsidRPr="00627E23">
                    <w:rPr>
                      <w:rFonts w:ascii="Times New Roman" w:eastAsia="TimesNewRomanPSMT" w:hAnsi="Times New Roman"/>
                      <w:b/>
                      <w:bCs/>
                      <w:color w:val="C00000"/>
                      <w:sz w:val="24"/>
                      <w:szCs w:val="24"/>
                    </w:rPr>
                    <w:t xml:space="preserve"> ПДВ-а</w:t>
                  </w:r>
                </w:p>
              </w:tc>
              <w:tc>
                <w:tcPr>
                  <w:tcW w:w="4536" w:type="dxa"/>
                </w:tcPr>
                <w:p w14:paraId="0B1DC317"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
              </w:tc>
            </w:tr>
            <w:tr w:rsidR="00627E23" w:rsidRPr="00627E23" w14:paraId="17518484" w14:textId="77777777" w:rsidTr="00127866">
              <w:trPr>
                <w:trHeight w:val="144"/>
              </w:trPr>
              <w:tc>
                <w:tcPr>
                  <w:tcW w:w="4673" w:type="dxa"/>
                </w:tcPr>
                <w:p w14:paraId="0769F735"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
                <w:p w14:paraId="073D6607"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roofErr w:type="spellStart"/>
                  <w:r w:rsidRPr="00627E23">
                    <w:rPr>
                      <w:rFonts w:ascii="Times New Roman" w:eastAsia="TimesNewRomanPSMT" w:hAnsi="Times New Roman"/>
                      <w:b/>
                      <w:bCs/>
                      <w:color w:val="C00000"/>
                      <w:sz w:val="24"/>
                      <w:szCs w:val="24"/>
                    </w:rPr>
                    <w:t>Укупна</w:t>
                  </w:r>
                  <w:proofErr w:type="spellEnd"/>
                  <w:r w:rsidRPr="00627E23">
                    <w:rPr>
                      <w:rFonts w:ascii="Times New Roman" w:eastAsia="TimesNewRomanPSMT" w:hAnsi="Times New Roman"/>
                      <w:b/>
                      <w:bCs/>
                      <w:color w:val="C00000"/>
                      <w:sz w:val="24"/>
                      <w:szCs w:val="24"/>
                    </w:rPr>
                    <w:t xml:space="preserve"> </w:t>
                  </w:r>
                  <w:proofErr w:type="spellStart"/>
                  <w:r w:rsidRPr="00627E23">
                    <w:rPr>
                      <w:rFonts w:ascii="Times New Roman" w:eastAsia="TimesNewRomanPSMT" w:hAnsi="Times New Roman"/>
                      <w:b/>
                      <w:bCs/>
                      <w:color w:val="C00000"/>
                      <w:sz w:val="24"/>
                      <w:szCs w:val="24"/>
                    </w:rPr>
                    <w:t>цена</w:t>
                  </w:r>
                  <w:proofErr w:type="spellEnd"/>
                  <w:r w:rsidRPr="00627E23">
                    <w:rPr>
                      <w:rFonts w:ascii="Times New Roman" w:eastAsia="TimesNewRomanPSMT" w:hAnsi="Times New Roman"/>
                      <w:b/>
                      <w:bCs/>
                      <w:color w:val="C00000"/>
                      <w:sz w:val="24"/>
                      <w:szCs w:val="24"/>
                    </w:rPr>
                    <w:t xml:space="preserve"> </w:t>
                  </w:r>
                  <w:proofErr w:type="spellStart"/>
                  <w:r w:rsidRPr="00627E23">
                    <w:rPr>
                      <w:rFonts w:ascii="Times New Roman" w:eastAsia="TimesNewRomanPSMT" w:hAnsi="Times New Roman"/>
                      <w:b/>
                      <w:bCs/>
                      <w:color w:val="C00000"/>
                      <w:sz w:val="24"/>
                      <w:szCs w:val="24"/>
                    </w:rPr>
                    <w:t>са</w:t>
                  </w:r>
                  <w:proofErr w:type="spellEnd"/>
                  <w:r w:rsidRPr="00627E23">
                    <w:rPr>
                      <w:rFonts w:ascii="Times New Roman" w:eastAsia="TimesNewRomanPSMT" w:hAnsi="Times New Roman"/>
                      <w:b/>
                      <w:bCs/>
                      <w:color w:val="C00000"/>
                      <w:sz w:val="24"/>
                      <w:szCs w:val="24"/>
                    </w:rPr>
                    <w:t xml:space="preserve"> ПДВ-</w:t>
                  </w:r>
                  <w:proofErr w:type="spellStart"/>
                  <w:r w:rsidRPr="00627E23">
                    <w:rPr>
                      <w:rFonts w:ascii="Times New Roman" w:eastAsia="TimesNewRomanPSMT" w:hAnsi="Times New Roman"/>
                      <w:b/>
                      <w:bCs/>
                      <w:color w:val="C00000"/>
                      <w:sz w:val="24"/>
                      <w:szCs w:val="24"/>
                    </w:rPr>
                    <w:t>ом</w:t>
                  </w:r>
                  <w:proofErr w:type="spellEnd"/>
                </w:p>
              </w:tc>
              <w:tc>
                <w:tcPr>
                  <w:tcW w:w="4536" w:type="dxa"/>
                </w:tcPr>
                <w:p w14:paraId="597FCFBE"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
              </w:tc>
            </w:tr>
            <w:tr w:rsidR="00627E23" w:rsidRPr="00627E23" w14:paraId="2FEB07EB" w14:textId="77777777" w:rsidTr="00127866">
              <w:trPr>
                <w:trHeight w:val="144"/>
              </w:trPr>
              <w:tc>
                <w:tcPr>
                  <w:tcW w:w="4673" w:type="dxa"/>
                </w:tcPr>
                <w:p w14:paraId="2D558349"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
                <w:p w14:paraId="449A5E5D" w14:textId="696EA411"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proofErr w:type="spellStart"/>
                  <w:r w:rsidRPr="00627E23">
                    <w:rPr>
                      <w:rFonts w:ascii="Times New Roman" w:eastAsia="TimesNewRomanPSMT" w:hAnsi="Times New Roman"/>
                      <w:b/>
                      <w:bCs/>
                      <w:color w:val="C00000"/>
                      <w:sz w:val="24"/>
                      <w:szCs w:val="24"/>
                    </w:rPr>
                    <w:t>Рок</w:t>
                  </w:r>
                  <w:proofErr w:type="spellEnd"/>
                  <w:r w:rsidR="00630424" w:rsidRPr="00627E23">
                    <w:rPr>
                      <w:rFonts w:ascii="Times New Roman" w:eastAsia="TimesNewRomanPSMT" w:hAnsi="Times New Roman"/>
                      <w:b/>
                      <w:bCs/>
                      <w:color w:val="C00000"/>
                      <w:sz w:val="24"/>
                      <w:szCs w:val="24"/>
                      <w:lang w:val="sr-Cyrl-RS"/>
                    </w:rPr>
                    <w:t xml:space="preserve"> за достављање извештаја о извршено</w:t>
                  </w:r>
                  <w:r w:rsidR="00BF2651" w:rsidRPr="00627E23">
                    <w:rPr>
                      <w:rFonts w:ascii="Times New Roman" w:eastAsia="TimesNewRomanPSMT" w:hAnsi="Times New Roman"/>
                      <w:b/>
                      <w:bCs/>
                      <w:color w:val="C00000"/>
                      <w:sz w:val="24"/>
                      <w:szCs w:val="24"/>
                      <w:lang w:val="sr-Cyrl-RS"/>
                    </w:rPr>
                    <w:t>м испитивању</w:t>
                  </w:r>
                </w:p>
              </w:tc>
              <w:tc>
                <w:tcPr>
                  <w:tcW w:w="4536" w:type="dxa"/>
                </w:tcPr>
                <w:p w14:paraId="7122DD44" w14:textId="77777777" w:rsidR="004978A7" w:rsidRPr="00627E23" w:rsidRDefault="004978A7"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p>
                <w:p w14:paraId="618F5E7B" w14:textId="55E1B564" w:rsidR="006E1CC3" w:rsidRPr="00627E23" w:rsidRDefault="004978A7" w:rsidP="00991166">
                  <w:pPr>
                    <w:framePr w:hSpace="180" w:wrap="around" w:vAnchor="text" w:hAnchor="margin" w:y="-22"/>
                    <w:spacing w:after="0" w:line="240" w:lineRule="auto"/>
                    <w:jc w:val="both"/>
                    <w:rPr>
                      <w:rFonts w:ascii="Times New Roman" w:eastAsia="TimesNewRomanPSMT" w:hAnsi="Times New Roman"/>
                      <w:bCs/>
                      <w:color w:val="C00000"/>
                      <w:sz w:val="24"/>
                      <w:szCs w:val="24"/>
                      <w:lang w:val="sr-Cyrl-RS"/>
                    </w:rPr>
                  </w:pPr>
                  <w:r w:rsidRPr="00627E23">
                    <w:rPr>
                      <w:rFonts w:ascii="Times New Roman" w:eastAsia="TimesNewRomanPSMT" w:hAnsi="Times New Roman"/>
                      <w:b/>
                      <w:bCs/>
                      <w:color w:val="C00000"/>
                      <w:sz w:val="24"/>
                      <w:szCs w:val="24"/>
                      <w:lang w:val="sr-Cyrl-RS"/>
                    </w:rPr>
                    <w:t xml:space="preserve">_____ дана </w:t>
                  </w:r>
                  <w:r w:rsidRPr="00627E23">
                    <w:rPr>
                      <w:rFonts w:ascii="Times New Roman" w:eastAsia="TimesNewRomanPSMT" w:hAnsi="Times New Roman"/>
                      <w:bCs/>
                      <w:color w:val="C00000"/>
                      <w:sz w:val="24"/>
                      <w:szCs w:val="24"/>
                      <w:lang w:val="sr-Cyrl-RS"/>
                    </w:rPr>
                    <w:t xml:space="preserve">(не дуже од </w:t>
                  </w:r>
                  <w:r w:rsidR="00F7074B" w:rsidRPr="00627E23">
                    <w:rPr>
                      <w:rFonts w:ascii="Times New Roman" w:eastAsia="TimesNewRomanPSMT" w:hAnsi="Times New Roman"/>
                      <w:bCs/>
                      <w:color w:val="C00000"/>
                      <w:sz w:val="24"/>
                      <w:szCs w:val="24"/>
                      <w:lang w:val="sr-Cyrl-RS"/>
                    </w:rPr>
                    <w:t>30</w:t>
                  </w:r>
                  <w:r w:rsidRPr="00627E23">
                    <w:rPr>
                      <w:rFonts w:ascii="Times New Roman" w:eastAsia="TimesNewRomanPSMT" w:hAnsi="Times New Roman"/>
                      <w:bCs/>
                      <w:color w:val="C00000"/>
                      <w:sz w:val="24"/>
                      <w:szCs w:val="24"/>
                      <w:lang w:val="sr-Cyrl-RS"/>
                    </w:rPr>
                    <w:t xml:space="preserve"> дана од дана пр</w:t>
                  </w:r>
                  <w:r w:rsidR="00F7074B" w:rsidRPr="00627E23">
                    <w:rPr>
                      <w:rFonts w:ascii="Times New Roman" w:eastAsia="TimesNewRomanPSMT" w:hAnsi="Times New Roman"/>
                      <w:bCs/>
                      <w:color w:val="C00000"/>
                      <w:sz w:val="24"/>
                      <w:szCs w:val="24"/>
                      <w:lang w:val="sr-Cyrl-RS"/>
                    </w:rPr>
                    <w:t>еузимања</w:t>
                  </w:r>
                  <w:r w:rsidR="00630424" w:rsidRPr="00627E23">
                    <w:rPr>
                      <w:rFonts w:ascii="Times New Roman" w:eastAsia="TimesNewRomanPSMT" w:hAnsi="Times New Roman"/>
                      <w:bCs/>
                      <w:color w:val="C00000"/>
                      <w:sz w:val="24"/>
                      <w:szCs w:val="24"/>
                      <w:lang w:val="sr-Cyrl-RS"/>
                    </w:rPr>
                    <w:t xml:space="preserve"> оштећеног дела опреме пловила на коме се врши испитивање</w:t>
                  </w:r>
                </w:p>
                <w:p w14:paraId="54287A5C" w14:textId="77777777" w:rsidR="004978A7" w:rsidRPr="00627E23" w:rsidRDefault="004978A7"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p>
              </w:tc>
            </w:tr>
            <w:tr w:rsidR="00627E23" w:rsidRPr="00627E23" w14:paraId="364FBC24" w14:textId="77777777" w:rsidTr="00127866">
              <w:trPr>
                <w:trHeight w:val="144"/>
              </w:trPr>
              <w:tc>
                <w:tcPr>
                  <w:tcW w:w="4673" w:type="dxa"/>
                </w:tcPr>
                <w:p w14:paraId="669B9CCF" w14:textId="77777777" w:rsidR="00695E86" w:rsidRPr="00627E23" w:rsidRDefault="00695E86"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p>
                <w:p w14:paraId="7ADB9440" w14:textId="77777777" w:rsidR="00127866"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r w:rsidRPr="00627E23">
                    <w:rPr>
                      <w:rFonts w:ascii="Times New Roman" w:eastAsia="TimesNewRomanPSMT" w:hAnsi="Times New Roman"/>
                      <w:b/>
                      <w:bCs/>
                      <w:color w:val="C00000"/>
                      <w:sz w:val="24"/>
                      <w:szCs w:val="24"/>
                      <w:lang w:val="sr-Cyrl-RS"/>
                    </w:rPr>
                    <w:t>Рок</w:t>
                  </w:r>
                  <w:r w:rsidR="00695E86" w:rsidRPr="00627E23">
                    <w:rPr>
                      <w:rFonts w:ascii="Times New Roman" w:eastAsia="TimesNewRomanPSMT" w:hAnsi="Times New Roman"/>
                      <w:b/>
                      <w:bCs/>
                      <w:color w:val="C00000"/>
                      <w:sz w:val="24"/>
                      <w:szCs w:val="24"/>
                      <w:lang w:val="sr-Cyrl-RS"/>
                    </w:rPr>
                    <w:t xml:space="preserve"> </w:t>
                  </w:r>
                  <w:r w:rsidR="004978A7" w:rsidRPr="00627E23">
                    <w:rPr>
                      <w:rFonts w:ascii="Times New Roman" w:eastAsia="TimesNewRomanPSMT" w:hAnsi="Times New Roman"/>
                      <w:b/>
                      <w:bCs/>
                      <w:color w:val="C00000"/>
                      <w:sz w:val="24"/>
                      <w:szCs w:val="24"/>
                      <w:lang w:val="sr-Cyrl-RS"/>
                    </w:rPr>
                    <w:t>за плаћање</w:t>
                  </w:r>
                </w:p>
              </w:tc>
              <w:tc>
                <w:tcPr>
                  <w:tcW w:w="4536" w:type="dxa"/>
                </w:tcPr>
                <w:p w14:paraId="54D36066" w14:textId="77777777" w:rsidR="006E1CC3" w:rsidRPr="00627E23" w:rsidRDefault="006E1CC3" w:rsidP="00991166">
                  <w:pPr>
                    <w:framePr w:hSpace="180" w:wrap="around" w:vAnchor="text" w:hAnchor="margin" w:y="-22"/>
                    <w:spacing w:after="0" w:line="240" w:lineRule="auto"/>
                    <w:jc w:val="both"/>
                    <w:rPr>
                      <w:rFonts w:ascii="Times New Roman" w:eastAsia="TimesNewRomanPSMT" w:hAnsi="Times New Roman"/>
                      <w:b/>
                      <w:bCs/>
                      <w:color w:val="C00000"/>
                      <w:sz w:val="24"/>
                      <w:szCs w:val="24"/>
                    </w:rPr>
                  </w:pPr>
                </w:p>
                <w:p w14:paraId="68022B9B" w14:textId="710568DD" w:rsidR="00F7074B" w:rsidRPr="00627E23" w:rsidRDefault="004978A7" w:rsidP="00991166">
                  <w:pPr>
                    <w:framePr w:hSpace="180" w:wrap="around" w:vAnchor="text" w:hAnchor="margin" w:y="-22"/>
                    <w:spacing w:after="0" w:line="240" w:lineRule="auto"/>
                    <w:jc w:val="both"/>
                    <w:rPr>
                      <w:rFonts w:ascii="Times New Roman" w:eastAsia="TimesNewRomanPSMT" w:hAnsi="Times New Roman"/>
                      <w:bCs/>
                      <w:color w:val="C00000"/>
                      <w:sz w:val="24"/>
                      <w:szCs w:val="24"/>
                      <w:lang w:val="sr-Cyrl-RS"/>
                    </w:rPr>
                  </w:pPr>
                  <w:r w:rsidRPr="00627E23">
                    <w:rPr>
                      <w:rFonts w:ascii="Times New Roman" w:eastAsia="TimesNewRomanPSMT" w:hAnsi="Times New Roman"/>
                      <w:b/>
                      <w:bCs/>
                      <w:color w:val="C00000"/>
                      <w:sz w:val="24"/>
                      <w:szCs w:val="24"/>
                      <w:lang w:val="sr-Cyrl-RS"/>
                    </w:rPr>
                    <w:t>_____  дана</w:t>
                  </w:r>
                  <w:r w:rsidRPr="00627E23">
                    <w:rPr>
                      <w:rFonts w:ascii="Times New Roman" w:eastAsia="TimesNewRomanPSMT" w:hAnsi="Times New Roman"/>
                      <w:bCs/>
                      <w:color w:val="C00000"/>
                      <w:sz w:val="24"/>
                      <w:szCs w:val="24"/>
                      <w:lang w:val="sr-Cyrl-RS"/>
                    </w:rPr>
                    <w:t xml:space="preserve">  (не краће од 8 и не дуже од 45 дана од дана службеног пријема исправне фактуре/рачуна од стране Наручиоца)</w:t>
                  </w:r>
                </w:p>
              </w:tc>
            </w:tr>
            <w:tr w:rsidR="00627E23" w:rsidRPr="00627E23" w14:paraId="3E901269" w14:textId="77777777" w:rsidTr="00127866">
              <w:trPr>
                <w:trHeight w:val="144"/>
              </w:trPr>
              <w:tc>
                <w:tcPr>
                  <w:tcW w:w="4673" w:type="dxa"/>
                </w:tcPr>
                <w:p w14:paraId="13FB7618" w14:textId="4ECEBFE1" w:rsidR="00F7074B" w:rsidRPr="00627E23" w:rsidRDefault="00F7074B"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r w:rsidRPr="00627E23">
                    <w:rPr>
                      <w:rFonts w:ascii="Times New Roman" w:eastAsia="TimesNewRomanPSMT" w:hAnsi="Times New Roman"/>
                      <w:b/>
                      <w:bCs/>
                      <w:color w:val="C00000"/>
                      <w:sz w:val="24"/>
                      <w:szCs w:val="24"/>
                      <w:lang w:val="sr-Cyrl-RS"/>
                    </w:rPr>
                    <w:t>Рок важења понуде</w:t>
                  </w:r>
                </w:p>
              </w:tc>
              <w:tc>
                <w:tcPr>
                  <w:tcW w:w="4536" w:type="dxa"/>
                </w:tcPr>
                <w:p w14:paraId="6E47A61C" w14:textId="4A1B0020" w:rsidR="00F7074B" w:rsidRPr="00627E23" w:rsidRDefault="00F7074B"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r w:rsidRPr="00627E23">
                    <w:rPr>
                      <w:rFonts w:ascii="Times New Roman" w:eastAsia="TimesNewRomanPSMT" w:hAnsi="Times New Roman"/>
                      <w:b/>
                      <w:bCs/>
                      <w:color w:val="C00000"/>
                      <w:sz w:val="24"/>
                      <w:szCs w:val="24"/>
                      <w:lang w:val="sr-Cyrl-RS"/>
                    </w:rPr>
                    <w:t>____ дана (не краће од 30 дана од дана отварања понуда)</w:t>
                  </w:r>
                </w:p>
                <w:p w14:paraId="30EE3C67" w14:textId="0211571D" w:rsidR="00F7074B" w:rsidRPr="00627E23" w:rsidRDefault="00F7074B" w:rsidP="00991166">
                  <w:pPr>
                    <w:framePr w:hSpace="180" w:wrap="around" w:vAnchor="text" w:hAnchor="margin" w:y="-22"/>
                    <w:spacing w:after="0" w:line="240" w:lineRule="auto"/>
                    <w:jc w:val="both"/>
                    <w:rPr>
                      <w:rFonts w:ascii="Times New Roman" w:eastAsia="TimesNewRomanPSMT" w:hAnsi="Times New Roman"/>
                      <w:b/>
                      <w:bCs/>
                      <w:color w:val="C00000"/>
                      <w:sz w:val="24"/>
                      <w:szCs w:val="24"/>
                      <w:lang w:val="sr-Cyrl-RS"/>
                    </w:rPr>
                  </w:pPr>
                </w:p>
              </w:tc>
            </w:tr>
          </w:tbl>
          <w:p w14:paraId="2BF17AF5"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6A06E696"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25C903AD"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2B9ECF01"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067813F6"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 xml:space="preserve">                Датум                                                                                          Понуђач</w:t>
            </w:r>
          </w:p>
          <w:p w14:paraId="47A2797E"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 xml:space="preserve">______________________                     </w:t>
            </w:r>
            <w:r w:rsidR="004978A7" w:rsidRPr="00627E23">
              <w:rPr>
                <w:rFonts w:ascii="Times New Roman" w:hAnsi="Times New Roman"/>
                <w:bCs/>
                <w:kern w:val="0"/>
                <w:sz w:val="24"/>
                <w:szCs w:val="24"/>
                <w:lang w:val="sr-Cyrl-CS" w:eastAsia="en-US"/>
              </w:rPr>
              <w:t xml:space="preserve">      </w:t>
            </w:r>
            <w:r w:rsidRPr="00627E23">
              <w:rPr>
                <w:rFonts w:ascii="Times New Roman" w:hAnsi="Times New Roman"/>
                <w:bCs/>
                <w:kern w:val="0"/>
                <w:sz w:val="24"/>
                <w:szCs w:val="24"/>
                <w:lang w:val="sr-Cyrl-CS" w:eastAsia="en-US"/>
              </w:rPr>
              <w:t xml:space="preserve">                           _____________________</w:t>
            </w:r>
          </w:p>
          <w:p w14:paraId="3F1BA84C" w14:textId="77777777" w:rsidR="006E1CC3" w:rsidRPr="00627E23"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23143710" w14:textId="77777777" w:rsidR="006E1CC3" w:rsidRPr="00627E23" w:rsidRDefault="006E1CC3" w:rsidP="006E1CC3">
            <w:pPr>
              <w:suppressAutoHyphens w:val="0"/>
              <w:jc w:val="both"/>
              <w:rPr>
                <w:rFonts w:ascii="Times New Roman" w:hAnsi="Times New Roman"/>
                <w:i/>
                <w:iCs/>
                <w:kern w:val="0"/>
                <w:sz w:val="24"/>
                <w:szCs w:val="24"/>
                <w:lang w:val="sr-Cyrl-CS" w:eastAsia="en-US"/>
              </w:rPr>
            </w:pPr>
            <w:r w:rsidRPr="00627E23">
              <w:rPr>
                <w:rFonts w:ascii="Times New Roman" w:hAnsi="Times New Roman"/>
                <w:b/>
                <w:bCs/>
                <w:i/>
                <w:iCs/>
                <w:kern w:val="0"/>
                <w:sz w:val="24"/>
                <w:szCs w:val="24"/>
                <w:u w:val="single"/>
                <w:lang w:val="sr-Cyrl-CS" w:eastAsia="en-US"/>
              </w:rPr>
              <w:t>Напомене:</w:t>
            </w:r>
            <w:r w:rsidRPr="00627E23">
              <w:rPr>
                <w:rFonts w:ascii="Times New Roman" w:hAnsi="Times New Roman"/>
                <w:b/>
                <w:bCs/>
                <w:i/>
                <w:iCs/>
                <w:kern w:val="0"/>
                <w:sz w:val="24"/>
                <w:szCs w:val="24"/>
                <w:lang w:val="sr-Cyrl-CS" w:eastAsia="en-US"/>
              </w:rPr>
              <w:t xml:space="preserve"> </w:t>
            </w:r>
            <w:r w:rsidRPr="00627E23">
              <w:rPr>
                <w:rFonts w:ascii="Times New Roman" w:hAnsi="Times New Roman"/>
                <w:i/>
                <w:iCs/>
                <w:kern w:val="0"/>
                <w:sz w:val="24"/>
                <w:szCs w:val="24"/>
                <w:lang w:val="sr-Cyrl-CS" w:eastAsia="en-U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59913747"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33029029"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046147EB"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2310BFBD" w14:textId="77777777" w:rsidR="007450F5" w:rsidRPr="00627E23" w:rsidRDefault="007450F5" w:rsidP="00784A94">
            <w:pPr>
              <w:suppressAutoHyphens w:val="0"/>
              <w:jc w:val="both"/>
              <w:rPr>
                <w:rFonts w:ascii="Times New Roman" w:hAnsi="Times New Roman"/>
                <w:iCs/>
                <w:kern w:val="0"/>
                <w:sz w:val="24"/>
                <w:szCs w:val="24"/>
                <w:lang w:val="sr-Cyrl-CS" w:eastAsia="en-US"/>
              </w:rPr>
            </w:pPr>
          </w:p>
          <w:p w14:paraId="5498866F"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7A6A22D1" w14:textId="77777777" w:rsidR="007450F5" w:rsidRPr="00627E23" w:rsidRDefault="007450F5" w:rsidP="00784A94">
            <w:pPr>
              <w:suppressAutoHyphens w:val="0"/>
              <w:jc w:val="both"/>
              <w:rPr>
                <w:rFonts w:ascii="Times New Roman" w:hAnsi="Times New Roman"/>
                <w:i/>
                <w:iCs/>
                <w:kern w:val="0"/>
                <w:sz w:val="24"/>
                <w:szCs w:val="24"/>
                <w:lang w:val="sr-Cyrl-CS" w:eastAsia="en-US"/>
              </w:rPr>
            </w:pPr>
          </w:p>
          <w:p w14:paraId="54C6AB9A" w14:textId="77777777" w:rsidR="000874CB" w:rsidRPr="00627E23" w:rsidRDefault="000874CB" w:rsidP="00784A94">
            <w:pPr>
              <w:suppressAutoHyphens w:val="0"/>
              <w:jc w:val="both"/>
              <w:rPr>
                <w:rFonts w:ascii="Times New Roman" w:hAnsi="Times New Roman"/>
                <w:i/>
                <w:iCs/>
                <w:kern w:val="0"/>
                <w:sz w:val="24"/>
                <w:szCs w:val="24"/>
                <w:lang w:val="sr-Cyrl-CS" w:eastAsia="en-US"/>
              </w:rPr>
            </w:pPr>
          </w:p>
          <w:p w14:paraId="64B22090" w14:textId="77777777" w:rsidR="006E1CC3" w:rsidRPr="00627E23" w:rsidRDefault="006E1CC3" w:rsidP="00784A94">
            <w:pPr>
              <w:suppressAutoHyphens w:val="0"/>
              <w:jc w:val="both"/>
              <w:rPr>
                <w:rFonts w:ascii="Times New Roman" w:hAnsi="Times New Roman"/>
                <w:i/>
                <w:iCs/>
                <w:kern w:val="0"/>
                <w:sz w:val="24"/>
                <w:szCs w:val="24"/>
                <w:lang w:val="sr-Cyrl-CS" w:eastAsia="en-US"/>
              </w:rPr>
            </w:pPr>
          </w:p>
          <w:p w14:paraId="20982A8D" w14:textId="77777777" w:rsidR="006E1CC3" w:rsidRPr="00627E23" w:rsidRDefault="006E1CC3" w:rsidP="00784A94">
            <w:pPr>
              <w:suppressAutoHyphens w:val="0"/>
              <w:jc w:val="both"/>
              <w:rPr>
                <w:rFonts w:ascii="Times New Roman" w:hAnsi="Times New Roman"/>
                <w:i/>
                <w:iCs/>
                <w:kern w:val="0"/>
                <w:sz w:val="24"/>
                <w:szCs w:val="24"/>
                <w:lang w:val="sr-Cyrl-CS" w:eastAsia="en-US"/>
              </w:rPr>
            </w:pPr>
          </w:p>
          <w:p w14:paraId="2D9493C4" w14:textId="77777777" w:rsidR="00F7074B" w:rsidRPr="00627E23" w:rsidRDefault="00F7074B" w:rsidP="00F7074B">
            <w:pPr>
              <w:suppressAutoHyphens w:val="0"/>
              <w:spacing w:after="0" w:line="240" w:lineRule="auto"/>
              <w:rPr>
                <w:rFonts w:ascii="Times New Roman" w:hAnsi="Times New Roman"/>
                <w:iCs/>
                <w:kern w:val="0"/>
                <w:sz w:val="24"/>
                <w:szCs w:val="24"/>
                <w:lang w:val="sr-Cyrl-CS" w:eastAsia="en-US"/>
              </w:rPr>
            </w:pPr>
          </w:p>
          <w:p w14:paraId="696CC0A6" w14:textId="08E0A7DE" w:rsidR="006E1CC3" w:rsidRPr="003C3FF6" w:rsidRDefault="006E1CC3" w:rsidP="00F7074B">
            <w:pPr>
              <w:suppressAutoHyphens w:val="0"/>
              <w:spacing w:after="0" w:line="240" w:lineRule="auto"/>
              <w:jc w:val="center"/>
              <w:rPr>
                <w:rFonts w:ascii="Times New Roman" w:hAnsi="Times New Roman"/>
                <w:b/>
                <w:bCs/>
                <w:color w:val="C00000"/>
                <w:kern w:val="0"/>
                <w:sz w:val="24"/>
                <w:szCs w:val="24"/>
                <w:lang w:val="sr-Cyrl-CS" w:eastAsia="en-US"/>
              </w:rPr>
            </w:pPr>
            <w:r w:rsidRPr="003C3FF6">
              <w:rPr>
                <w:rFonts w:ascii="Times New Roman" w:hAnsi="Times New Roman"/>
                <w:b/>
                <w:bCs/>
                <w:color w:val="C00000"/>
                <w:kern w:val="0"/>
                <w:sz w:val="24"/>
                <w:szCs w:val="24"/>
                <w:lang w:val="sr-Cyrl-CS" w:eastAsia="en-US"/>
              </w:rPr>
              <w:lastRenderedPageBreak/>
              <w:t>ОБРАЗАЦ СТРУКТУРЕ ЦЕНЕ СА УПУТСТВОМ КАКО ДА СЕ ПОПУНИ</w:t>
            </w:r>
          </w:p>
          <w:p w14:paraId="0C279499" w14:textId="77777777" w:rsidR="006E1CC3" w:rsidRPr="003C3FF6" w:rsidRDefault="006E1CC3" w:rsidP="006E1CC3">
            <w:pPr>
              <w:spacing w:line="240" w:lineRule="auto"/>
              <w:jc w:val="center"/>
              <w:rPr>
                <w:rFonts w:ascii="Times New Roman" w:eastAsia="TimesNewRomanPSMT" w:hAnsi="Times New Roman"/>
                <w:b/>
                <w:bCs/>
                <w:color w:val="C00000"/>
                <w:sz w:val="24"/>
                <w:szCs w:val="24"/>
                <w:lang w:val="sr-Cyrl-RS"/>
              </w:rPr>
            </w:pPr>
          </w:p>
          <w:tbl>
            <w:tblPr>
              <w:tblpPr w:leftFromText="180" w:rightFromText="180" w:vertAnchor="text" w:horzAnchor="page" w:tblpX="496"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111"/>
              <w:gridCol w:w="1984"/>
              <w:gridCol w:w="2127"/>
            </w:tblGrid>
            <w:tr w:rsidR="00627E23" w:rsidRPr="003C3FF6" w14:paraId="1F8F9DA6" w14:textId="41912BA9" w:rsidTr="00104181">
              <w:trPr>
                <w:trHeight w:val="699"/>
              </w:trPr>
              <w:tc>
                <w:tcPr>
                  <w:tcW w:w="704" w:type="dxa"/>
                </w:tcPr>
                <w:p w14:paraId="6CEB725F" w14:textId="05099F69"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r w:rsidRPr="003C3FF6">
                    <w:rPr>
                      <w:rFonts w:ascii="Times New Roman" w:hAnsi="Times New Roman"/>
                      <w:b/>
                      <w:bCs/>
                      <w:color w:val="C00000"/>
                      <w:kern w:val="0"/>
                      <w:sz w:val="24"/>
                      <w:szCs w:val="24"/>
                      <w:lang w:val="sr-Cyrl-CS" w:eastAsia="en-US"/>
                    </w:rPr>
                    <w:t>Ред. бр.</w:t>
                  </w:r>
                </w:p>
              </w:tc>
              <w:tc>
                <w:tcPr>
                  <w:tcW w:w="4111" w:type="dxa"/>
                </w:tcPr>
                <w:p w14:paraId="50D50B7B" w14:textId="124852AE"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r w:rsidRPr="003C3FF6">
                    <w:rPr>
                      <w:rFonts w:ascii="Times New Roman" w:hAnsi="Times New Roman"/>
                      <w:b/>
                      <w:bCs/>
                      <w:color w:val="C00000"/>
                      <w:kern w:val="0"/>
                      <w:sz w:val="24"/>
                      <w:szCs w:val="24"/>
                      <w:lang w:val="sr-Cyrl-CS" w:eastAsia="en-US"/>
                    </w:rPr>
                    <w:t>Предмет набавке – врста услуга</w:t>
                  </w:r>
                </w:p>
              </w:tc>
              <w:tc>
                <w:tcPr>
                  <w:tcW w:w="1984" w:type="dxa"/>
                </w:tcPr>
                <w:p w14:paraId="296FC4B6" w14:textId="6FB0D7A5"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r w:rsidRPr="003C3FF6">
                    <w:rPr>
                      <w:rFonts w:ascii="Times New Roman" w:hAnsi="Times New Roman"/>
                      <w:b/>
                      <w:bCs/>
                      <w:color w:val="C00000"/>
                      <w:kern w:val="0"/>
                      <w:sz w:val="24"/>
                      <w:szCs w:val="24"/>
                      <w:lang w:val="sr-Cyrl-CS" w:eastAsia="en-US"/>
                    </w:rPr>
                    <w:t>Цена без ПДВ-а</w:t>
                  </w:r>
                </w:p>
              </w:tc>
              <w:tc>
                <w:tcPr>
                  <w:tcW w:w="2127" w:type="dxa"/>
                </w:tcPr>
                <w:p w14:paraId="7944BAD9" w14:textId="3BB9265F"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r w:rsidRPr="003C3FF6">
                    <w:rPr>
                      <w:rFonts w:ascii="Times New Roman" w:hAnsi="Times New Roman"/>
                      <w:b/>
                      <w:bCs/>
                      <w:color w:val="C00000"/>
                      <w:kern w:val="0"/>
                      <w:sz w:val="24"/>
                      <w:szCs w:val="24"/>
                      <w:lang w:val="sr-Cyrl-CS" w:eastAsia="en-US"/>
                    </w:rPr>
                    <w:t>Цена са ПДВ-ом</w:t>
                  </w:r>
                </w:p>
              </w:tc>
            </w:tr>
            <w:tr w:rsidR="00627E23" w:rsidRPr="003C3FF6" w14:paraId="082919B9" w14:textId="77777777" w:rsidTr="00104181">
              <w:trPr>
                <w:trHeight w:val="285"/>
              </w:trPr>
              <w:tc>
                <w:tcPr>
                  <w:tcW w:w="704" w:type="dxa"/>
                </w:tcPr>
                <w:p w14:paraId="3971ACF5" w14:textId="2BCC70C0" w:rsidR="006F2BDE" w:rsidRPr="003C3FF6" w:rsidRDefault="006F2BDE" w:rsidP="006F2BDE">
                  <w:pPr>
                    <w:suppressAutoHyphens w:val="0"/>
                    <w:spacing w:after="0" w:line="240" w:lineRule="auto"/>
                    <w:jc w:val="center"/>
                    <w:rPr>
                      <w:rFonts w:ascii="Times New Roman" w:hAnsi="Times New Roman"/>
                      <w:b/>
                      <w:bCs/>
                      <w:color w:val="C00000"/>
                      <w:kern w:val="0"/>
                      <w:sz w:val="20"/>
                      <w:szCs w:val="20"/>
                      <w:lang w:val="sr-Cyrl-CS" w:eastAsia="en-US"/>
                    </w:rPr>
                  </w:pPr>
                  <w:r w:rsidRPr="003C3FF6">
                    <w:rPr>
                      <w:rFonts w:ascii="Times New Roman" w:hAnsi="Times New Roman"/>
                      <w:b/>
                      <w:bCs/>
                      <w:color w:val="C00000"/>
                      <w:kern w:val="0"/>
                      <w:sz w:val="20"/>
                      <w:szCs w:val="20"/>
                      <w:lang w:val="sr-Cyrl-CS" w:eastAsia="en-US"/>
                    </w:rPr>
                    <w:t>1</w:t>
                  </w:r>
                </w:p>
              </w:tc>
              <w:tc>
                <w:tcPr>
                  <w:tcW w:w="4111" w:type="dxa"/>
                </w:tcPr>
                <w:p w14:paraId="5904F46A" w14:textId="5F39DC56" w:rsidR="006F2BDE" w:rsidRPr="003C3FF6" w:rsidRDefault="006F2BDE" w:rsidP="006F2BDE">
                  <w:pPr>
                    <w:suppressAutoHyphens w:val="0"/>
                    <w:spacing w:after="0" w:line="240" w:lineRule="auto"/>
                    <w:jc w:val="center"/>
                    <w:rPr>
                      <w:rFonts w:ascii="Times New Roman" w:hAnsi="Times New Roman"/>
                      <w:b/>
                      <w:bCs/>
                      <w:color w:val="C00000"/>
                      <w:kern w:val="0"/>
                      <w:sz w:val="20"/>
                      <w:szCs w:val="20"/>
                      <w:lang w:val="sr-Cyrl-CS" w:eastAsia="en-US"/>
                    </w:rPr>
                  </w:pPr>
                  <w:r w:rsidRPr="003C3FF6">
                    <w:rPr>
                      <w:rFonts w:ascii="Times New Roman" w:hAnsi="Times New Roman"/>
                      <w:b/>
                      <w:bCs/>
                      <w:color w:val="C00000"/>
                      <w:kern w:val="0"/>
                      <w:sz w:val="20"/>
                      <w:szCs w:val="20"/>
                      <w:lang w:val="sr-Cyrl-CS" w:eastAsia="en-US"/>
                    </w:rPr>
                    <w:t>2</w:t>
                  </w:r>
                </w:p>
              </w:tc>
              <w:tc>
                <w:tcPr>
                  <w:tcW w:w="1984" w:type="dxa"/>
                </w:tcPr>
                <w:p w14:paraId="2E21764D" w14:textId="49C6C541" w:rsidR="006F2BDE" w:rsidRPr="003C3FF6" w:rsidRDefault="006F2BDE" w:rsidP="006F2BDE">
                  <w:pPr>
                    <w:suppressAutoHyphens w:val="0"/>
                    <w:spacing w:after="0" w:line="240" w:lineRule="auto"/>
                    <w:jc w:val="center"/>
                    <w:rPr>
                      <w:rFonts w:ascii="Times New Roman" w:hAnsi="Times New Roman"/>
                      <w:b/>
                      <w:bCs/>
                      <w:color w:val="C00000"/>
                      <w:kern w:val="0"/>
                      <w:sz w:val="20"/>
                      <w:szCs w:val="20"/>
                      <w:lang w:val="sr-Cyrl-CS" w:eastAsia="en-US"/>
                    </w:rPr>
                  </w:pPr>
                  <w:r w:rsidRPr="003C3FF6">
                    <w:rPr>
                      <w:rFonts w:ascii="Times New Roman" w:hAnsi="Times New Roman"/>
                      <w:b/>
                      <w:bCs/>
                      <w:color w:val="C00000"/>
                      <w:kern w:val="0"/>
                      <w:sz w:val="20"/>
                      <w:szCs w:val="20"/>
                      <w:lang w:val="sr-Cyrl-CS" w:eastAsia="en-US"/>
                    </w:rPr>
                    <w:t>3</w:t>
                  </w:r>
                </w:p>
              </w:tc>
              <w:tc>
                <w:tcPr>
                  <w:tcW w:w="2127" w:type="dxa"/>
                </w:tcPr>
                <w:p w14:paraId="54C4421C" w14:textId="13167F3A" w:rsidR="006F2BDE" w:rsidRPr="003C3FF6" w:rsidRDefault="00104181" w:rsidP="006F2BDE">
                  <w:pPr>
                    <w:suppressAutoHyphens w:val="0"/>
                    <w:spacing w:after="0" w:line="240" w:lineRule="auto"/>
                    <w:jc w:val="center"/>
                    <w:rPr>
                      <w:rFonts w:ascii="Times New Roman" w:hAnsi="Times New Roman"/>
                      <w:b/>
                      <w:bCs/>
                      <w:color w:val="C00000"/>
                      <w:kern w:val="0"/>
                      <w:sz w:val="20"/>
                      <w:szCs w:val="20"/>
                      <w:lang w:val="sr-Cyrl-CS" w:eastAsia="en-US"/>
                    </w:rPr>
                  </w:pPr>
                  <w:r w:rsidRPr="003C3FF6">
                    <w:rPr>
                      <w:rFonts w:ascii="Times New Roman" w:hAnsi="Times New Roman"/>
                      <w:b/>
                      <w:bCs/>
                      <w:color w:val="C00000"/>
                      <w:kern w:val="0"/>
                      <w:sz w:val="20"/>
                      <w:szCs w:val="20"/>
                      <w:lang w:val="sr-Cyrl-CS" w:eastAsia="en-US"/>
                    </w:rPr>
                    <w:t>4</w:t>
                  </w:r>
                </w:p>
              </w:tc>
            </w:tr>
            <w:tr w:rsidR="00627E23" w:rsidRPr="003C3FF6" w14:paraId="57AB0986" w14:textId="77777777" w:rsidTr="00104181">
              <w:trPr>
                <w:trHeight w:val="915"/>
              </w:trPr>
              <w:tc>
                <w:tcPr>
                  <w:tcW w:w="704" w:type="dxa"/>
                </w:tcPr>
                <w:p w14:paraId="3E7203BA" w14:textId="27B1A66F" w:rsidR="006F2BDE" w:rsidRPr="003C3FF6" w:rsidRDefault="006F2BDE" w:rsidP="007777CD">
                  <w:pPr>
                    <w:pStyle w:val="ListParagraph"/>
                    <w:numPr>
                      <w:ilvl w:val="0"/>
                      <w:numId w:val="13"/>
                    </w:numPr>
                    <w:suppressAutoHyphens w:val="0"/>
                    <w:spacing w:line="240" w:lineRule="auto"/>
                    <w:jc w:val="center"/>
                    <w:rPr>
                      <w:b/>
                      <w:bCs/>
                      <w:color w:val="C00000"/>
                      <w:kern w:val="0"/>
                      <w:lang w:val="sr-Cyrl-CS" w:eastAsia="en-US"/>
                    </w:rPr>
                  </w:pPr>
                  <w:r w:rsidRPr="003C3FF6">
                    <w:rPr>
                      <w:b/>
                      <w:bCs/>
                      <w:color w:val="C00000"/>
                      <w:kern w:val="0"/>
                      <w:lang w:val="sr-Cyrl-CS" w:eastAsia="en-US"/>
                    </w:rPr>
                    <w:t>1.</w:t>
                  </w:r>
                </w:p>
              </w:tc>
              <w:tc>
                <w:tcPr>
                  <w:tcW w:w="4111" w:type="dxa"/>
                </w:tcPr>
                <w:p w14:paraId="3705C013" w14:textId="634EB928" w:rsidR="006F2BDE" w:rsidRPr="003C3FF6" w:rsidRDefault="003C3FF6" w:rsidP="00104181">
                  <w:pPr>
                    <w:suppressAutoHyphens w:val="0"/>
                    <w:spacing w:after="0" w:line="240" w:lineRule="auto"/>
                    <w:contextualSpacing/>
                    <w:jc w:val="both"/>
                    <w:rPr>
                      <w:rFonts w:ascii="Times New Roman" w:hAnsi="Times New Roman"/>
                      <w:color w:val="C00000"/>
                      <w:lang w:val="sr-Cyrl-RS"/>
                    </w:rPr>
                  </w:pPr>
                  <w:r w:rsidRPr="003C3FF6">
                    <w:rPr>
                      <w:rFonts w:ascii="Times New Roman" w:hAnsi="Times New Roman"/>
                      <w:color w:val="C00000"/>
                      <w:lang w:val="sr-Cyrl-RS"/>
                    </w:rPr>
                    <w:t>Из подужног правца како је преломна површина, нормална на преломну површину из базе зеваче извршити узорковање епрувете за затезање да би се видела затезна чврстоћа у циљу утврђивања затезне чврстоће, напона течења и своjства деформације процентуалног издужења и процентуалног сужења.</w:t>
                  </w:r>
                </w:p>
              </w:tc>
              <w:tc>
                <w:tcPr>
                  <w:tcW w:w="1984" w:type="dxa"/>
                </w:tcPr>
                <w:p w14:paraId="72A67A02" w14:textId="77777777"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p>
              </w:tc>
              <w:tc>
                <w:tcPr>
                  <w:tcW w:w="2127" w:type="dxa"/>
                </w:tcPr>
                <w:p w14:paraId="77A38826" w14:textId="77777777"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p>
              </w:tc>
            </w:tr>
            <w:tr w:rsidR="00627E23" w:rsidRPr="003C3FF6" w14:paraId="6D2A64DC" w14:textId="77777777" w:rsidTr="00104181">
              <w:trPr>
                <w:trHeight w:val="915"/>
              </w:trPr>
              <w:tc>
                <w:tcPr>
                  <w:tcW w:w="704" w:type="dxa"/>
                </w:tcPr>
                <w:p w14:paraId="2BF7D8CF" w14:textId="7D40ECB5" w:rsidR="006F2BDE" w:rsidRPr="003C3FF6" w:rsidRDefault="006F2BDE" w:rsidP="007777CD">
                  <w:pPr>
                    <w:pStyle w:val="ListParagraph"/>
                    <w:numPr>
                      <w:ilvl w:val="0"/>
                      <w:numId w:val="13"/>
                    </w:numPr>
                    <w:suppressAutoHyphens w:val="0"/>
                    <w:spacing w:line="240" w:lineRule="auto"/>
                    <w:jc w:val="center"/>
                    <w:rPr>
                      <w:b/>
                      <w:bCs/>
                      <w:color w:val="C00000"/>
                      <w:kern w:val="0"/>
                      <w:lang w:val="sr-Cyrl-CS" w:eastAsia="en-US"/>
                    </w:rPr>
                  </w:pPr>
                  <w:r w:rsidRPr="003C3FF6">
                    <w:rPr>
                      <w:b/>
                      <w:bCs/>
                      <w:color w:val="C00000"/>
                      <w:kern w:val="0"/>
                      <w:lang w:val="sr-Cyrl-CS" w:eastAsia="en-US"/>
                    </w:rPr>
                    <w:t>2.</w:t>
                  </w:r>
                </w:p>
              </w:tc>
              <w:tc>
                <w:tcPr>
                  <w:tcW w:w="4111" w:type="dxa"/>
                </w:tcPr>
                <w:p w14:paraId="5E45535D" w14:textId="4AA7BF9C" w:rsidR="006F2BDE" w:rsidRPr="003C3FF6" w:rsidRDefault="003C3FF6" w:rsidP="00104181">
                  <w:pPr>
                    <w:suppressAutoHyphens w:val="0"/>
                    <w:spacing w:after="0" w:line="240" w:lineRule="auto"/>
                    <w:contextualSpacing/>
                    <w:jc w:val="both"/>
                    <w:rPr>
                      <w:rFonts w:ascii="Times New Roman" w:hAnsi="Times New Roman"/>
                      <w:color w:val="C00000"/>
                      <w:lang w:val="sr-Cyrl-RS"/>
                    </w:rPr>
                  </w:pPr>
                  <w:r w:rsidRPr="003C3FF6">
                    <w:rPr>
                      <w:rFonts w:ascii="Times New Roman" w:hAnsi="Times New Roman"/>
                      <w:color w:val="C00000"/>
                      <w:lang w:val="sr-Cyrl-RS"/>
                    </w:rPr>
                    <w:t>Анализа фрактографске преломне површине тела зеваче и вијка, укључује визуелну контролу ради утврђивања карактера лома.</w:t>
                  </w:r>
                </w:p>
              </w:tc>
              <w:tc>
                <w:tcPr>
                  <w:tcW w:w="1984" w:type="dxa"/>
                </w:tcPr>
                <w:p w14:paraId="249C12A5" w14:textId="77777777"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p>
              </w:tc>
              <w:tc>
                <w:tcPr>
                  <w:tcW w:w="2127" w:type="dxa"/>
                </w:tcPr>
                <w:p w14:paraId="12840116" w14:textId="77777777"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p>
              </w:tc>
            </w:tr>
            <w:tr w:rsidR="00627E23" w:rsidRPr="003C3FF6" w14:paraId="74258A5C" w14:textId="77777777" w:rsidTr="00104181">
              <w:trPr>
                <w:trHeight w:val="915"/>
              </w:trPr>
              <w:tc>
                <w:tcPr>
                  <w:tcW w:w="704" w:type="dxa"/>
                </w:tcPr>
                <w:p w14:paraId="0E619607" w14:textId="47AB16B7" w:rsidR="006F2BDE" w:rsidRPr="003C3FF6" w:rsidRDefault="006F2BDE" w:rsidP="007777CD">
                  <w:pPr>
                    <w:pStyle w:val="ListParagraph"/>
                    <w:numPr>
                      <w:ilvl w:val="0"/>
                      <w:numId w:val="13"/>
                    </w:numPr>
                    <w:suppressAutoHyphens w:val="0"/>
                    <w:spacing w:line="240" w:lineRule="auto"/>
                    <w:jc w:val="center"/>
                    <w:rPr>
                      <w:b/>
                      <w:bCs/>
                      <w:color w:val="C00000"/>
                      <w:kern w:val="0"/>
                      <w:lang w:val="sr-Cyrl-CS" w:eastAsia="en-US"/>
                    </w:rPr>
                  </w:pPr>
                  <w:r w:rsidRPr="003C3FF6">
                    <w:rPr>
                      <w:b/>
                      <w:bCs/>
                      <w:color w:val="C00000"/>
                      <w:kern w:val="0"/>
                      <w:lang w:val="sr-Cyrl-CS" w:eastAsia="en-US"/>
                    </w:rPr>
                    <w:t>3.</w:t>
                  </w:r>
                </w:p>
              </w:tc>
              <w:tc>
                <w:tcPr>
                  <w:tcW w:w="4111" w:type="dxa"/>
                </w:tcPr>
                <w:p w14:paraId="50C55000" w14:textId="7EB0588B" w:rsidR="006F2BDE" w:rsidRPr="003C3FF6" w:rsidRDefault="003C3FF6" w:rsidP="00104181">
                  <w:pPr>
                    <w:suppressAutoHyphens w:val="0"/>
                    <w:spacing w:after="0" w:line="240" w:lineRule="auto"/>
                    <w:contextualSpacing/>
                    <w:jc w:val="both"/>
                    <w:rPr>
                      <w:rFonts w:ascii="Times New Roman" w:hAnsi="Times New Roman"/>
                      <w:color w:val="C00000"/>
                      <w:lang w:val="sr-Cyrl-RS"/>
                    </w:rPr>
                  </w:pPr>
                  <w:r w:rsidRPr="003C3FF6">
                    <w:rPr>
                      <w:rFonts w:ascii="Times New Roman" w:hAnsi="Times New Roman"/>
                      <w:color w:val="C00000"/>
                      <w:lang w:val="sr-Cyrl-RS"/>
                    </w:rPr>
                    <w:t>Испитати тврдоћу зеваче и вијка у циљу утврђивања карактера оптерећења и могућег механизма оштећења материјала које је предходило лому тела вијка и чупању базе зеваче.</w:t>
                  </w:r>
                </w:p>
              </w:tc>
              <w:tc>
                <w:tcPr>
                  <w:tcW w:w="1984" w:type="dxa"/>
                </w:tcPr>
                <w:p w14:paraId="3C9AF873" w14:textId="77777777"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p>
              </w:tc>
              <w:tc>
                <w:tcPr>
                  <w:tcW w:w="2127" w:type="dxa"/>
                </w:tcPr>
                <w:p w14:paraId="203A3590" w14:textId="77777777" w:rsidR="006F2BDE" w:rsidRPr="003C3FF6" w:rsidRDefault="006F2BDE" w:rsidP="00081CAE">
                  <w:pPr>
                    <w:suppressAutoHyphens w:val="0"/>
                    <w:spacing w:after="0" w:line="240" w:lineRule="auto"/>
                    <w:rPr>
                      <w:rFonts w:ascii="Times New Roman" w:hAnsi="Times New Roman"/>
                      <w:b/>
                      <w:bCs/>
                      <w:color w:val="C00000"/>
                      <w:kern w:val="0"/>
                      <w:sz w:val="24"/>
                      <w:szCs w:val="24"/>
                      <w:lang w:val="sr-Cyrl-CS" w:eastAsia="en-US"/>
                    </w:rPr>
                  </w:pPr>
                </w:p>
              </w:tc>
            </w:tr>
            <w:tr w:rsidR="00627E23" w:rsidRPr="003C3FF6" w14:paraId="0582A5DA" w14:textId="77777777" w:rsidTr="00104181">
              <w:trPr>
                <w:trHeight w:val="915"/>
              </w:trPr>
              <w:tc>
                <w:tcPr>
                  <w:tcW w:w="705" w:type="dxa"/>
                </w:tcPr>
                <w:p w14:paraId="1A1DFB0C" w14:textId="6BDE6318" w:rsidR="00104181" w:rsidRPr="003C3FF6" w:rsidRDefault="00104181" w:rsidP="007777CD">
                  <w:pPr>
                    <w:pStyle w:val="ListParagraph"/>
                    <w:numPr>
                      <w:ilvl w:val="0"/>
                      <w:numId w:val="13"/>
                    </w:numPr>
                    <w:suppressAutoHyphens w:val="0"/>
                    <w:spacing w:line="240" w:lineRule="auto"/>
                    <w:jc w:val="center"/>
                    <w:rPr>
                      <w:b/>
                      <w:bCs/>
                      <w:color w:val="C00000"/>
                      <w:kern w:val="0"/>
                      <w:lang w:val="sr-Cyrl-CS" w:eastAsia="en-US"/>
                    </w:rPr>
                  </w:pPr>
                </w:p>
              </w:tc>
              <w:tc>
                <w:tcPr>
                  <w:tcW w:w="4110" w:type="dxa"/>
                </w:tcPr>
                <w:p w14:paraId="7355F0F6" w14:textId="3794CA70" w:rsidR="00104181" w:rsidRPr="003C3FF6" w:rsidRDefault="00104181" w:rsidP="00104181">
                  <w:pPr>
                    <w:spacing w:after="0" w:line="240" w:lineRule="auto"/>
                    <w:jc w:val="center"/>
                    <w:rPr>
                      <w:rFonts w:ascii="Times New Roman" w:hAnsi="Times New Roman"/>
                      <w:b/>
                      <w:bCs/>
                      <w:color w:val="C00000"/>
                      <w:kern w:val="0"/>
                      <w:sz w:val="24"/>
                      <w:szCs w:val="24"/>
                      <w:lang w:val="sr-Cyrl-CS" w:eastAsia="en-US"/>
                    </w:rPr>
                  </w:pPr>
                  <w:r w:rsidRPr="003C3FF6">
                    <w:rPr>
                      <w:rFonts w:ascii="Times New Roman" w:hAnsi="Times New Roman"/>
                      <w:b/>
                      <w:bCs/>
                      <w:color w:val="C00000"/>
                      <w:kern w:val="0"/>
                      <w:sz w:val="24"/>
                      <w:szCs w:val="24"/>
                      <w:lang w:val="sr-Cyrl-CS" w:eastAsia="en-US"/>
                    </w:rPr>
                    <w:t>УКУПНО</w:t>
                  </w:r>
                </w:p>
              </w:tc>
              <w:tc>
                <w:tcPr>
                  <w:tcW w:w="1984" w:type="dxa"/>
                </w:tcPr>
                <w:p w14:paraId="0B34ACD1" w14:textId="0C069384" w:rsidR="00104181" w:rsidRPr="003C3FF6" w:rsidRDefault="00104181" w:rsidP="00627E23">
                  <w:pPr>
                    <w:pStyle w:val="ListParagraph"/>
                    <w:rPr>
                      <w:b/>
                      <w:bCs/>
                      <w:color w:val="C00000"/>
                      <w:kern w:val="0"/>
                      <w:lang w:val="sr-Cyrl-CS" w:eastAsia="en-US"/>
                    </w:rPr>
                  </w:pPr>
                </w:p>
              </w:tc>
              <w:tc>
                <w:tcPr>
                  <w:tcW w:w="2127" w:type="dxa"/>
                </w:tcPr>
                <w:p w14:paraId="7ED67CE7" w14:textId="77777777" w:rsidR="00104181" w:rsidRPr="003C3FF6" w:rsidRDefault="00104181" w:rsidP="00081CAE">
                  <w:pPr>
                    <w:suppressAutoHyphens w:val="0"/>
                    <w:spacing w:after="0" w:line="240" w:lineRule="auto"/>
                    <w:rPr>
                      <w:rFonts w:ascii="Times New Roman" w:hAnsi="Times New Roman"/>
                      <w:b/>
                      <w:bCs/>
                      <w:color w:val="C00000"/>
                      <w:kern w:val="0"/>
                      <w:sz w:val="24"/>
                      <w:szCs w:val="24"/>
                      <w:lang w:val="sr-Cyrl-CS" w:eastAsia="en-US"/>
                    </w:rPr>
                  </w:pPr>
                </w:p>
              </w:tc>
            </w:tr>
          </w:tbl>
          <w:p w14:paraId="657C6176" w14:textId="77777777" w:rsidR="006E1CC3" w:rsidRPr="00627E23" w:rsidRDefault="006E1CC3" w:rsidP="00081CAE">
            <w:pPr>
              <w:suppressAutoHyphens w:val="0"/>
              <w:spacing w:after="0" w:line="240" w:lineRule="auto"/>
              <w:rPr>
                <w:rFonts w:ascii="Times New Roman" w:hAnsi="Times New Roman"/>
                <w:b/>
                <w:bCs/>
                <w:kern w:val="0"/>
                <w:sz w:val="24"/>
                <w:szCs w:val="24"/>
                <w:lang w:val="sr-Cyrl-CS" w:eastAsia="en-US"/>
              </w:rPr>
            </w:pPr>
          </w:p>
          <w:p w14:paraId="6FB3C853" w14:textId="77777777" w:rsidR="006E1CC3" w:rsidRPr="00627E23" w:rsidRDefault="006E1CC3" w:rsidP="006E1CC3">
            <w:pPr>
              <w:suppressAutoHyphens w:val="0"/>
              <w:spacing w:after="0" w:line="240" w:lineRule="auto"/>
              <w:jc w:val="center"/>
              <w:rPr>
                <w:rFonts w:ascii="Times New Roman" w:hAnsi="Times New Roman"/>
                <w:bCs/>
                <w:kern w:val="0"/>
                <w:sz w:val="24"/>
                <w:szCs w:val="24"/>
                <w:lang w:val="sr-Cyrl-CS" w:eastAsia="en-US"/>
              </w:rPr>
            </w:pPr>
          </w:p>
          <w:p w14:paraId="100A23C9"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700B7E67" w14:textId="77777777" w:rsidR="006E1CC3" w:rsidRPr="00627E23"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03FD31F4" w14:textId="77777777" w:rsidR="006E1CC3" w:rsidRPr="00627E23" w:rsidRDefault="006E1CC3" w:rsidP="006E1CC3">
            <w:pPr>
              <w:suppressAutoHyphens w:val="0"/>
              <w:spacing w:after="0" w:line="240" w:lineRule="auto"/>
              <w:rPr>
                <w:rFonts w:ascii="Times New Roman" w:hAnsi="Times New Roman"/>
                <w:b/>
                <w:bCs/>
                <w:kern w:val="0"/>
                <w:sz w:val="24"/>
                <w:szCs w:val="24"/>
                <w:u w:val="single"/>
                <w:lang w:val="sr-Cyrl-CS" w:eastAsia="en-US"/>
              </w:rPr>
            </w:pPr>
            <w:r w:rsidRPr="00627E23">
              <w:rPr>
                <w:rFonts w:ascii="Times New Roman" w:hAnsi="Times New Roman"/>
                <w:b/>
                <w:bCs/>
                <w:kern w:val="0"/>
                <w:sz w:val="24"/>
                <w:szCs w:val="24"/>
                <w:u w:val="single"/>
                <w:lang w:val="sr-Latn-CS" w:eastAsia="en-US"/>
              </w:rPr>
              <w:t>Упутство за попуњавање</w:t>
            </w:r>
            <w:r w:rsidRPr="00627E23">
              <w:rPr>
                <w:rFonts w:ascii="Times New Roman" w:hAnsi="Times New Roman"/>
                <w:b/>
                <w:bCs/>
                <w:kern w:val="0"/>
                <w:sz w:val="24"/>
                <w:szCs w:val="24"/>
                <w:u w:val="single"/>
                <w:lang w:val="sr-Cyrl-CS" w:eastAsia="en-US"/>
              </w:rPr>
              <w:t xml:space="preserve"> обрасца структуре цене:</w:t>
            </w:r>
          </w:p>
          <w:p w14:paraId="23720CEC" w14:textId="77777777" w:rsidR="006E1CC3" w:rsidRPr="00627E23" w:rsidRDefault="006E1CC3" w:rsidP="006E1CC3">
            <w:pPr>
              <w:suppressAutoHyphens w:val="0"/>
              <w:spacing w:after="0" w:line="240" w:lineRule="auto"/>
              <w:rPr>
                <w:rFonts w:ascii="Times New Roman" w:hAnsi="Times New Roman"/>
                <w:bCs/>
                <w:kern w:val="0"/>
                <w:sz w:val="24"/>
                <w:szCs w:val="24"/>
                <w:lang w:val="sr-Cyrl-CS" w:eastAsia="en-US"/>
              </w:rPr>
            </w:pPr>
          </w:p>
          <w:p w14:paraId="696684CF" w14:textId="77777777" w:rsidR="006E1CC3" w:rsidRPr="00627E23" w:rsidRDefault="006E1CC3" w:rsidP="006E1CC3">
            <w:pPr>
              <w:tabs>
                <w:tab w:val="left" w:pos="90"/>
              </w:tabs>
              <w:spacing w:after="0" w:line="100" w:lineRule="atLeast"/>
              <w:jc w:val="both"/>
              <w:rPr>
                <w:rFonts w:ascii="Times New Roman" w:eastAsia="Arial Unicode MS" w:hAnsi="Times New Roman"/>
                <w:bCs/>
                <w:iCs/>
                <w:sz w:val="24"/>
                <w:szCs w:val="24"/>
                <w:lang w:val="sr-Cyrl-CS"/>
              </w:rPr>
            </w:pPr>
            <w:proofErr w:type="spellStart"/>
            <w:r w:rsidRPr="00627E23">
              <w:rPr>
                <w:rFonts w:ascii="Times New Roman" w:eastAsia="Arial Unicode MS" w:hAnsi="Times New Roman"/>
                <w:bCs/>
                <w:iCs/>
                <w:sz w:val="24"/>
                <w:szCs w:val="24"/>
              </w:rPr>
              <w:t>Понуђач</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треба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да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попун</w:t>
            </w:r>
            <w:proofErr w:type="spellEnd"/>
            <w:r w:rsidRPr="00627E23">
              <w:rPr>
                <w:rFonts w:ascii="Times New Roman" w:eastAsia="Arial Unicode MS" w:hAnsi="Times New Roman"/>
                <w:bCs/>
                <w:iCs/>
                <w:sz w:val="24"/>
                <w:szCs w:val="24"/>
                <w:lang w:val="sr-Cyrl-CS"/>
              </w:rPr>
              <w:t>и</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образац</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структуре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цене</w:t>
            </w:r>
            <w:proofErr w:type="spellEnd"/>
            <w:r w:rsidRPr="00627E23">
              <w:rPr>
                <w:rFonts w:ascii="Times New Roman" w:eastAsia="Arial Unicode MS" w:hAnsi="Times New Roman"/>
                <w:bCs/>
                <w:iCs/>
                <w:sz w:val="24"/>
                <w:szCs w:val="24"/>
              </w:rPr>
              <w:t xml:space="preserve"> </w:t>
            </w:r>
            <w:r w:rsidRPr="00627E23">
              <w:rPr>
                <w:rFonts w:ascii="Times New Roman" w:eastAsia="Arial Unicode MS" w:hAnsi="Times New Roman"/>
                <w:bCs/>
                <w:iCs/>
                <w:sz w:val="24"/>
                <w:szCs w:val="24"/>
                <w:lang w:val="sr-Cyrl-CS"/>
              </w:rPr>
              <w:t>на следећи начин</w:t>
            </w:r>
            <w:r w:rsidRPr="00627E23">
              <w:rPr>
                <w:rFonts w:ascii="Times New Roman" w:eastAsia="Arial Unicode MS" w:hAnsi="Times New Roman"/>
                <w:bCs/>
                <w:iCs/>
                <w:sz w:val="24"/>
                <w:szCs w:val="24"/>
              </w:rPr>
              <w:t>:</w:t>
            </w:r>
          </w:p>
          <w:p w14:paraId="1D01F98E" w14:textId="435CBE72" w:rsidR="006E1CC3" w:rsidRPr="00627E23" w:rsidRDefault="006E1CC3" w:rsidP="007777CD">
            <w:pPr>
              <w:numPr>
                <w:ilvl w:val="0"/>
                <w:numId w:val="7"/>
              </w:numPr>
              <w:tabs>
                <w:tab w:val="left" w:pos="90"/>
              </w:tabs>
              <w:suppressAutoHyphens w:val="0"/>
              <w:spacing w:after="0" w:line="100" w:lineRule="atLeast"/>
              <w:jc w:val="both"/>
              <w:rPr>
                <w:rFonts w:ascii="Times New Roman" w:eastAsia="Arial Unicode MS" w:hAnsi="Times New Roman"/>
                <w:bCs/>
                <w:iCs/>
                <w:sz w:val="24"/>
                <w:szCs w:val="24"/>
                <w:lang w:val="sr-Cyrl-CS"/>
              </w:rPr>
            </w:pPr>
            <w:r w:rsidRPr="00627E23">
              <w:rPr>
                <w:rFonts w:ascii="Times New Roman" w:eastAsia="Arial Unicode MS" w:hAnsi="Times New Roman"/>
                <w:bCs/>
                <w:iCs/>
                <w:sz w:val="24"/>
                <w:szCs w:val="24"/>
                <w:lang w:val="sr-Cyrl-CS"/>
              </w:rPr>
              <w:t xml:space="preserve">у колону </w:t>
            </w:r>
            <w:r w:rsidR="00104181" w:rsidRPr="00627E23">
              <w:rPr>
                <w:rFonts w:ascii="Times New Roman" w:eastAsia="Arial Unicode MS" w:hAnsi="Times New Roman"/>
                <w:bCs/>
                <w:iCs/>
                <w:sz w:val="24"/>
                <w:szCs w:val="24"/>
                <w:lang w:val="sr-Cyrl-RS"/>
              </w:rPr>
              <w:t>3</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уписати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колико</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износи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цена</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без</w:t>
            </w:r>
            <w:proofErr w:type="spellEnd"/>
            <w:r w:rsidRPr="00627E23">
              <w:rPr>
                <w:rFonts w:ascii="Times New Roman" w:eastAsia="Arial Unicode MS" w:hAnsi="Times New Roman"/>
                <w:bCs/>
                <w:iCs/>
                <w:sz w:val="24"/>
                <w:szCs w:val="24"/>
              </w:rPr>
              <w:t xml:space="preserve"> ПДВ-а</w:t>
            </w:r>
            <w:r w:rsidRPr="00627E23">
              <w:rPr>
                <w:rFonts w:ascii="Times New Roman" w:eastAsia="Arial Unicode MS" w:hAnsi="Times New Roman"/>
                <w:bCs/>
                <w:iCs/>
                <w:sz w:val="24"/>
                <w:szCs w:val="24"/>
                <w:lang w:val="sr-Cyrl-CS"/>
              </w:rPr>
              <w:t xml:space="preserve"> </w:t>
            </w:r>
            <w:r w:rsidRPr="00627E23">
              <w:rPr>
                <w:rFonts w:ascii="Times New Roman" w:eastAsia="Arial Unicode MS" w:hAnsi="Times New Roman"/>
                <w:bCs/>
                <w:iCs/>
                <w:sz w:val="24"/>
                <w:szCs w:val="24"/>
                <w:lang w:val="sr-Cyrl-RS"/>
              </w:rPr>
              <w:t>за</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тражен</w:t>
            </w:r>
            <w:proofErr w:type="spellEnd"/>
            <w:r w:rsidR="00104181" w:rsidRPr="00627E23">
              <w:rPr>
                <w:rFonts w:ascii="Times New Roman" w:eastAsia="Arial Unicode MS" w:hAnsi="Times New Roman"/>
                <w:bCs/>
                <w:iCs/>
                <w:sz w:val="24"/>
                <w:szCs w:val="24"/>
                <w:lang w:val="sr-Cyrl-RS"/>
              </w:rPr>
              <w:t>у услугу која је</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предмет</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јавне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набавке</w:t>
            </w:r>
            <w:proofErr w:type="spellEnd"/>
            <w:r w:rsidRPr="00627E23">
              <w:rPr>
                <w:rFonts w:ascii="Times New Roman" w:eastAsia="Arial Unicode MS" w:hAnsi="Times New Roman"/>
                <w:bCs/>
                <w:iCs/>
                <w:sz w:val="24"/>
                <w:szCs w:val="24"/>
              </w:rPr>
              <w:t>;</w:t>
            </w:r>
          </w:p>
          <w:p w14:paraId="6FCF75D4" w14:textId="69F9017F" w:rsidR="006E1CC3" w:rsidRPr="00627E23" w:rsidRDefault="006E1CC3" w:rsidP="007777CD">
            <w:pPr>
              <w:numPr>
                <w:ilvl w:val="0"/>
                <w:numId w:val="7"/>
              </w:numPr>
              <w:tabs>
                <w:tab w:val="left" w:pos="90"/>
              </w:tabs>
              <w:suppressAutoHyphens w:val="0"/>
              <w:spacing w:after="0" w:line="100" w:lineRule="atLeast"/>
              <w:jc w:val="both"/>
              <w:rPr>
                <w:rFonts w:ascii="Times New Roman" w:eastAsia="Arial Unicode MS" w:hAnsi="Times New Roman"/>
                <w:bCs/>
                <w:iCs/>
                <w:sz w:val="24"/>
                <w:szCs w:val="24"/>
                <w:lang w:val="sr-Cyrl-RS"/>
              </w:rPr>
            </w:pPr>
            <w:r w:rsidRPr="00627E23">
              <w:rPr>
                <w:rFonts w:ascii="Times New Roman" w:eastAsia="Arial Unicode MS" w:hAnsi="Times New Roman"/>
                <w:bCs/>
                <w:iCs/>
                <w:sz w:val="24"/>
                <w:szCs w:val="24"/>
                <w:lang w:val="sr-Cyrl-CS"/>
              </w:rPr>
              <w:t xml:space="preserve">у колону </w:t>
            </w:r>
            <w:r w:rsidR="00104181" w:rsidRPr="00627E23">
              <w:rPr>
                <w:rFonts w:ascii="Times New Roman" w:eastAsia="Arial Unicode MS" w:hAnsi="Times New Roman"/>
                <w:bCs/>
                <w:iCs/>
                <w:sz w:val="24"/>
                <w:szCs w:val="24"/>
                <w:lang w:val="sr-Cyrl-RS"/>
              </w:rPr>
              <w:t>4</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уписати</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колико</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износи</w:t>
            </w:r>
            <w:proofErr w:type="spellEnd"/>
            <w:r w:rsidRPr="00627E23">
              <w:rPr>
                <w:rFonts w:ascii="Times New Roman" w:eastAsia="Arial Unicode MS" w:hAnsi="Times New Roman"/>
                <w:bCs/>
                <w:iCs/>
                <w:sz w:val="24"/>
                <w:szCs w:val="24"/>
                <w:lang w:val="sr-Cyrl-RS"/>
              </w:rPr>
              <w:t xml:space="preserve"> цена са ПДВ</w:t>
            </w:r>
            <w:r w:rsidRPr="00627E23">
              <w:rPr>
                <w:rFonts w:ascii="Times New Roman" w:eastAsia="Arial Unicode MS" w:hAnsi="Times New Roman"/>
                <w:bCs/>
                <w:iCs/>
                <w:sz w:val="24"/>
                <w:szCs w:val="24"/>
              </w:rPr>
              <w:t>-</w:t>
            </w:r>
            <w:proofErr w:type="gramStart"/>
            <w:r w:rsidRPr="00627E23">
              <w:rPr>
                <w:rFonts w:ascii="Times New Roman" w:eastAsia="Arial Unicode MS" w:hAnsi="Times New Roman"/>
                <w:bCs/>
                <w:iCs/>
                <w:sz w:val="24"/>
                <w:szCs w:val="24"/>
                <w:lang w:val="sr-Cyrl-RS"/>
              </w:rPr>
              <w:t xml:space="preserve">ом  </w:t>
            </w:r>
            <w:proofErr w:type="spellStart"/>
            <w:r w:rsidRPr="00627E23">
              <w:rPr>
                <w:rFonts w:ascii="Times New Roman" w:eastAsia="Arial Unicode MS" w:hAnsi="Times New Roman"/>
                <w:bCs/>
                <w:iCs/>
                <w:sz w:val="24"/>
                <w:szCs w:val="24"/>
              </w:rPr>
              <w:t>за</w:t>
            </w:r>
            <w:proofErr w:type="spellEnd"/>
            <w:proofErr w:type="gram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тражен</w:t>
            </w:r>
            <w:proofErr w:type="spellEnd"/>
            <w:r w:rsidR="00104181" w:rsidRPr="00627E23">
              <w:rPr>
                <w:rFonts w:ascii="Times New Roman" w:eastAsia="Arial Unicode MS" w:hAnsi="Times New Roman"/>
                <w:bCs/>
                <w:iCs/>
                <w:sz w:val="24"/>
                <w:szCs w:val="24"/>
                <w:lang w:val="sr-Cyrl-RS"/>
              </w:rPr>
              <w:t xml:space="preserve">у услугу која је </w:t>
            </w:r>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предмет</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јавне</w:t>
            </w:r>
            <w:proofErr w:type="spellEnd"/>
            <w:r w:rsidRPr="00627E23">
              <w:rPr>
                <w:rFonts w:ascii="Times New Roman" w:eastAsia="Arial Unicode MS" w:hAnsi="Times New Roman"/>
                <w:bCs/>
                <w:iCs/>
                <w:sz w:val="24"/>
                <w:szCs w:val="24"/>
              </w:rPr>
              <w:t xml:space="preserve"> </w:t>
            </w:r>
            <w:proofErr w:type="spellStart"/>
            <w:r w:rsidRPr="00627E23">
              <w:rPr>
                <w:rFonts w:ascii="Times New Roman" w:eastAsia="Arial Unicode MS" w:hAnsi="Times New Roman"/>
                <w:bCs/>
                <w:iCs/>
                <w:sz w:val="24"/>
                <w:szCs w:val="24"/>
              </w:rPr>
              <w:t>набавке</w:t>
            </w:r>
            <w:proofErr w:type="spellEnd"/>
            <w:r w:rsidRPr="00627E23">
              <w:rPr>
                <w:rFonts w:ascii="Times New Roman" w:eastAsia="Arial Unicode MS" w:hAnsi="Times New Roman"/>
                <w:bCs/>
                <w:iCs/>
                <w:sz w:val="24"/>
                <w:szCs w:val="24"/>
              </w:rPr>
              <w:t>;</w:t>
            </w:r>
          </w:p>
          <w:p w14:paraId="2FEDEB66" w14:textId="2135F7C6" w:rsidR="006E1CC3" w:rsidRPr="00627E23" w:rsidRDefault="006E1CC3" w:rsidP="007777CD">
            <w:pPr>
              <w:numPr>
                <w:ilvl w:val="0"/>
                <w:numId w:val="7"/>
              </w:numPr>
              <w:tabs>
                <w:tab w:val="left" w:pos="90"/>
              </w:tabs>
              <w:suppressAutoHyphens w:val="0"/>
              <w:spacing w:after="0" w:line="100" w:lineRule="atLeast"/>
              <w:jc w:val="both"/>
              <w:rPr>
                <w:rFonts w:ascii="Times New Roman" w:eastAsia="Arial Unicode MS" w:hAnsi="Times New Roman"/>
                <w:sz w:val="24"/>
                <w:szCs w:val="24"/>
              </w:rPr>
            </w:pPr>
            <w:r w:rsidRPr="00627E23">
              <w:rPr>
                <w:rFonts w:ascii="Times New Roman" w:eastAsia="Arial Unicode MS" w:hAnsi="Times New Roman"/>
                <w:bCs/>
                <w:iCs/>
                <w:sz w:val="24"/>
                <w:szCs w:val="24"/>
                <w:lang w:val="sr-Cyrl-CS"/>
              </w:rPr>
              <w:t xml:space="preserve">у </w:t>
            </w:r>
            <w:r w:rsidR="00104181" w:rsidRPr="00627E23">
              <w:rPr>
                <w:rFonts w:ascii="Times New Roman" w:eastAsia="Arial Unicode MS" w:hAnsi="Times New Roman"/>
                <w:bCs/>
                <w:iCs/>
                <w:sz w:val="24"/>
                <w:szCs w:val="24"/>
                <w:lang w:val="sr-Cyrl-CS"/>
              </w:rPr>
              <w:t>ред</w:t>
            </w:r>
            <w:r w:rsidRPr="00627E23">
              <w:rPr>
                <w:rFonts w:ascii="Times New Roman" w:eastAsia="Arial Unicode MS" w:hAnsi="Times New Roman"/>
                <w:bCs/>
                <w:iCs/>
                <w:sz w:val="24"/>
                <w:szCs w:val="24"/>
                <w:lang w:val="sr-Cyrl-CS"/>
              </w:rPr>
              <w:t xml:space="preserve"> </w:t>
            </w:r>
            <w:r w:rsidR="00104181" w:rsidRPr="00627E23">
              <w:rPr>
                <w:rFonts w:ascii="Times New Roman" w:eastAsia="Arial Unicode MS" w:hAnsi="Times New Roman"/>
                <w:bCs/>
                <w:iCs/>
                <w:sz w:val="24"/>
                <w:szCs w:val="24"/>
                <w:lang w:val="sr-Cyrl-CS"/>
              </w:rPr>
              <w:t>4</w:t>
            </w:r>
            <w:r w:rsidRPr="00627E23">
              <w:rPr>
                <w:rFonts w:ascii="Times New Roman" w:eastAsia="Arial Unicode MS" w:hAnsi="Times New Roman"/>
                <w:bCs/>
                <w:iCs/>
                <w:sz w:val="24"/>
                <w:szCs w:val="24"/>
                <w:lang w:val="sr-Cyrl-CS"/>
              </w:rPr>
              <w:t>. уписати укупну цену без ПДВ -а и то тако</w:t>
            </w:r>
            <w:r w:rsidR="00104181" w:rsidRPr="00627E23">
              <w:rPr>
                <w:rFonts w:ascii="Times New Roman" w:eastAsia="Arial Unicode MS" w:hAnsi="Times New Roman"/>
                <w:bCs/>
                <w:iCs/>
                <w:sz w:val="24"/>
                <w:szCs w:val="24"/>
                <w:lang w:val="sr-Cyrl-CS"/>
              </w:rPr>
              <w:t xml:space="preserve"> што </w:t>
            </w:r>
            <w:r w:rsidRPr="00627E23">
              <w:rPr>
                <w:rFonts w:ascii="Times New Roman" w:eastAsia="Arial Unicode MS" w:hAnsi="Times New Roman"/>
                <w:bCs/>
                <w:iCs/>
                <w:sz w:val="24"/>
                <w:szCs w:val="24"/>
                <w:lang w:val="sr-Cyrl-CS"/>
              </w:rPr>
              <w:t xml:space="preserve">ћете </w:t>
            </w:r>
            <w:r w:rsidR="00104181" w:rsidRPr="00627E23">
              <w:rPr>
                <w:rFonts w:ascii="Times New Roman" w:eastAsia="Arial Unicode MS" w:hAnsi="Times New Roman"/>
                <w:bCs/>
                <w:iCs/>
                <w:sz w:val="24"/>
                <w:szCs w:val="24"/>
                <w:lang w:val="sr-Cyrl-CS"/>
              </w:rPr>
              <w:t>сабрати</w:t>
            </w:r>
            <w:r w:rsidRPr="00627E23">
              <w:rPr>
                <w:rFonts w:ascii="Times New Roman" w:eastAsia="Arial Unicode MS" w:hAnsi="Times New Roman"/>
                <w:bCs/>
                <w:iCs/>
                <w:sz w:val="24"/>
                <w:szCs w:val="24"/>
                <w:lang w:val="sr-Cyrl-CS"/>
              </w:rPr>
              <w:t xml:space="preserve"> цен</w:t>
            </w:r>
            <w:r w:rsidR="00104181" w:rsidRPr="00627E23">
              <w:rPr>
                <w:rFonts w:ascii="Times New Roman" w:eastAsia="Arial Unicode MS" w:hAnsi="Times New Roman"/>
                <w:bCs/>
                <w:iCs/>
                <w:sz w:val="24"/>
                <w:szCs w:val="24"/>
                <w:lang w:val="sr-Cyrl-CS"/>
              </w:rPr>
              <w:t>е</w:t>
            </w:r>
            <w:r w:rsidRPr="00627E23">
              <w:rPr>
                <w:rFonts w:ascii="Times New Roman" w:eastAsia="Arial Unicode MS" w:hAnsi="Times New Roman"/>
                <w:bCs/>
                <w:iCs/>
                <w:sz w:val="24"/>
                <w:szCs w:val="24"/>
                <w:lang w:val="sr-Cyrl-CS"/>
              </w:rPr>
              <w:t xml:space="preserve"> без ПДВ -а (наведен</w:t>
            </w:r>
            <w:r w:rsidR="00104181" w:rsidRPr="00627E23">
              <w:rPr>
                <w:rFonts w:ascii="Times New Roman" w:eastAsia="Arial Unicode MS" w:hAnsi="Times New Roman"/>
                <w:bCs/>
                <w:iCs/>
                <w:sz w:val="24"/>
                <w:szCs w:val="24"/>
                <w:lang w:val="sr-Cyrl-CS"/>
              </w:rPr>
              <w:t>е</w:t>
            </w:r>
            <w:r w:rsidRPr="00627E23">
              <w:rPr>
                <w:rFonts w:ascii="Times New Roman" w:eastAsia="Arial Unicode MS" w:hAnsi="Times New Roman"/>
                <w:bCs/>
                <w:iCs/>
                <w:sz w:val="24"/>
                <w:szCs w:val="24"/>
                <w:lang w:val="sr-Cyrl-CS"/>
              </w:rPr>
              <w:t xml:space="preserve"> у колони </w:t>
            </w:r>
            <w:r w:rsidR="00104181" w:rsidRPr="00627E23">
              <w:rPr>
                <w:rFonts w:ascii="Times New Roman" w:eastAsia="Arial Unicode MS" w:hAnsi="Times New Roman"/>
                <w:bCs/>
                <w:iCs/>
                <w:sz w:val="24"/>
                <w:szCs w:val="24"/>
                <w:lang w:val="sr-Cyrl-CS"/>
              </w:rPr>
              <w:t>3</w:t>
            </w:r>
            <w:r w:rsidRPr="00627E23">
              <w:rPr>
                <w:rFonts w:ascii="Times New Roman" w:eastAsia="Arial Unicode MS" w:hAnsi="Times New Roman"/>
                <w:bCs/>
                <w:iCs/>
                <w:sz w:val="24"/>
                <w:szCs w:val="24"/>
                <w:lang w:val="sr-Cyrl-CS"/>
              </w:rPr>
              <w:t>.)</w:t>
            </w:r>
            <w:r w:rsidR="00104181" w:rsidRPr="00627E23">
              <w:rPr>
                <w:rFonts w:ascii="Times New Roman" w:eastAsia="Arial Unicode MS" w:hAnsi="Times New Roman"/>
                <w:bCs/>
                <w:iCs/>
                <w:sz w:val="24"/>
                <w:szCs w:val="24"/>
                <w:lang w:val="sr-Cyrl-CS"/>
              </w:rPr>
              <w:t xml:space="preserve"> односно уписати укупну цену са ПДВ-ом тако што ћете сабрати цене са ПДВ-ом (наведене у колони 4.)</w:t>
            </w:r>
            <w:r w:rsidRPr="00627E23">
              <w:rPr>
                <w:rFonts w:ascii="Times New Roman" w:eastAsia="Arial Unicode MS" w:hAnsi="Times New Roman"/>
                <w:bCs/>
                <w:iCs/>
                <w:sz w:val="24"/>
                <w:szCs w:val="24"/>
                <w:lang w:val="sr-Cyrl-CS"/>
              </w:rPr>
              <w:t xml:space="preserve"> </w:t>
            </w:r>
          </w:p>
          <w:p w14:paraId="2E6F2A84" w14:textId="79BEDDA5"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2A49FF06" w14:textId="73C95B39"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0EBD95F1" w14:textId="1A2DF853"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709C3D59" w14:textId="34EA7E30" w:rsidR="00104181" w:rsidRPr="00627E23" w:rsidRDefault="00104181" w:rsidP="00104181">
            <w:pPr>
              <w:tabs>
                <w:tab w:val="left" w:pos="90"/>
              </w:tabs>
              <w:suppressAutoHyphens w:val="0"/>
              <w:spacing w:after="0" w:line="100" w:lineRule="atLeast"/>
              <w:jc w:val="both"/>
              <w:rPr>
                <w:rFonts w:ascii="Times New Roman" w:eastAsia="Arial Unicode MS" w:hAnsi="Times New Roman"/>
                <w:bCs/>
                <w:iCs/>
                <w:sz w:val="24"/>
                <w:szCs w:val="24"/>
                <w:lang w:val="sr-Cyrl-CS"/>
              </w:rPr>
            </w:pPr>
          </w:p>
          <w:p w14:paraId="22F7BED9" w14:textId="77777777" w:rsidR="00104181" w:rsidRPr="00627E23" w:rsidRDefault="00104181" w:rsidP="00104181">
            <w:pPr>
              <w:tabs>
                <w:tab w:val="left" w:pos="90"/>
              </w:tabs>
              <w:suppressAutoHyphens w:val="0"/>
              <w:spacing w:after="0" w:line="100" w:lineRule="atLeast"/>
              <w:jc w:val="both"/>
              <w:rPr>
                <w:rFonts w:ascii="Times New Roman" w:eastAsia="Arial Unicode MS" w:hAnsi="Times New Roman"/>
                <w:sz w:val="24"/>
                <w:szCs w:val="24"/>
              </w:rPr>
            </w:pPr>
          </w:p>
          <w:tbl>
            <w:tblPr>
              <w:tblW w:w="0" w:type="auto"/>
              <w:tblLayout w:type="fixed"/>
              <w:tblLook w:val="0000" w:firstRow="0" w:lastRow="0" w:firstColumn="0" w:lastColumn="0" w:noHBand="0" w:noVBand="0"/>
            </w:tblPr>
            <w:tblGrid>
              <w:gridCol w:w="2820"/>
              <w:gridCol w:w="2800"/>
              <w:gridCol w:w="2842"/>
            </w:tblGrid>
            <w:tr w:rsidR="00627E23" w:rsidRPr="00627E23" w14:paraId="7DA694B3" w14:textId="77777777" w:rsidTr="00D43F33">
              <w:trPr>
                <w:trHeight w:val="144"/>
              </w:trPr>
              <w:tc>
                <w:tcPr>
                  <w:tcW w:w="2820" w:type="dxa"/>
                  <w:shd w:val="clear" w:color="auto" w:fill="auto"/>
                  <w:vAlign w:val="center"/>
                </w:tcPr>
                <w:p w14:paraId="556C6D10" w14:textId="77777777" w:rsidR="006E1CC3" w:rsidRPr="00627E23" w:rsidRDefault="006E1CC3" w:rsidP="00991166">
                  <w:pPr>
                    <w:framePr w:hSpace="180" w:wrap="around" w:vAnchor="text" w:hAnchor="margin" w:y="-22"/>
                    <w:spacing w:after="120" w:line="100" w:lineRule="atLeast"/>
                    <w:jc w:val="center"/>
                    <w:rPr>
                      <w:rFonts w:ascii="Times New Roman" w:eastAsia="Arial Unicode MS" w:hAnsi="Times New Roman"/>
                      <w:sz w:val="24"/>
                      <w:szCs w:val="24"/>
                    </w:rPr>
                  </w:pPr>
                  <w:proofErr w:type="spellStart"/>
                  <w:r w:rsidRPr="00627E23">
                    <w:rPr>
                      <w:rFonts w:ascii="Times New Roman" w:eastAsia="Arial Unicode MS" w:hAnsi="Times New Roman"/>
                      <w:sz w:val="24"/>
                      <w:szCs w:val="24"/>
                    </w:rPr>
                    <w:t>Датум</w:t>
                  </w:r>
                  <w:proofErr w:type="spellEnd"/>
                  <w:r w:rsidRPr="00627E23">
                    <w:rPr>
                      <w:rFonts w:ascii="Times New Roman" w:eastAsia="Arial Unicode MS" w:hAnsi="Times New Roman"/>
                      <w:sz w:val="24"/>
                      <w:szCs w:val="24"/>
                    </w:rPr>
                    <w:t>:</w:t>
                  </w:r>
                </w:p>
              </w:tc>
              <w:tc>
                <w:tcPr>
                  <w:tcW w:w="2800" w:type="dxa"/>
                  <w:shd w:val="clear" w:color="auto" w:fill="auto"/>
                  <w:vAlign w:val="center"/>
                </w:tcPr>
                <w:p w14:paraId="3BA0E3D1" w14:textId="77777777" w:rsidR="006E1CC3" w:rsidRPr="00627E23" w:rsidRDefault="006E1CC3" w:rsidP="00991166">
                  <w:pPr>
                    <w:framePr w:hSpace="180" w:wrap="around" w:vAnchor="text" w:hAnchor="margin" w:y="-22"/>
                    <w:spacing w:after="120" w:line="100" w:lineRule="atLeast"/>
                    <w:jc w:val="center"/>
                    <w:rPr>
                      <w:rFonts w:ascii="Times New Roman" w:eastAsia="Arial Unicode MS" w:hAnsi="Times New Roman"/>
                      <w:sz w:val="24"/>
                      <w:szCs w:val="24"/>
                    </w:rPr>
                  </w:pPr>
                </w:p>
              </w:tc>
              <w:tc>
                <w:tcPr>
                  <w:tcW w:w="2842" w:type="dxa"/>
                  <w:shd w:val="clear" w:color="auto" w:fill="auto"/>
                  <w:vAlign w:val="center"/>
                </w:tcPr>
                <w:p w14:paraId="26509D12" w14:textId="77777777" w:rsidR="006E1CC3" w:rsidRPr="00627E23" w:rsidRDefault="006E1CC3" w:rsidP="00991166">
                  <w:pPr>
                    <w:framePr w:hSpace="180" w:wrap="around" w:vAnchor="text" w:hAnchor="margin" w:y="-22"/>
                    <w:spacing w:after="120" w:line="100" w:lineRule="atLeast"/>
                    <w:jc w:val="center"/>
                    <w:rPr>
                      <w:rFonts w:ascii="Times New Roman" w:eastAsia="Arial Unicode MS" w:hAnsi="Times New Roman"/>
                      <w:sz w:val="24"/>
                      <w:szCs w:val="24"/>
                    </w:rPr>
                  </w:pPr>
                  <w:proofErr w:type="spellStart"/>
                  <w:r w:rsidRPr="00627E23">
                    <w:rPr>
                      <w:rFonts w:ascii="Times New Roman" w:eastAsia="Arial Unicode MS" w:hAnsi="Times New Roman"/>
                      <w:sz w:val="24"/>
                      <w:szCs w:val="24"/>
                    </w:rPr>
                    <w:t>Потпис</w:t>
                  </w:r>
                  <w:proofErr w:type="spellEnd"/>
                  <w:r w:rsidRPr="00627E23">
                    <w:rPr>
                      <w:rFonts w:ascii="Times New Roman" w:eastAsia="Arial Unicode MS" w:hAnsi="Times New Roman"/>
                      <w:sz w:val="24"/>
                      <w:szCs w:val="24"/>
                    </w:rPr>
                    <w:t xml:space="preserve"> </w:t>
                  </w:r>
                  <w:proofErr w:type="spellStart"/>
                  <w:r w:rsidRPr="00627E23">
                    <w:rPr>
                      <w:rFonts w:ascii="Times New Roman" w:eastAsia="Arial Unicode MS" w:hAnsi="Times New Roman"/>
                      <w:sz w:val="24"/>
                      <w:szCs w:val="24"/>
                    </w:rPr>
                    <w:t>понуђача</w:t>
                  </w:r>
                  <w:proofErr w:type="spellEnd"/>
                </w:p>
              </w:tc>
            </w:tr>
            <w:tr w:rsidR="00627E23" w:rsidRPr="00627E23" w14:paraId="62B00167" w14:textId="77777777" w:rsidTr="00D43F33">
              <w:trPr>
                <w:trHeight w:val="144"/>
              </w:trPr>
              <w:tc>
                <w:tcPr>
                  <w:tcW w:w="2820" w:type="dxa"/>
                  <w:tcBorders>
                    <w:bottom w:val="single" w:sz="4" w:space="0" w:color="000000"/>
                  </w:tcBorders>
                  <w:shd w:val="clear" w:color="auto" w:fill="auto"/>
                </w:tcPr>
                <w:p w14:paraId="7AA39D12" w14:textId="77777777" w:rsidR="006E1CC3" w:rsidRPr="00627E23" w:rsidRDefault="006E1CC3" w:rsidP="00991166">
                  <w:pPr>
                    <w:framePr w:hSpace="180" w:wrap="around" w:vAnchor="text" w:hAnchor="margin" w:y="-22"/>
                    <w:snapToGrid w:val="0"/>
                    <w:spacing w:after="120" w:line="100" w:lineRule="atLeast"/>
                    <w:jc w:val="both"/>
                    <w:rPr>
                      <w:rFonts w:ascii="Times New Roman" w:eastAsia="Arial Unicode MS" w:hAnsi="Times New Roman"/>
                      <w:sz w:val="24"/>
                      <w:szCs w:val="24"/>
                    </w:rPr>
                  </w:pPr>
                </w:p>
              </w:tc>
              <w:tc>
                <w:tcPr>
                  <w:tcW w:w="2800" w:type="dxa"/>
                  <w:shd w:val="clear" w:color="auto" w:fill="auto"/>
                </w:tcPr>
                <w:p w14:paraId="71CDBA17" w14:textId="77777777" w:rsidR="006E1CC3" w:rsidRPr="00627E23" w:rsidRDefault="006E1CC3" w:rsidP="00991166">
                  <w:pPr>
                    <w:framePr w:hSpace="180" w:wrap="around" w:vAnchor="text" w:hAnchor="margin" w:y="-22"/>
                    <w:snapToGrid w:val="0"/>
                    <w:spacing w:after="120" w:line="100" w:lineRule="atLeast"/>
                    <w:jc w:val="both"/>
                    <w:rPr>
                      <w:rFonts w:ascii="Times New Roman" w:eastAsia="Arial Unicode MS" w:hAnsi="Times New Roman"/>
                      <w:sz w:val="24"/>
                      <w:szCs w:val="24"/>
                    </w:rPr>
                  </w:pPr>
                </w:p>
              </w:tc>
              <w:tc>
                <w:tcPr>
                  <w:tcW w:w="2842" w:type="dxa"/>
                  <w:tcBorders>
                    <w:bottom w:val="single" w:sz="4" w:space="0" w:color="000000"/>
                  </w:tcBorders>
                  <w:shd w:val="clear" w:color="auto" w:fill="auto"/>
                </w:tcPr>
                <w:p w14:paraId="7C68FC9D" w14:textId="77777777" w:rsidR="006E1CC3" w:rsidRPr="00627E23" w:rsidRDefault="006E1CC3" w:rsidP="00991166">
                  <w:pPr>
                    <w:framePr w:hSpace="180" w:wrap="around" w:vAnchor="text" w:hAnchor="margin" w:y="-22"/>
                    <w:snapToGrid w:val="0"/>
                    <w:spacing w:after="120" w:line="100" w:lineRule="atLeast"/>
                    <w:jc w:val="both"/>
                    <w:rPr>
                      <w:rFonts w:ascii="Times New Roman" w:eastAsia="Arial Unicode MS" w:hAnsi="Times New Roman"/>
                      <w:sz w:val="24"/>
                      <w:szCs w:val="24"/>
                    </w:rPr>
                  </w:pPr>
                </w:p>
              </w:tc>
            </w:tr>
          </w:tbl>
          <w:p w14:paraId="1532BBB0" w14:textId="77777777" w:rsidR="00E12DD4" w:rsidRPr="00627E23" w:rsidRDefault="00E12DD4" w:rsidP="00EC4B11">
            <w:pPr>
              <w:suppressAutoHyphens w:val="0"/>
              <w:spacing w:after="0" w:line="240" w:lineRule="auto"/>
              <w:rPr>
                <w:rFonts w:ascii="Times New Roman" w:hAnsi="Times New Roman"/>
                <w:b/>
                <w:bCs/>
                <w:kern w:val="0"/>
                <w:sz w:val="24"/>
                <w:szCs w:val="24"/>
                <w:lang w:val="sr-Cyrl-CS" w:eastAsia="en-US"/>
              </w:rPr>
            </w:pPr>
          </w:p>
          <w:p w14:paraId="2E86E394" w14:textId="15614248" w:rsidR="00940A4D" w:rsidRPr="00627E23" w:rsidRDefault="00940A4D" w:rsidP="004978A7">
            <w:pPr>
              <w:suppressAutoHyphens w:val="0"/>
              <w:spacing w:after="0" w:line="240" w:lineRule="auto"/>
              <w:rPr>
                <w:rFonts w:ascii="Times New Roman" w:hAnsi="Times New Roman"/>
                <w:b/>
                <w:bCs/>
                <w:kern w:val="0"/>
                <w:sz w:val="24"/>
                <w:szCs w:val="24"/>
                <w:lang w:val="sr-Cyrl-CS" w:eastAsia="en-US"/>
              </w:rPr>
            </w:pPr>
          </w:p>
          <w:p w14:paraId="4F388784" w14:textId="77777777" w:rsidR="00104181" w:rsidRPr="00627E23" w:rsidRDefault="00104181" w:rsidP="004978A7">
            <w:pPr>
              <w:suppressAutoHyphens w:val="0"/>
              <w:spacing w:after="0" w:line="240" w:lineRule="auto"/>
              <w:rPr>
                <w:rFonts w:ascii="Times New Roman" w:hAnsi="Times New Roman"/>
                <w:b/>
                <w:bCs/>
                <w:kern w:val="0"/>
                <w:sz w:val="24"/>
                <w:szCs w:val="24"/>
                <w:lang w:val="sr-Cyrl-CS" w:eastAsia="en-US"/>
              </w:rPr>
            </w:pPr>
          </w:p>
          <w:p w14:paraId="07D57E9C" w14:textId="77777777" w:rsidR="00E12DD4" w:rsidRPr="00627E23" w:rsidRDefault="00E12DD4" w:rsidP="00E12DD4">
            <w:pPr>
              <w:suppressAutoHyphens w:val="0"/>
              <w:spacing w:after="0" w:line="240" w:lineRule="auto"/>
              <w:rPr>
                <w:rFonts w:ascii="Times New Roman" w:hAnsi="Times New Roman"/>
                <w:b/>
                <w:bCs/>
                <w:kern w:val="0"/>
                <w:sz w:val="24"/>
                <w:szCs w:val="24"/>
                <w:lang w:val="sr-Cyrl-CS" w:eastAsia="en-US"/>
              </w:rPr>
            </w:pPr>
          </w:p>
          <w:p w14:paraId="2466D1FC" w14:textId="77777777" w:rsidR="00784A94" w:rsidRPr="00627E23" w:rsidRDefault="00784A94" w:rsidP="00E12DD4">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3</w:t>
            </w:r>
          </w:p>
          <w:p w14:paraId="17926393"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6602CCA0"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1471083E"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4F55FE80" w14:textId="77777777" w:rsidR="00784A94" w:rsidRPr="00627E23" w:rsidRDefault="00784A94" w:rsidP="00784A94">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ТРОШКОВА ПРИПРЕМЕ ПОНУДЕ</w:t>
            </w:r>
          </w:p>
          <w:p w14:paraId="31115562"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1056520"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У складу са чланом 88. став 1. Закона, понуђач__________________________ </w:t>
            </w:r>
            <w:r w:rsidRPr="00627E23">
              <w:rPr>
                <w:rFonts w:ascii="Times New Roman" w:hAnsi="Times New Roman"/>
                <w:iCs/>
                <w:kern w:val="0"/>
                <w:sz w:val="24"/>
                <w:szCs w:val="24"/>
                <w:lang w:val="sr-Cyrl-CS" w:eastAsia="en-US"/>
              </w:rPr>
              <w:t xml:space="preserve">[навести назив понуђача], </w:t>
            </w:r>
            <w:r w:rsidRPr="00627E23">
              <w:rPr>
                <w:rFonts w:ascii="Times New Roman" w:hAnsi="Times New Roman"/>
                <w:kern w:val="0"/>
                <w:sz w:val="24"/>
                <w:szCs w:val="24"/>
                <w:lang w:val="sr-Cyrl-CS" w:eastAsia="en-US"/>
              </w:rPr>
              <w:t>доставља укупан износ и структуру трошкова припремања понуде, како следи у табели:</w:t>
            </w:r>
          </w:p>
          <w:p w14:paraId="47052BE8" w14:textId="77777777" w:rsidR="00784A94" w:rsidRPr="00627E23" w:rsidRDefault="00784A94" w:rsidP="00784A94">
            <w:pPr>
              <w:suppressAutoHyphens w:val="0"/>
              <w:spacing w:after="0" w:line="240" w:lineRule="auto"/>
              <w:jc w:val="both"/>
              <w:rPr>
                <w:rFonts w:ascii="Times New Roman" w:hAnsi="Times New Roman"/>
                <w:b/>
                <w:kern w:val="0"/>
                <w:sz w:val="24"/>
                <w:szCs w:val="24"/>
                <w:lang w:val="sr-Cyrl-CS" w:eastAsia="en-US"/>
              </w:rPr>
            </w:pPr>
          </w:p>
          <w:tbl>
            <w:tblPr>
              <w:tblW w:w="9060" w:type="dxa"/>
              <w:tblInd w:w="149" w:type="dxa"/>
              <w:tblLayout w:type="fixed"/>
              <w:tblLook w:val="0000" w:firstRow="0" w:lastRow="0" w:firstColumn="0" w:lastColumn="0" w:noHBand="0" w:noVBand="0"/>
            </w:tblPr>
            <w:tblGrid>
              <w:gridCol w:w="5217"/>
              <w:gridCol w:w="3843"/>
            </w:tblGrid>
            <w:tr w:rsidR="00627E23" w:rsidRPr="00627E23" w14:paraId="6D4FBCF7"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2C722E5D" w14:textId="77777777" w:rsidR="00784A94" w:rsidRPr="00627E23" w:rsidRDefault="00784A94" w:rsidP="00991166">
                  <w:pPr>
                    <w:framePr w:hSpace="180" w:wrap="around" w:vAnchor="text" w:hAnchor="margin" w:y="-22"/>
                    <w:suppressAutoHyphens w:val="0"/>
                    <w:spacing w:after="0" w:line="240" w:lineRule="auto"/>
                    <w:jc w:val="center"/>
                    <w:rPr>
                      <w:rFonts w:ascii="Times New Roman" w:hAnsi="Times New Roman"/>
                      <w:b/>
                      <w:kern w:val="0"/>
                      <w:sz w:val="24"/>
                      <w:szCs w:val="24"/>
                      <w:lang w:val="sr-Cyrl-CS" w:eastAsia="en-US"/>
                    </w:rPr>
                  </w:pPr>
                  <w:r w:rsidRPr="00627E23">
                    <w:rPr>
                      <w:rFonts w:ascii="Times New Roman" w:hAnsi="Times New Roman"/>
                      <w:b/>
                      <w:kern w:val="0"/>
                      <w:sz w:val="24"/>
                      <w:szCs w:val="24"/>
                      <w:lang w:val="sr-Cyrl-CS" w:eastAsia="en-US"/>
                    </w:rPr>
                    <w:t>ВРСТА ТРОШКА</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36964E0" w14:textId="77777777" w:rsidR="00784A94" w:rsidRPr="00627E23" w:rsidRDefault="00784A94" w:rsidP="00991166">
                  <w:pPr>
                    <w:framePr w:hSpace="180" w:wrap="around" w:vAnchor="text" w:hAnchor="margin" w:y="-22"/>
                    <w:suppressAutoHyphens w:val="0"/>
                    <w:spacing w:after="0" w:line="240" w:lineRule="auto"/>
                    <w:jc w:val="center"/>
                    <w:rPr>
                      <w:rFonts w:ascii="Times New Roman" w:hAnsi="Times New Roman"/>
                      <w:kern w:val="0"/>
                      <w:sz w:val="24"/>
                      <w:szCs w:val="24"/>
                      <w:lang w:val="sr-Cyrl-CS" w:eastAsia="en-US"/>
                    </w:rPr>
                  </w:pPr>
                  <w:r w:rsidRPr="00627E23">
                    <w:rPr>
                      <w:rFonts w:ascii="Times New Roman" w:hAnsi="Times New Roman"/>
                      <w:b/>
                      <w:kern w:val="0"/>
                      <w:sz w:val="24"/>
                      <w:szCs w:val="24"/>
                      <w:lang w:val="sr-Cyrl-CS" w:eastAsia="en-US"/>
                    </w:rPr>
                    <w:t>ИЗНОС ТРОШКА У РСД</w:t>
                  </w:r>
                </w:p>
              </w:tc>
            </w:tr>
            <w:tr w:rsidR="00627E23" w:rsidRPr="00627E23" w14:paraId="11828998"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2711368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A65E156" w14:textId="77777777" w:rsidR="00784A94" w:rsidRPr="00627E23" w:rsidRDefault="00784A94" w:rsidP="00991166">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627E23" w:rsidRPr="00627E23" w14:paraId="631DDFFB"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57E54E8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130287BC" w14:textId="77777777" w:rsidR="00784A94" w:rsidRPr="00627E23" w:rsidRDefault="00784A94" w:rsidP="00991166">
                  <w:pPr>
                    <w:framePr w:hSpace="180" w:wrap="around" w:vAnchor="text" w:hAnchor="margin" w:y="-22"/>
                    <w:suppressAutoHyphens w:val="0"/>
                    <w:snapToGrid w:val="0"/>
                    <w:spacing w:after="0" w:line="240" w:lineRule="auto"/>
                    <w:jc w:val="right"/>
                    <w:rPr>
                      <w:rFonts w:ascii="Times New Roman" w:hAnsi="Times New Roman"/>
                      <w:kern w:val="0"/>
                      <w:sz w:val="24"/>
                      <w:szCs w:val="24"/>
                      <w:lang w:val="sr-Cyrl-CS" w:eastAsia="en-US"/>
                    </w:rPr>
                  </w:pPr>
                </w:p>
              </w:tc>
            </w:tr>
            <w:tr w:rsidR="00627E23" w:rsidRPr="00627E23" w14:paraId="13726446"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0C26923A"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EC48014"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2DB1BF57"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267D7F36"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78613C8"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6C7E82E5"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170644B9"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687380F"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1C35C192"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4C70772A"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1198565C"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r w:rsidR="00627E23" w:rsidRPr="00627E23" w14:paraId="740F4E62" w14:textId="77777777" w:rsidTr="00127866">
              <w:trPr>
                <w:trHeight w:val="144"/>
              </w:trPr>
              <w:tc>
                <w:tcPr>
                  <w:tcW w:w="5217" w:type="dxa"/>
                  <w:tcBorders>
                    <w:top w:val="single" w:sz="4" w:space="0" w:color="000000"/>
                    <w:left w:val="single" w:sz="4" w:space="0" w:color="000000"/>
                    <w:bottom w:val="single" w:sz="4" w:space="0" w:color="000000"/>
                  </w:tcBorders>
                  <w:shd w:val="clear" w:color="auto" w:fill="auto"/>
                </w:tcPr>
                <w:p w14:paraId="554FAFB7" w14:textId="77777777" w:rsidR="00784A94" w:rsidRPr="00627E23" w:rsidRDefault="00784A94" w:rsidP="00991166">
                  <w:pPr>
                    <w:framePr w:hSpace="180" w:wrap="around" w:vAnchor="text" w:hAnchor="margin" w:y="-22"/>
                    <w:suppressAutoHyphens w:val="0"/>
                    <w:snapToGrid w:val="0"/>
                    <w:spacing w:after="0" w:line="240" w:lineRule="auto"/>
                    <w:jc w:val="both"/>
                    <w:rPr>
                      <w:rFonts w:ascii="Times New Roman" w:hAnsi="Times New Roman"/>
                      <w:kern w:val="0"/>
                      <w:sz w:val="24"/>
                      <w:szCs w:val="24"/>
                      <w:lang w:val="sr-Cyrl-CS" w:eastAsia="en-US"/>
                    </w:rPr>
                  </w:pPr>
                </w:p>
                <w:p w14:paraId="6D14E9BA" w14:textId="77777777" w:rsidR="00784A94" w:rsidRPr="00627E23" w:rsidRDefault="00784A94" w:rsidP="00991166">
                  <w:pPr>
                    <w:framePr w:hSpace="180" w:wrap="around" w:vAnchor="text" w:hAnchor="margin" w:y="-22"/>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kern w:val="0"/>
                      <w:sz w:val="24"/>
                      <w:szCs w:val="24"/>
                      <w:lang w:val="sr-Cyrl-CS" w:eastAsia="en-US"/>
                    </w:rPr>
                    <w:t>УКУПАН ИЗНОС ТРОШКОВА ПРИПРЕМАЊА ПОНУДЕ</w:t>
                  </w:r>
                </w:p>
              </w:tc>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6577423" w14:textId="77777777" w:rsidR="00784A94" w:rsidRPr="00627E23" w:rsidRDefault="00784A94" w:rsidP="00991166">
                  <w:pPr>
                    <w:framePr w:hSpace="180" w:wrap="around" w:vAnchor="text" w:hAnchor="margin" w:y="-22"/>
                    <w:suppressAutoHyphens w:val="0"/>
                    <w:snapToGrid w:val="0"/>
                    <w:spacing w:after="0" w:line="240" w:lineRule="auto"/>
                    <w:rPr>
                      <w:rFonts w:ascii="Times New Roman" w:hAnsi="Times New Roman"/>
                      <w:kern w:val="0"/>
                      <w:sz w:val="24"/>
                      <w:szCs w:val="24"/>
                      <w:lang w:val="sr-Cyrl-CS" w:eastAsia="en-US"/>
                    </w:rPr>
                  </w:pPr>
                </w:p>
              </w:tc>
            </w:tr>
          </w:tbl>
          <w:p w14:paraId="0A3F067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2EE8605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Трошкове припреме и подношења понуде сноси искључиво понуђач и не може тражити од наручиоца накнаду трошкова.</w:t>
            </w:r>
          </w:p>
          <w:p w14:paraId="23C4EAA2"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46A1A73" w14:textId="77777777" w:rsidR="00784A94" w:rsidRPr="00627E23" w:rsidRDefault="00784A94" w:rsidP="00784A94">
            <w:pPr>
              <w:suppressAutoHyphens w:val="0"/>
              <w:spacing w:after="0" w:line="240" w:lineRule="auto"/>
              <w:ind w:firstLine="426"/>
              <w:jc w:val="both"/>
              <w:rPr>
                <w:rFonts w:ascii="Times New Roman" w:hAnsi="Times New Roman"/>
                <w:b/>
                <w:bCs/>
                <w:kern w:val="0"/>
                <w:sz w:val="24"/>
                <w:szCs w:val="24"/>
                <w:lang w:val="sr-Cyrl-CS" w:eastAsia="en-US"/>
              </w:rPr>
            </w:pPr>
          </w:p>
          <w:p w14:paraId="05858034"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b/>
                <w:bCs/>
                <w:kern w:val="0"/>
                <w:sz w:val="24"/>
                <w:szCs w:val="24"/>
                <w:lang w:val="sr-Cyrl-CS" w:eastAsia="en-US"/>
              </w:rPr>
              <w:t xml:space="preserve">Напомена: </w:t>
            </w:r>
            <w:r w:rsidRPr="00627E23">
              <w:rPr>
                <w:rFonts w:ascii="Times New Roman" w:hAnsi="Times New Roman"/>
                <w:bCs/>
                <w:kern w:val="0"/>
                <w:sz w:val="24"/>
                <w:szCs w:val="24"/>
                <w:lang w:val="sr-Cyrl-CS" w:eastAsia="en-US"/>
              </w:rPr>
              <w:t>достављање овог обрасца није обавезно</w:t>
            </w:r>
          </w:p>
          <w:p w14:paraId="6D93F6DF" w14:textId="77777777" w:rsidR="00784A94" w:rsidRPr="00627E23" w:rsidRDefault="00784A94" w:rsidP="00784A94">
            <w:pPr>
              <w:suppressAutoHyphens w:val="0"/>
              <w:spacing w:after="0" w:line="240" w:lineRule="auto"/>
              <w:ind w:firstLine="425"/>
              <w:jc w:val="both"/>
              <w:rPr>
                <w:rFonts w:ascii="Times New Roman" w:hAnsi="Times New Roman"/>
                <w:bCs/>
                <w:kern w:val="0"/>
                <w:sz w:val="24"/>
                <w:szCs w:val="24"/>
                <w:lang w:val="sr-Cyrl-CS" w:eastAsia="en-US"/>
              </w:rPr>
            </w:pPr>
          </w:p>
          <w:tbl>
            <w:tblPr>
              <w:tblW w:w="0" w:type="auto"/>
              <w:tblLayout w:type="fixed"/>
              <w:tblLook w:val="0000" w:firstRow="0" w:lastRow="0" w:firstColumn="0" w:lastColumn="0" w:noHBand="0" w:noVBand="0"/>
            </w:tblPr>
            <w:tblGrid>
              <w:gridCol w:w="2820"/>
              <w:gridCol w:w="2800"/>
              <w:gridCol w:w="2842"/>
            </w:tblGrid>
            <w:tr w:rsidR="00627E23" w:rsidRPr="00627E23" w14:paraId="31F77E53" w14:textId="77777777" w:rsidTr="00784A94">
              <w:trPr>
                <w:trHeight w:val="144"/>
              </w:trPr>
              <w:tc>
                <w:tcPr>
                  <w:tcW w:w="2820" w:type="dxa"/>
                  <w:shd w:val="clear" w:color="auto" w:fill="auto"/>
                  <w:vAlign w:val="center"/>
                </w:tcPr>
                <w:p w14:paraId="6072BAC0" w14:textId="77777777" w:rsidR="00784A94" w:rsidRPr="00627E23" w:rsidRDefault="00784A94" w:rsidP="00991166">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Датум:</w:t>
                  </w:r>
                </w:p>
              </w:tc>
              <w:tc>
                <w:tcPr>
                  <w:tcW w:w="2800" w:type="dxa"/>
                  <w:shd w:val="clear" w:color="auto" w:fill="auto"/>
                  <w:vAlign w:val="center"/>
                </w:tcPr>
                <w:p w14:paraId="2C734DC3" w14:textId="77777777" w:rsidR="00784A94" w:rsidRPr="00627E23" w:rsidRDefault="00784A94" w:rsidP="00991166">
                  <w:pPr>
                    <w:framePr w:hSpace="180" w:wrap="around" w:vAnchor="text" w:hAnchor="margin" w:y="-22"/>
                    <w:spacing w:after="0" w:line="240" w:lineRule="auto"/>
                    <w:jc w:val="center"/>
                    <w:rPr>
                      <w:rFonts w:ascii="Times New Roman" w:eastAsia="Arial Unicode MS" w:hAnsi="Times New Roman"/>
                      <w:sz w:val="24"/>
                      <w:szCs w:val="24"/>
                      <w:lang w:val="sr-Cyrl-CS"/>
                    </w:rPr>
                  </w:pPr>
                </w:p>
              </w:tc>
              <w:tc>
                <w:tcPr>
                  <w:tcW w:w="2842" w:type="dxa"/>
                  <w:shd w:val="clear" w:color="auto" w:fill="auto"/>
                  <w:vAlign w:val="center"/>
                </w:tcPr>
                <w:p w14:paraId="5E7B0EE6" w14:textId="77777777" w:rsidR="00784A94" w:rsidRPr="00627E23" w:rsidRDefault="00784A94" w:rsidP="00991166">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Потпис понуђача</w:t>
                  </w:r>
                </w:p>
              </w:tc>
            </w:tr>
            <w:tr w:rsidR="00627E23" w:rsidRPr="00627E23" w14:paraId="794DA9EF" w14:textId="77777777" w:rsidTr="00784A94">
              <w:trPr>
                <w:trHeight w:val="144"/>
              </w:trPr>
              <w:tc>
                <w:tcPr>
                  <w:tcW w:w="2820" w:type="dxa"/>
                  <w:tcBorders>
                    <w:bottom w:val="single" w:sz="4" w:space="0" w:color="000000"/>
                  </w:tcBorders>
                  <w:shd w:val="clear" w:color="auto" w:fill="auto"/>
                </w:tcPr>
                <w:p w14:paraId="7EB5F7C9" w14:textId="77777777" w:rsidR="00784A94" w:rsidRPr="00627E23" w:rsidRDefault="00784A94" w:rsidP="00991166">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800" w:type="dxa"/>
                  <w:shd w:val="clear" w:color="auto" w:fill="auto"/>
                </w:tcPr>
                <w:p w14:paraId="25EFDEB8" w14:textId="77777777" w:rsidR="00784A94" w:rsidRPr="00627E23" w:rsidRDefault="00784A94" w:rsidP="00991166">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842" w:type="dxa"/>
                  <w:tcBorders>
                    <w:bottom w:val="single" w:sz="4" w:space="0" w:color="000000"/>
                  </w:tcBorders>
                  <w:shd w:val="clear" w:color="auto" w:fill="auto"/>
                </w:tcPr>
                <w:p w14:paraId="7E4006B1" w14:textId="77777777" w:rsidR="00784A94" w:rsidRPr="00627E23" w:rsidRDefault="00784A94" w:rsidP="00991166">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r>
          </w:tbl>
          <w:p w14:paraId="337D3CEC"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6696F064"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791112E"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34CFE4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5BC3F19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717004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1871500C"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E18AA0F"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340E927"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C3D3FA2"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4BEE1C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9E7498F"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8FDBF6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9A3AA34"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6C56F0C"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7F41F73F" w14:textId="77777777" w:rsidR="007450F5" w:rsidRPr="00627E23" w:rsidRDefault="007450F5" w:rsidP="00784A94">
            <w:pPr>
              <w:suppressAutoHyphens w:val="0"/>
              <w:spacing w:after="0" w:line="240" w:lineRule="auto"/>
              <w:rPr>
                <w:rFonts w:ascii="Times New Roman" w:hAnsi="Times New Roman"/>
                <w:bCs/>
                <w:kern w:val="0"/>
                <w:sz w:val="24"/>
                <w:szCs w:val="24"/>
                <w:lang w:val="sr-Cyrl-CS" w:eastAsia="en-US"/>
              </w:rPr>
            </w:pPr>
          </w:p>
          <w:p w14:paraId="20B72E90"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2E821BC3" w14:textId="265D9FD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70C9BD44" w14:textId="77777777" w:rsidR="00BF2651" w:rsidRPr="00627E23" w:rsidRDefault="00BF2651" w:rsidP="00784A94">
            <w:pPr>
              <w:suppressAutoHyphens w:val="0"/>
              <w:spacing w:after="0" w:line="240" w:lineRule="auto"/>
              <w:rPr>
                <w:rFonts w:ascii="Times New Roman" w:hAnsi="Times New Roman"/>
                <w:bCs/>
                <w:kern w:val="0"/>
                <w:sz w:val="24"/>
                <w:szCs w:val="24"/>
                <w:lang w:val="sr-Cyrl-CS" w:eastAsia="en-US"/>
              </w:rPr>
            </w:pPr>
          </w:p>
          <w:p w14:paraId="506FCC53" w14:textId="77777777" w:rsidR="00EC4B11" w:rsidRPr="00627E23" w:rsidRDefault="00EC4B11" w:rsidP="00784A94">
            <w:pPr>
              <w:suppressAutoHyphens w:val="0"/>
              <w:spacing w:after="0" w:line="240" w:lineRule="auto"/>
              <w:rPr>
                <w:rFonts w:ascii="Times New Roman" w:hAnsi="Times New Roman"/>
                <w:bCs/>
                <w:kern w:val="0"/>
                <w:sz w:val="24"/>
                <w:szCs w:val="24"/>
                <w:lang w:val="sr-Cyrl-CS" w:eastAsia="en-US"/>
              </w:rPr>
            </w:pPr>
          </w:p>
          <w:p w14:paraId="6BFE66BD" w14:textId="77777777" w:rsidR="00784A94" w:rsidRPr="00627E23" w:rsidRDefault="00784A94" w:rsidP="00784A94">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4</w:t>
            </w:r>
          </w:p>
          <w:p w14:paraId="19B851A8"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4F214A36"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4B28CB97"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77172EC0" w14:textId="77777777" w:rsidR="00784A94" w:rsidRPr="00627E23" w:rsidRDefault="00784A94" w:rsidP="00784A94">
            <w:pPr>
              <w:suppressAutoHyphens w:val="0"/>
              <w:spacing w:after="0" w:line="240" w:lineRule="auto"/>
              <w:jc w:val="right"/>
              <w:rPr>
                <w:rFonts w:ascii="Times New Roman" w:hAnsi="Times New Roman"/>
                <w:bCs/>
                <w:kern w:val="0"/>
                <w:sz w:val="24"/>
                <w:szCs w:val="24"/>
                <w:lang w:val="sr-Cyrl-CS" w:eastAsia="en-US"/>
              </w:rPr>
            </w:pPr>
          </w:p>
          <w:p w14:paraId="4F698638"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ОБРАЗАЦ ИЗЈАВЕ О НЕЗАВИСНОЈ ПОНУДИ</w:t>
            </w:r>
          </w:p>
          <w:p w14:paraId="1E4EDF99"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52E4AE79" w14:textId="77777777" w:rsidR="00784A94" w:rsidRPr="00627E23" w:rsidRDefault="00784A94" w:rsidP="00784A94">
            <w:pPr>
              <w:suppressAutoHyphens w:val="0"/>
              <w:spacing w:after="0" w:line="240" w:lineRule="auto"/>
              <w:jc w:val="center"/>
              <w:rPr>
                <w:rFonts w:ascii="Times New Roman" w:hAnsi="Times New Roman"/>
                <w:bCs/>
                <w:kern w:val="0"/>
                <w:sz w:val="24"/>
                <w:szCs w:val="24"/>
                <w:lang w:val="sr-Cyrl-CS" w:eastAsia="en-US"/>
              </w:rPr>
            </w:pPr>
          </w:p>
          <w:p w14:paraId="2A063325"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r w:rsidRPr="00627E23">
              <w:rPr>
                <w:rFonts w:ascii="Times New Roman" w:eastAsia="Times New Roman" w:hAnsi="Times New Roman"/>
                <w:sz w:val="24"/>
                <w:szCs w:val="24"/>
                <w:lang w:val="sr-Cyrl-CS"/>
              </w:rPr>
              <w:t xml:space="preserve">У складу са чланом 26. Закона, ________________________________________, </w:t>
            </w:r>
          </w:p>
          <w:p w14:paraId="4AE4EE74"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r w:rsidRPr="00627E23">
              <w:rPr>
                <w:rFonts w:ascii="Times New Roman" w:eastAsia="Times New Roman" w:hAnsi="Times New Roman"/>
                <w:sz w:val="24"/>
                <w:szCs w:val="24"/>
                <w:lang w:val="sr-Cyrl-CS"/>
              </w:rPr>
              <w:t xml:space="preserve">                                                                            (Назив понуђача)</w:t>
            </w:r>
          </w:p>
          <w:p w14:paraId="4B9CB414"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r w:rsidRPr="00627E23">
              <w:rPr>
                <w:rFonts w:ascii="Times New Roman" w:eastAsia="Times New Roman" w:hAnsi="Times New Roman"/>
                <w:sz w:val="24"/>
                <w:szCs w:val="24"/>
                <w:lang w:val="sr-Cyrl-CS"/>
              </w:rPr>
              <w:t xml:space="preserve">даје: </w:t>
            </w:r>
          </w:p>
          <w:p w14:paraId="55B5383C" w14:textId="77777777" w:rsidR="00784A94" w:rsidRPr="00627E23" w:rsidRDefault="00784A94" w:rsidP="00784A94">
            <w:pPr>
              <w:spacing w:after="0" w:line="240" w:lineRule="auto"/>
              <w:jc w:val="both"/>
              <w:rPr>
                <w:rFonts w:ascii="Times New Roman" w:eastAsia="Times New Roman" w:hAnsi="Times New Roman"/>
                <w:sz w:val="24"/>
                <w:szCs w:val="24"/>
                <w:lang w:val="sr-Cyrl-CS"/>
              </w:rPr>
            </w:pPr>
          </w:p>
          <w:p w14:paraId="243B2EE3" w14:textId="77777777" w:rsidR="00784A94" w:rsidRPr="00627E23" w:rsidRDefault="00784A94" w:rsidP="00784A94">
            <w:pPr>
              <w:spacing w:after="0" w:line="240" w:lineRule="auto"/>
              <w:jc w:val="both"/>
              <w:rPr>
                <w:rFonts w:ascii="Times New Roman" w:eastAsia="Times New Roman" w:hAnsi="Times New Roman"/>
                <w:w w:val="200"/>
                <w:sz w:val="24"/>
                <w:szCs w:val="24"/>
                <w:lang w:val="sr-Cyrl-CS"/>
              </w:rPr>
            </w:pPr>
          </w:p>
          <w:p w14:paraId="0D82932F" w14:textId="77777777" w:rsidR="00784A94" w:rsidRPr="00627E23" w:rsidRDefault="00784A94" w:rsidP="00784A94">
            <w:pPr>
              <w:spacing w:after="0" w:line="240" w:lineRule="auto"/>
              <w:ind w:firstLine="227"/>
              <w:jc w:val="center"/>
              <w:rPr>
                <w:rFonts w:ascii="Times New Roman" w:eastAsia="Times New Roman" w:hAnsi="Times New Roman"/>
                <w:b/>
                <w:bCs/>
                <w:sz w:val="24"/>
                <w:szCs w:val="24"/>
                <w:lang w:val="sr-Cyrl-CS"/>
              </w:rPr>
            </w:pPr>
            <w:r w:rsidRPr="00627E23">
              <w:rPr>
                <w:rFonts w:ascii="Times New Roman" w:eastAsia="Times New Roman" w:hAnsi="Times New Roman"/>
                <w:b/>
                <w:bCs/>
                <w:sz w:val="24"/>
                <w:szCs w:val="24"/>
                <w:lang w:val="sr-Cyrl-CS"/>
              </w:rPr>
              <w:t xml:space="preserve">ИЗЈАВУ </w:t>
            </w:r>
          </w:p>
          <w:p w14:paraId="655527F2" w14:textId="77777777" w:rsidR="00784A94" w:rsidRPr="00627E23" w:rsidRDefault="00784A94" w:rsidP="00784A94">
            <w:pPr>
              <w:spacing w:after="0" w:line="240" w:lineRule="auto"/>
              <w:ind w:firstLine="227"/>
              <w:jc w:val="center"/>
              <w:rPr>
                <w:rFonts w:ascii="Times New Roman" w:eastAsia="Times New Roman" w:hAnsi="Times New Roman"/>
                <w:bCs/>
                <w:sz w:val="24"/>
                <w:szCs w:val="24"/>
                <w:lang w:val="sr-Cyrl-CS"/>
              </w:rPr>
            </w:pPr>
            <w:r w:rsidRPr="00627E23">
              <w:rPr>
                <w:rFonts w:ascii="Times New Roman" w:eastAsia="Times New Roman" w:hAnsi="Times New Roman"/>
                <w:b/>
                <w:bCs/>
                <w:sz w:val="24"/>
                <w:szCs w:val="24"/>
                <w:lang w:val="sr-Cyrl-CS"/>
              </w:rPr>
              <w:t>О НЕЗАВИСНОЈ ПОНУДИ</w:t>
            </w:r>
          </w:p>
          <w:p w14:paraId="0EEA5FC2" w14:textId="77777777" w:rsidR="00784A94" w:rsidRPr="00627E23" w:rsidRDefault="00784A94" w:rsidP="00784A94">
            <w:pPr>
              <w:spacing w:after="0" w:line="240" w:lineRule="auto"/>
              <w:jc w:val="both"/>
              <w:rPr>
                <w:rFonts w:ascii="Times New Roman" w:eastAsia="Times New Roman" w:hAnsi="Times New Roman"/>
                <w:bCs/>
                <w:sz w:val="24"/>
                <w:szCs w:val="24"/>
                <w:lang w:val="sr-Cyrl-CS"/>
              </w:rPr>
            </w:pPr>
          </w:p>
          <w:p w14:paraId="50685E1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bCs/>
                <w:kern w:val="0"/>
                <w:sz w:val="24"/>
                <w:szCs w:val="24"/>
                <w:lang w:val="sr-Cyrl-CS" w:eastAsia="en-US"/>
              </w:rPr>
              <w:t xml:space="preserve"> </w:t>
            </w:r>
          </w:p>
          <w:p w14:paraId="4EEE25D8"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kern w:val="0"/>
                <w:sz w:val="24"/>
                <w:szCs w:val="24"/>
                <w:lang w:val="sr-Cyrl-CS" w:eastAsia="en-US"/>
              </w:rPr>
              <w:t>Под пуном материјалном и кривичном одговорношћу п</w:t>
            </w:r>
            <w:r w:rsidRPr="00627E23">
              <w:rPr>
                <w:rFonts w:ascii="Times New Roman" w:hAnsi="Times New Roman"/>
                <w:bCs/>
                <w:kern w:val="0"/>
                <w:sz w:val="24"/>
                <w:szCs w:val="24"/>
                <w:lang w:val="sr-Cyrl-CS" w:eastAsia="en-US"/>
              </w:rPr>
              <w:t>отврђујем да сам понуду у поступку јавне набавке</w:t>
            </w:r>
            <w:r w:rsidRPr="00627E23">
              <w:rPr>
                <w:rFonts w:ascii="Times New Roman" w:hAnsi="Times New Roman"/>
                <w:i/>
                <w:kern w:val="0"/>
                <w:sz w:val="24"/>
                <w:szCs w:val="24"/>
                <w:lang w:val="sr-Cyrl-CS" w:eastAsia="en-US"/>
              </w:rPr>
              <w:t>...............................................................(навести предмет јавне</w:t>
            </w:r>
            <w:r w:rsidRPr="00627E23">
              <w:rPr>
                <w:rFonts w:ascii="Times New Roman" w:hAnsi="Times New Roman"/>
                <w:kern w:val="0"/>
                <w:sz w:val="24"/>
                <w:szCs w:val="24"/>
                <w:lang w:val="sr-Cyrl-CS" w:eastAsia="en-US"/>
              </w:rPr>
              <w:t xml:space="preserve"> </w:t>
            </w:r>
            <w:r w:rsidRPr="00627E23">
              <w:rPr>
                <w:rFonts w:ascii="Times New Roman" w:hAnsi="Times New Roman"/>
                <w:i/>
                <w:kern w:val="0"/>
                <w:sz w:val="24"/>
                <w:szCs w:val="24"/>
                <w:lang w:val="sr-Cyrl-CS" w:eastAsia="en-US"/>
              </w:rPr>
              <w:t>набавке),</w:t>
            </w:r>
            <w:r w:rsidRPr="00627E23">
              <w:rPr>
                <w:rFonts w:ascii="Times New Roman" w:hAnsi="Times New Roman"/>
                <w:kern w:val="0"/>
                <w:sz w:val="24"/>
                <w:szCs w:val="24"/>
                <w:lang w:val="sr-Cyrl-CS" w:eastAsia="en-US"/>
              </w:rPr>
              <w:t xml:space="preserve"> бр</w:t>
            </w:r>
            <w:r w:rsidRPr="00627E23">
              <w:rPr>
                <w:rFonts w:ascii="Times New Roman" w:hAnsi="Times New Roman"/>
                <w:i/>
                <w:kern w:val="0"/>
                <w:sz w:val="24"/>
                <w:szCs w:val="24"/>
                <w:lang w:val="sr-Cyrl-CS" w:eastAsia="en-US"/>
              </w:rPr>
              <w:t>...................................(навести редни број јавне),</w:t>
            </w:r>
            <w:r w:rsidRPr="00627E23">
              <w:rPr>
                <w:rFonts w:ascii="Times New Roman" w:hAnsi="Times New Roman"/>
                <w:kern w:val="0"/>
                <w:sz w:val="24"/>
                <w:szCs w:val="24"/>
                <w:lang w:val="sr-Cyrl-CS" w:eastAsia="en-US"/>
              </w:rPr>
              <w:t xml:space="preserve"> </w:t>
            </w:r>
            <w:r w:rsidRPr="00627E23">
              <w:rPr>
                <w:rFonts w:ascii="Times New Roman" w:hAnsi="Times New Roman"/>
                <w:bCs/>
                <w:kern w:val="0"/>
                <w:sz w:val="24"/>
                <w:szCs w:val="24"/>
                <w:lang w:val="sr-Cyrl-CS" w:eastAsia="en-US"/>
              </w:rPr>
              <w:t>поднео независно, без договора са другим понуђачима или заинтересованим лицима.</w:t>
            </w:r>
          </w:p>
          <w:p w14:paraId="212E9D9F"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p>
          <w:p w14:paraId="1461A18D"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p>
          <w:p w14:paraId="007F47F6" w14:textId="77777777" w:rsidR="00784A94" w:rsidRPr="00627E23" w:rsidRDefault="00784A94" w:rsidP="00784A94">
            <w:pPr>
              <w:spacing w:after="0" w:line="240" w:lineRule="auto"/>
              <w:ind w:firstLine="227"/>
              <w:jc w:val="both"/>
              <w:rPr>
                <w:rFonts w:ascii="Times New Roman" w:eastAsia="Times New Roman" w:hAnsi="Times New Roman"/>
                <w:sz w:val="24"/>
                <w:szCs w:val="24"/>
                <w:lang w:val="sr-Cyrl-CS"/>
              </w:rPr>
            </w:pPr>
          </w:p>
          <w:tbl>
            <w:tblPr>
              <w:tblW w:w="0" w:type="auto"/>
              <w:tblLayout w:type="fixed"/>
              <w:tblLook w:val="0000" w:firstRow="0" w:lastRow="0" w:firstColumn="0" w:lastColumn="0" w:noHBand="0" w:noVBand="0"/>
            </w:tblPr>
            <w:tblGrid>
              <w:gridCol w:w="2820"/>
              <w:gridCol w:w="2797"/>
              <w:gridCol w:w="2845"/>
            </w:tblGrid>
            <w:tr w:rsidR="00627E23" w:rsidRPr="00627E23" w14:paraId="3E10E504" w14:textId="77777777" w:rsidTr="00784A94">
              <w:trPr>
                <w:trHeight w:val="144"/>
              </w:trPr>
              <w:tc>
                <w:tcPr>
                  <w:tcW w:w="2820" w:type="dxa"/>
                  <w:shd w:val="clear" w:color="auto" w:fill="auto"/>
                  <w:vAlign w:val="center"/>
                </w:tcPr>
                <w:p w14:paraId="2DF86283" w14:textId="77777777" w:rsidR="00784A94" w:rsidRPr="00627E23" w:rsidRDefault="00784A94" w:rsidP="00991166">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Датум:</w:t>
                  </w:r>
                </w:p>
              </w:tc>
              <w:tc>
                <w:tcPr>
                  <w:tcW w:w="2797" w:type="dxa"/>
                  <w:shd w:val="clear" w:color="auto" w:fill="auto"/>
                  <w:vAlign w:val="center"/>
                </w:tcPr>
                <w:p w14:paraId="2CE813A2" w14:textId="77777777" w:rsidR="00784A94" w:rsidRPr="00627E23" w:rsidRDefault="00784A94" w:rsidP="00991166">
                  <w:pPr>
                    <w:framePr w:hSpace="180" w:wrap="around" w:vAnchor="text" w:hAnchor="margin" w:y="-22"/>
                    <w:spacing w:after="0" w:line="240" w:lineRule="auto"/>
                    <w:jc w:val="center"/>
                    <w:rPr>
                      <w:rFonts w:ascii="Times New Roman" w:eastAsia="Arial Unicode MS" w:hAnsi="Times New Roman"/>
                      <w:sz w:val="24"/>
                      <w:szCs w:val="24"/>
                      <w:lang w:val="sr-Cyrl-CS"/>
                    </w:rPr>
                  </w:pPr>
                </w:p>
              </w:tc>
              <w:tc>
                <w:tcPr>
                  <w:tcW w:w="2845" w:type="dxa"/>
                  <w:shd w:val="clear" w:color="auto" w:fill="auto"/>
                  <w:vAlign w:val="center"/>
                </w:tcPr>
                <w:p w14:paraId="5E45FD3D" w14:textId="77777777" w:rsidR="00784A94" w:rsidRPr="00627E23" w:rsidRDefault="00784A94" w:rsidP="00991166">
                  <w:pPr>
                    <w:framePr w:hSpace="180" w:wrap="around" w:vAnchor="text" w:hAnchor="margin" w:y="-22"/>
                    <w:spacing w:after="0" w:line="240" w:lineRule="auto"/>
                    <w:jc w:val="center"/>
                    <w:rPr>
                      <w:rFonts w:ascii="Times New Roman" w:eastAsia="Arial Unicode MS" w:hAnsi="Times New Roman"/>
                      <w:sz w:val="24"/>
                      <w:szCs w:val="24"/>
                      <w:lang w:val="sr-Cyrl-CS"/>
                    </w:rPr>
                  </w:pPr>
                  <w:r w:rsidRPr="00627E23">
                    <w:rPr>
                      <w:rFonts w:ascii="Times New Roman" w:eastAsia="Arial Unicode MS" w:hAnsi="Times New Roman"/>
                      <w:sz w:val="24"/>
                      <w:szCs w:val="24"/>
                      <w:lang w:val="sr-Cyrl-CS"/>
                    </w:rPr>
                    <w:t>Потпис понуђача</w:t>
                  </w:r>
                </w:p>
              </w:tc>
            </w:tr>
            <w:tr w:rsidR="00627E23" w:rsidRPr="00627E23" w14:paraId="0B11C286" w14:textId="77777777" w:rsidTr="00784A94">
              <w:trPr>
                <w:trHeight w:val="144"/>
              </w:trPr>
              <w:tc>
                <w:tcPr>
                  <w:tcW w:w="2820" w:type="dxa"/>
                  <w:tcBorders>
                    <w:bottom w:val="single" w:sz="4" w:space="0" w:color="000000"/>
                  </w:tcBorders>
                  <w:shd w:val="clear" w:color="auto" w:fill="auto"/>
                </w:tcPr>
                <w:p w14:paraId="292E9023" w14:textId="77777777" w:rsidR="00784A94" w:rsidRPr="00627E23" w:rsidRDefault="00784A94" w:rsidP="00991166">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797" w:type="dxa"/>
                  <w:shd w:val="clear" w:color="auto" w:fill="auto"/>
                </w:tcPr>
                <w:p w14:paraId="7A5C65B4" w14:textId="77777777" w:rsidR="00784A94" w:rsidRPr="00627E23" w:rsidRDefault="00784A94" w:rsidP="00991166">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c>
                <w:tcPr>
                  <w:tcW w:w="2845" w:type="dxa"/>
                  <w:tcBorders>
                    <w:bottom w:val="single" w:sz="4" w:space="0" w:color="000000"/>
                  </w:tcBorders>
                  <w:shd w:val="clear" w:color="auto" w:fill="auto"/>
                </w:tcPr>
                <w:p w14:paraId="45B6A62C" w14:textId="77777777" w:rsidR="00784A94" w:rsidRPr="00627E23" w:rsidRDefault="00784A94" w:rsidP="00991166">
                  <w:pPr>
                    <w:framePr w:hSpace="180" w:wrap="around" w:vAnchor="text" w:hAnchor="margin" w:y="-22"/>
                    <w:snapToGrid w:val="0"/>
                    <w:spacing w:after="0" w:line="240" w:lineRule="auto"/>
                    <w:jc w:val="both"/>
                    <w:rPr>
                      <w:rFonts w:ascii="Times New Roman" w:eastAsia="Arial Unicode MS" w:hAnsi="Times New Roman"/>
                      <w:sz w:val="24"/>
                      <w:szCs w:val="24"/>
                      <w:lang w:val="sr-Cyrl-CS"/>
                    </w:rPr>
                  </w:pPr>
                </w:p>
              </w:tc>
            </w:tr>
          </w:tbl>
          <w:p w14:paraId="43604EAB" w14:textId="77777777" w:rsidR="00784A94" w:rsidRPr="00627E23" w:rsidRDefault="00784A94" w:rsidP="00784A94">
            <w:pPr>
              <w:spacing w:after="0" w:line="240" w:lineRule="auto"/>
              <w:ind w:firstLine="227"/>
              <w:jc w:val="both"/>
              <w:rPr>
                <w:rFonts w:ascii="Times New Roman" w:eastAsia="Times New Roman" w:hAnsi="Times New Roman"/>
                <w:sz w:val="24"/>
                <w:szCs w:val="24"/>
                <w:lang w:val="sr-Cyrl-CS"/>
              </w:rPr>
            </w:pPr>
          </w:p>
          <w:p w14:paraId="60B6D49B" w14:textId="77777777" w:rsidR="00784A94" w:rsidRPr="00627E23" w:rsidRDefault="00784A94" w:rsidP="00784A94">
            <w:pPr>
              <w:tabs>
                <w:tab w:val="left" w:pos="6028"/>
              </w:tabs>
              <w:suppressAutoHyphens w:val="0"/>
              <w:autoSpaceDE w:val="0"/>
              <w:spacing w:after="0" w:line="240" w:lineRule="auto"/>
              <w:rPr>
                <w:rFonts w:ascii="Times New Roman" w:hAnsi="Times New Roman"/>
                <w:kern w:val="0"/>
                <w:sz w:val="24"/>
                <w:szCs w:val="24"/>
                <w:lang w:val="sr-Cyrl-CS" w:eastAsia="en-US"/>
              </w:rPr>
            </w:pPr>
          </w:p>
          <w:p w14:paraId="61071A05" w14:textId="77777777" w:rsidR="00784A94" w:rsidRPr="00627E23"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lang w:val="sr-Cyrl-CS" w:eastAsia="en-US"/>
              </w:rPr>
              <w:t xml:space="preserve">Напомена: </w:t>
            </w:r>
            <w:r w:rsidRPr="00627E23">
              <w:rPr>
                <w:rFonts w:ascii="Times New Roman" w:hAnsi="Times New Roman"/>
                <w:bCs/>
                <w:iCs/>
                <w:kern w:val="0"/>
                <w:sz w:val="24"/>
                <w:szCs w:val="24"/>
                <w:lang w:val="sr-Cyrl-CS" w:eastAsia="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14:paraId="687E183E" w14:textId="77777777" w:rsidR="00784A94" w:rsidRPr="00627E23" w:rsidRDefault="00784A94" w:rsidP="00784A94">
            <w:pPr>
              <w:tabs>
                <w:tab w:val="left" w:pos="6028"/>
              </w:tabs>
              <w:suppressAutoHyphens w:val="0"/>
              <w:autoSpaceDE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u w:val="single"/>
                <w:lang w:val="sr-Cyrl-CS" w:eastAsia="en-US"/>
              </w:rPr>
              <w:t>Уколико понуду подноси група понуђача,</w:t>
            </w:r>
            <w:r w:rsidRPr="00627E23">
              <w:rPr>
                <w:rFonts w:ascii="Times New Roman" w:hAnsi="Times New Roman"/>
                <w:bCs/>
                <w:iCs/>
                <w:kern w:val="0"/>
                <w:sz w:val="24"/>
                <w:szCs w:val="24"/>
                <w:lang w:val="sr-Cyrl-CS" w:eastAsia="en-US"/>
              </w:rPr>
              <w:t xml:space="preserve"> Изјава мора бити потписана од стране овлашћеног лица сваког понуђача из групе понуђача и оверена печатом.</w:t>
            </w:r>
          </w:p>
          <w:p w14:paraId="4874E7FA"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7F4396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7F4B57F1"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0879C0D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41E807E5"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7D83A578"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3E6FDF29"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64D0F764" w14:textId="77777777" w:rsidR="00784A94" w:rsidRPr="00627E23" w:rsidRDefault="00784A94" w:rsidP="00784A94">
            <w:pPr>
              <w:suppressAutoHyphens w:val="0"/>
              <w:spacing w:after="0" w:line="240" w:lineRule="auto"/>
              <w:rPr>
                <w:rFonts w:ascii="Times New Roman" w:hAnsi="Times New Roman"/>
                <w:bCs/>
                <w:kern w:val="0"/>
                <w:sz w:val="24"/>
                <w:szCs w:val="24"/>
                <w:lang w:val="sr-Cyrl-CS" w:eastAsia="en-US"/>
              </w:rPr>
            </w:pPr>
          </w:p>
          <w:p w14:paraId="3FAFACD1" w14:textId="7777777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5185A092" w14:textId="77777777" w:rsidR="00EC4B11" w:rsidRPr="00627E23" w:rsidRDefault="00EC4B11" w:rsidP="00784A94">
            <w:pPr>
              <w:suppressAutoHyphens w:val="0"/>
              <w:spacing w:after="0" w:line="240" w:lineRule="auto"/>
              <w:rPr>
                <w:rFonts w:ascii="Times New Roman" w:hAnsi="Times New Roman"/>
                <w:bCs/>
                <w:kern w:val="0"/>
                <w:sz w:val="24"/>
                <w:szCs w:val="24"/>
                <w:lang w:val="sr-Cyrl-RS" w:eastAsia="en-US"/>
              </w:rPr>
            </w:pPr>
          </w:p>
          <w:p w14:paraId="0E6DE84B" w14:textId="7777777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29754443" w14:textId="77777777" w:rsidR="00C4702C" w:rsidRPr="00627E23" w:rsidRDefault="00C4702C" w:rsidP="00784A94">
            <w:pPr>
              <w:suppressAutoHyphens w:val="0"/>
              <w:spacing w:after="0" w:line="240" w:lineRule="auto"/>
              <w:rPr>
                <w:rFonts w:ascii="Times New Roman" w:hAnsi="Times New Roman"/>
                <w:bCs/>
                <w:kern w:val="0"/>
                <w:sz w:val="24"/>
                <w:szCs w:val="24"/>
                <w:lang w:val="sr-Cyrl-CS" w:eastAsia="en-US"/>
              </w:rPr>
            </w:pPr>
          </w:p>
          <w:p w14:paraId="12C88EF7"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33215E4A"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222B1E71" w14:textId="77777777" w:rsidR="006E1CC3" w:rsidRPr="00627E23" w:rsidRDefault="006E1CC3" w:rsidP="006E1CC3">
            <w:pPr>
              <w:suppressAutoHyphens w:val="0"/>
              <w:spacing w:after="0" w:line="240" w:lineRule="auto"/>
              <w:jc w:val="right"/>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 xml:space="preserve">ОБРАЗАЦ </w:t>
            </w:r>
            <w:r w:rsidR="00081CAE" w:rsidRPr="00627E23">
              <w:rPr>
                <w:rFonts w:ascii="Times New Roman" w:hAnsi="Times New Roman"/>
                <w:b/>
                <w:bCs/>
                <w:kern w:val="0"/>
                <w:sz w:val="24"/>
                <w:szCs w:val="24"/>
                <w:lang w:val="sr-Cyrl-CS" w:eastAsia="en-US"/>
              </w:rPr>
              <w:t>5</w:t>
            </w:r>
          </w:p>
          <w:p w14:paraId="6B3B9B8E" w14:textId="77777777" w:rsidR="006E1CC3" w:rsidRPr="00627E23" w:rsidRDefault="006E1CC3" w:rsidP="006E1CC3">
            <w:pPr>
              <w:suppressAutoHyphens w:val="0"/>
              <w:spacing w:after="0" w:line="240" w:lineRule="auto"/>
              <w:jc w:val="right"/>
              <w:rPr>
                <w:rFonts w:ascii="Times New Roman" w:hAnsi="Times New Roman"/>
                <w:bCs/>
                <w:kern w:val="0"/>
                <w:sz w:val="24"/>
                <w:szCs w:val="24"/>
                <w:lang w:val="sr-Cyrl-CS" w:eastAsia="en-US"/>
              </w:rPr>
            </w:pPr>
          </w:p>
          <w:p w14:paraId="68CB93DD"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ИЗЈАВЕ ПОНУЂАЧА О ИСПУЊЕНОСТИ ОБАВЕЗНИХ</w:t>
            </w:r>
          </w:p>
          <w:p w14:paraId="64F47A19"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 xml:space="preserve"> УСЛОВА ЗА УЧЕШЋЕ У ПОСТУПКУ </w:t>
            </w:r>
          </w:p>
          <w:p w14:paraId="11FCF1BE"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ЈАВНЕ НАБАВКЕ – ЧЛ. 75.ЗЈН</w:t>
            </w:r>
          </w:p>
          <w:p w14:paraId="2FD2C5A4" w14:textId="77777777" w:rsidR="006E1CC3" w:rsidRPr="00627E23" w:rsidRDefault="006E1CC3" w:rsidP="006E1CC3">
            <w:pPr>
              <w:suppressAutoHyphens w:val="0"/>
              <w:spacing w:after="0" w:line="240" w:lineRule="auto"/>
              <w:jc w:val="center"/>
              <w:rPr>
                <w:rFonts w:ascii="Times New Roman" w:hAnsi="Times New Roman"/>
                <w:b/>
                <w:bCs/>
                <w:kern w:val="0"/>
                <w:sz w:val="24"/>
                <w:szCs w:val="24"/>
                <w:lang w:val="sr-Cyrl-CS" w:eastAsia="en-US"/>
              </w:rPr>
            </w:pPr>
          </w:p>
          <w:p w14:paraId="43F4E039" w14:textId="77777777" w:rsidR="006E1CC3" w:rsidRPr="00627E23" w:rsidRDefault="006E1CC3" w:rsidP="006E1CC3">
            <w:pPr>
              <w:suppressAutoHyphens w:val="0"/>
              <w:spacing w:after="0" w:line="240" w:lineRule="auto"/>
              <w:rPr>
                <w:rFonts w:ascii="Times New Roman" w:hAnsi="Times New Roman"/>
                <w:b/>
                <w:bCs/>
                <w:kern w:val="0"/>
                <w:sz w:val="24"/>
                <w:szCs w:val="24"/>
                <w:lang w:val="sr-Cyrl-CS" w:eastAsia="en-US"/>
              </w:rPr>
            </w:pPr>
          </w:p>
          <w:p w14:paraId="244AB4AA" w14:textId="77777777"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Под пуном материјалном и кривичном одговорношћу, као заступник понуђача, дајем следећу</w:t>
            </w:r>
          </w:p>
          <w:p w14:paraId="61019BF2" w14:textId="77777777"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p>
          <w:p w14:paraId="15C889FA" w14:textId="77777777" w:rsidR="006E1CC3" w:rsidRPr="00627E23" w:rsidRDefault="006E1CC3" w:rsidP="006E1CC3">
            <w:pPr>
              <w:suppressAutoHyphens w:val="0"/>
              <w:spacing w:after="0" w:line="240" w:lineRule="auto"/>
              <w:jc w:val="center"/>
              <w:rPr>
                <w:rFonts w:ascii="Times New Roman" w:hAnsi="Times New Roman"/>
                <w:b/>
                <w:kern w:val="0"/>
                <w:sz w:val="24"/>
                <w:szCs w:val="24"/>
                <w:lang w:val="sr-Cyrl-CS" w:eastAsia="en-US"/>
              </w:rPr>
            </w:pPr>
            <w:r w:rsidRPr="00627E23">
              <w:rPr>
                <w:rFonts w:ascii="Times New Roman" w:hAnsi="Times New Roman"/>
                <w:b/>
                <w:kern w:val="0"/>
                <w:sz w:val="24"/>
                <w:szCs w:val="24"/>
                <w:lang w:val="sr-Cyrl-CS" w:eastAsia="en-US"/>
              </w:rPr>
              <w:t>И З Ј А В У</w:t>
            </w:r>
          </w:p>
          <w:p w14:paraId="49620759" w14:textId="77777777" w:rsidR="006E1CC3" w:rsidRPr="00627E23" w:rsidRDefault="006E1CC3" w:rsidP="006E1CC3">
            <w:pPr>
              <w:suppressAutoHyphens w:val="0"/>
              <w:autoSpaceDE w:val="0"/>
              <w:autoSpaceDN w:val="0"/>
              <w:adjustRightInd w:val="0"/>
              <w:spacing w:after="0" w:line="240" w:lineRule="auto"/>
              <w:jc w:val="both"/>
              <w:rPr>
                <w:rFonts w:ascii="Times New Roman" w:eastAsia="Times New Roman" w:hAnsi="Times New Roman"/>
                <w:bCs/>
                <w:kern w:val="0"/>
                <w:sz w:val="24"/>
                <w:szCs w:val="24"/>
                <w:lang w:val="sr-Cyrl-CS" w:eastAsia="en-US"/>
              </w:rPr>
            </w:pPr>
            <w:r w:rsidRPr="00627E23">
              <w:rPr>
                <w:rFonts w:ascii="Times New Roman" w:eastAsia="Times New Roman" w:hAnsi="Times New Roman"/>
                <w:kern w:val="0"/>
                <w:sz w:val="24"/>
                <w:szCs w:val="24"/>
                <w:lang w:eastAsia="en-US"/>
              </w:rPr>
              <w:t>П</w:t>
            </w:r>
            <w:r w:rsidRPr="00627E23">
              <w:rPr>
                <w:rFonts w:ascii="Times New Roman" w:eastAsia="Times New Roman" w:hAnsi="Times New Roman"/>
                <w:kern w:val="0"/>
                <w:sz w:val="24"/>
                <w:szCs w:val="24"/>
                <w:lang w:val="sr-Cyrl-CS" w:eastAsia="en-US"/>
              </w:rPr>
              <w:t>онуђач</w:t>
            </w:r>
            <w:r w:rsidRPr="00627E23">
              <w:rPr>
                <w:rFonts w:ascii="Times New Roman" w:eastAsia="Times New Roman" w:hAnsi="Times New Roman"/>
                <w:kern w:val="0"/>
                <w:sz w:val="24"/>
                <w:szCs w:val="24"/>
                <w:lang w:eastAsia="en-US"/>
              </w:rPr>
              <w:t xml:space="preserve">  _____________________________________________</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val="sr-Cyrl-CS" w:eastAsia="en-US"/>
              </w:rPr>
              <w:t>навести назив понуђача</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eastAsia="en-US"/>
              </w:rPr>
              <w:t xml:space="preserve"> у </w:t>
            </w:r>
            <w:r w:rsidRPr="00627E23">
              <w:rPr>
                <w:rFonts w:ascii="Times New Roman" w:eastAsia="Times New Roman" w:hAnsi="Times New Roman"/>
                <w:kern w:val="0"/>
                <w:sz w:val="24"/>
                <w:szCs w:val="24"/>
                <w:lang w:val="sr-Cyrl-CS" w:eastAsia="en-US"/>
              </w:rPr>
              <w:t>поступку јавне набавке ...........................................................(навести предмет јавне набавке), број------------------------(навести редни број јавне набавке)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испуњава све услове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из члана</w:t>
            </w:r>
            <w:r w:rsidRPr="00627E23">
              <w:rPr>
                <w:rFonts w:ascii="Times New Roman" w:eastAsia="Times New Roman" w:hAnsi="Times New Roman"/>
                <w:kern w:val="0"/>
                <w:sz w:val="24"/>
                <w:szCs w:val="24"/>
                <w:lang w:eastAsia="en-US"/>
              </w:rPr>
              <w:t xml:space="preserve"> 75. </w:t>
            </w:r>
            <w:proofErr w:type="spellStart"/>
            <w:r w:rsidRPr="00627E23">
              <w:rPr>
                <w:rFonts w:ascii="Times New Roman" w:eastAsia="Times New Roman" w:hAnsi="Times New Roman"/>
                <w:kern w:val="0"/>
                <w:sz w:val="24"/>
                <w:szCs w:val="24"/>
                <w:lang w:eastAsia="en-US"/>
              </w:rPr>
              <w:t>Закона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односно</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услове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дефинисане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конкурсном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документацијом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за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предметну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јавну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набавку</w:t>
            </w:r>
            <w:proofErr w:type="spellEnd"/>
            <w:r w:rsidRPr="00627E23">
              <w:rPr>
                <w:rFonts w:ascii="Times New Roman" w:eastAsia="Times New Roman" w:hAnsi="Times New Roman"/>
                <w:kern w:val="0"/>
                <w:sz w:val="24"/>
                <w:szCs w:val="24"/>
                <w:lang w:eastAsia="en-US"/>
              </w:rPr>
              <w:t xml:space="preserve">, и </w:t>
            </w:r>
            <w:proofErr w:type="spellStart"/>
            <w:r w:rsidRPr="00627E23">
              <w:rPr>
                <w:rFonts w:ascii="Times New Roman" w:eastAsia="Times New Roman" w:hAnsi="Times New Roman"/>
                <w:kern w:val="0"/>
                <w:sz w:val="24"/>
                <w:szCs w:val="24"/>
                <w:lang w:eastAsia="en-US"/>
              </w:rPr>
              <w:t>то</w:t>
            </w:r>
            <w:proofErr w:type="spellEnd"/>
            <w:r w:rsidRPr="00627E23">
              <w:rPr>
                <w:rFonts w:ascii="Times New Roman" w:eastAsia="Times New Roman" w:hAnsi="Times New Roman"/>
                <w:kern w:val="0"/>
                <w:sz w:val="24"/>
                <w:szCs w:val="24"/>
                <w:lang w:eastAsia="en-US"/>
              </w:rPr>
              <w:t>:</w:t>
            </w:r>
          </w:p>
          <w:p w14:paraId="50C0BEC4" w14:textId="77777777" w:rsidR="006E1CC3" w:rsidRPr="00627E23" w:rsidRDefault="006E1CC3" w:rsidP="007777CD">
            <w:pPr>
              <w:pStyle w:val="ListParagraph"/>
              <w:numPr>
                <w:ilvl w:val="0"/>
                <w:numId w:val="9"/>
              </w:numPr>
              <w:suppressAutoHyphens w:val="0"/>
              <w:spacing w:line="240" w:lineRule="auto"/>
              <w:jc w:val="both"/>
              <w:rPr>
                <w:iCs/>
                <w:color w:val="auto"/>
                <w:lang w:val="sr-Cyrl-CS"/>
              </w:rPr>
            </w:pPr>
            <w:r w:rsidRPr="00627E23">
              <w:rPr>
                <w:iCs/>
                <w:color w:val="auto"/>
                <w:lang w:val="sr-Cyrl-CS"/>
              </w:rPr>
              <w:t>Понуђач је регистрован код надлежног органа, односно уписан у одговарајући регистар (чл. 75. ст.1. тач.1) ЗЈН);</w:t>
            </w:r>
          </w:p>
          <w:p w14:paraId="0D635274" w14:textId="77777777" w:rsidR="006E1CC3" w:rsidRPr="00627E23" w:rsidRDefault="006E1CC3" w:rsidP="007777CD">
            <w:pPr>
              <w:pStyle w:val="ListParagraph"/>
              <w:numPr>
                <w:ilvl w:val="0"/>
                <w:numId w:val="9"/>
              </w:numPr>
              <w:suppressAutoHyphens w:val="0"/>
              <w:spacing w:line="240" w:lineRule="auto"/>
              <w:jc w:val="both"/>
              <w:rPr>
                <w:bCs/>
                <w:iCs/>
                <w:color w:val="auto"/>
                <w:lang w:val="sr-Cyrl-CS"/>
              </w:rPr>
            </w:pPr>
            <w:r w:rsidRPr="00627E23">
              <w:rPr>
                <w:iCs/>
                <w:color w:val="auto"/>
                <w:lang w:val="sr-Cyrl-CS"/>
              </w:rPr>
              <w:t xml:space="preserve">Понуђач и његов законски </w:t>
            </w:r>
            <w:r w:rsidRPr="00627E23">
              <w:rPr>
                <w:color w:val="auto"/>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14:paraId="6FBE4D31" w14:textId="5D840BFD" w:rsidR="00D43F33" w:rsidRPr="00627E23" w:rsidRDefault="006E1CC3" w:rsidP="007777CD">
            <w:pPr>
              <w:numPr>
                <w:ilvl w:val="0"/>
                <w:numId w:val="9"/>
              </w:numPr>
              <w:suppressAutoHyphens w:val="0"/>
              <w:spacing w:after="0" w:line="240" w:lineRule="auto"/>
              <w:jc w:val="both"/>
              <w:rPr>
                <w:rFonts w:ascii="Times New Roman" w:eastAsia="Arial Unicode MS" w:hAnsi="Times New Roman"/>
                <w:sz w:val="24"/>
                <w:szCs w:val="24"/>
                <w:lang w:val="sr-Cyrl-CS"/>
              </w:rPr>
            </w:pPr>
            <w:r w:rsidRPr="00627E23">
              <w:rPr>
                <w:rFonts w:ascii="Times New Roman" w:eastAsia="Arial Unicode MS" w:hAnsi="Times New Roman"/>
                <w:bCs/>
                <w:iCs/>
                <w:sz w:val="24"/>
                <w:szCs w:val="24"/>
                <w:lang w:val="sr-Cyrl-CS"/>
              </w:rPr>
              <w:t xml:space="preserve">Понуђач је измирио </w:t>
            </w:r>
            <w:r w:rsidRPr="00627E23">
              <w:rPr>
                <w:rFonts w:ascii="Times New Roman" w:eastAsia="Arial Unicode MS" w:hAnsi="Times New Roman"/>
                <w:sz w:val="24"/>
                <w:szCs w:val="24"/>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тач.4. ЗЈН);</w:t>
            </w:r>
          </w:p>
          <w:p w14:paraId="72A43354" w14:textId="77777777" w:rsidR="006E1CC3" w:rsidRPr="00627E23" w:rsidRDefault="006E1CC3" w:rsidP="007777CD">
            <w:pPr>
              <w:numPr>
                <w:ilvl w:val="0"/>
                <w:numId w:val="9"/>
              </w:numPr>
              <w:suppressAutoHyphens w:val="0"/>
              <w:spacing w:after="0" w:line="240" w:lineRule="auto"/>
              <w:jc w:val="both"/>
              <w:rPr>
                <w:rFonts w:ascii="Times New Roman" w:eastAsia="Arial Unicode MS" w:hAnsi="Times New Roman"/>
                <w:iCs/>
                <w:sz w:val="24"/>
                <w:szCs w:val="24"/>
                <w:lang w:val="sr-Cyrl-CS"/>
              </w:rPr>
            </w:pPr>
            <w:r w:rsidRPr="00627E23">
              <w:rPr>
                <w:rFonts w:ascii="Times New Roman" w:eastAsia="Arial Unicode MS" w:hAnsi="Times New Roman"/>
                <w:sz w:val="24"/>
                <w:szCs w:val="24"/>
                <w:lang w:val="sr-Cyrl-CS"/>
              </w:rPr>
              <w:t>Понуђач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2.ЗЈН).</w:t>
            </w:r>
          </w:p>
          <w:p w14:paraId="20521853" w14:textId="77777777" w:rsidR="006E1CC3" w:rsidRPr="00627E23" w:rsidRDefault="006E1CC3" w:rsidP="006E1CC3">
            <w:pPr>
              <w:suppressAutoHyphens w:val="0"/>
              <w:spacing w:after="0" w:line="240" w:lineRule="auto"/>
              <w:ind w:left="720"/>
              <w:jc w:val="both"/>
              <w:rPr>
                <w:rFonts w:ascii="Times New Roman" w:eastAsia="Arial Unicode MS" w:hAnsi="Times New Roman"/>
                <w:b/>
                <w:bCs/>
                <w:iCs/>
                <w:sz w:val="24"/>
                <w:szCs w:val="24"/>
                <w:lang w:val="sr-Cyrl-RS"/>
              </w:rPr>
            </w:pPr>
          </w:p>
          <w:p w14:paraId="087BF6E8" w14:textId="77777777"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p>
          <w:p w14:paraId="16BBD217" w14:textId="77777777" w:rsidR="006E1CC3" w:rsidRPr="00627E23" w:rsidRDefault="006E1CC3" w:rsidP="006E1CC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Место:_____________                                                            Понуђач:</w:t>
            </w:r>
          </w:p>
          <w:p w14:paraId="3E776B7C" w14:textId="77777777" w:rsidR="006E1CC3" w:rsidRPr="00627E23" w:rsidRDefault="006E1CC3" w:rsidP="006E1CC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Датум:_____________                         </w:t>
            </w:r>
            <w:r w:rsidR="00866E66" w:rsidRPr="00627E23">
              <w:rPr>
                <w:rFonts w:ascii="Times New Roman" w:hAnsi="Times New Roman"/>
                <w:kern w:val="0"/>
                <w:sz w:val="24"/>
                <w:szCs w:val="24"/>
                <w:lang w:val="sr-Cyrl-CS" w:eastAsia="en-US"/>
              </w:rPr>
              <w:t xml:space="preserve">  </w:t>
            </w:r>
            <w:r w:rsidRPr="00627E23">
              <w:rPr>
                <w:rFonts w:ascii="Times New Roman" w:hAnsi="Times New Roman"/>
                <w:kern w:val="0"/>
                <w:sz w:val="24"/>
                <w:szCs w:val="24"/>
                <w:lang w:val="sr-Cyrl-CS" w:eastAsia="en-US"/>
              </w:rPr>
              <w:t xml:space="preserve">                    _____________________    </w:t>
            </w:r>
          </w:p>
          <w:p w14:paraId="0663578E" w14:textId="77777777" w:rsidR="006E1CC3" w:rsidRPr="00627E23" w:rsidRDefault="006E1CC3" w:rsidP="006E1CC3">
            <w:pPr>
              <w:suppressAutoHyphens w:val="0"/>
              <w:spacing w:after="0" w:line="240" w:lineRule="auto"/>
              <w:rPr>
                <w:rFonts w:ascii="Times New Roman" w:hAnsi="Times New Roman"/>
                <w:b/>
                <w:bCs/>
                <w:kern w:val="0"/>
                <w:sz w:val="24"/>
                <w:szCs w:val="24"/>
                <w:lang w:val="sr-Cyrl-CS" w:eastAsia="en-US"/>
              </w:rPr>
            </w:pPr>
            <w:r w:rsidRPr="00627E23">
              <w:rPr>
                <w:rFonts w:ascii="Times New Roman" w:hAnsi="Times New Roman"/>
                <w:kern w:val="0"/>
                <w:sz w:val="24"/>
                <w:szCs w:val="24"/>
                <w:lang w:val="sr-Cyrl-CS" w:eastAsia="en-US"/>
              </w:rPr>
              <w:t xml:space="preserve">                                                    </w:t>
            </w:r>
          </w:p>
          <w:p w14:paraId="2C229E75" w14:textId="27BEDEBA" w:rsidR="006E1CC3" w:rsidRPr="00627E23" w:rsidRDefault="006E1CC3" w:rsidP="006E1CC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Напомена: У случају заједничке понуде сваки понуђач учесник у заједничкој понуди  мора испуњавати услове под редним бројем 1-</w:t>
            </w:r>
            <w:r w:rsidR="00104181" w:rsidRPr="00627E23">
              <w:rPr>
                <w:rFonts w:ascii="Times New Roman" w:hAnsi="Times New Roman"/>
                <w:kern w:val="0"/>
                <w:sz w:val="24"/>
                <w:szCs w:val="24"/>
                <w:lang w:val="sr-Cyrl-CS" w:eastAsia="en-US"/>
              </w:rPr>
              <w:t>4</w:t>
            </w:r>
            <w:r w:rsidRPr="00627E23">
              <w:rPr>
                <w:rFonts w:ascii="Times New Roman" w:hAnsi="Times New Roman"/>
                <w:kern w:val="0"/>
                <w:sz w:val="24"/>
                <w:szCs w:val="24"/>
                <w:lang w:val="sr-Cyrl-CS" w:eastAsia="en-US"/>
              </w:rPr>
              <w:t xml:space="preserve">. </w:t>
            </w:r>
          </w:p>
          <w:p w14:paraId="4725A700" w14:textId="77777777" w:rsidR="006E1CC3" w:rsidRPr="00627E23" w:rsidRDefault="006E1CC3" w:rsidP="006E1CC3">
            <w:pPr>
              <w:spacing w:after="0" w:line="240" w:lineRule="auto"/>
              <w:jc w:val="both"/>
              <w:rPr>
                <w:rFonts w:ascii="Times New Roman" w:eastAsia="Arial Unicode MS" w:hAnsi="Times New Roman"/>
                <w:b/>
                <w:bCs/>
                <w:sz w:val="24"/>
                <w:szCs w:val="24"/>
                <w:lang w:val="sr-Cyrl-CS"/>
              </w:rPr>
            </w:pPr>
          </w:p>
          <w:p w14:paraId="0A848332" w14:textId="77777777" w:rsidR="006E1CC3" w:rsidRPr="00627E23" w:rsidRDefault="006E1CC3" w:rsidP="006E1CC3">
            <w:pPr>
              <w:spacing w:after="0" w:line="240" w:lineRule="auto"/>
              <w:jc w:val="both"/>
              <w:rPr>
                <w:rFonts w:ascii="Times New Roman" w:eastAsia="Arial Unicode MS" w:hAnsi="Times New Roman"/>
                <w:bCs/>
                <w:iCs/>
                <w:sz w:val="24"/>
                <w:szCs w:val="24"/>
                <w:lang w:val="sr-Cyrl-CS"/>
              </w:rPr>
            </w:pPr>
            <w:r w:rsidRPr="00627E23">
              <w:rPr>
                <w:rFonts w:ascii="Times New Roman" w:eastAsia="Arial Unicode MS" w:hAnsi="Times New Roman"/>
                <w:b/>
                <w:bCs/>
                <w:sz w:val="24"/>
                <w:szCs w:val="24"/>
                <w:lang w:val="sr-Cyrl-CS"/>
              </w:rPr>
              <w:t>Напомена:</w:t>
            </w:r>
            <w:r w:rsidRPr="00627E23">
              <w:rPr>
                <w:rFonts w:ascii="Times New Roman" w:eastAsia="Arial Unicode MS" w:hAnsi="Times New Roman"/>
                <w:bCs/>
                <w:sz w:val="24"/>
                <w:szCs w:val="24"/>
                <w:lang w:val="sr-Cyrl-CS"/>
              </w:rPr>
              <w:t xml:space="preserve"> </w:t>
            </w:r>
            <w:r w:rsidRPr="00627E23">
              <w:rPr>
                <w:rFonts w:ascii="Times New Roman" w:eastAsia="Arial Unicode MS" w:hAnsi="Times New Roman"/>
                <w:b/>
                <w:bCs/>
                <w:iCs/>
                <w:sz w:val="24"/>
                <w:szCs w:val="24"/>
                <w:u w:val="single"/>
                <w:lang w:val="sr-Cyrl-CS"/>
              </w:rPr>
              <w:t>Уколико понуду подноси група понуђача,</w:t>
            </w:r>
            <w:r w:rsidRPr="00627E23">
              <w:rPr>
                <w:rFonts w:ascii="Times New Roman" w:eastAsia="Arial Unicode MS" w:hAnsi="Times New Roman"/>
                <w:bCs/>
                <w:iCs/>
                <w:sz w:val="24"/>
                <w:szCs w:val="24"/>
                <w:lang w:val="sr-Cyrl-CS"/>
              </w:rPr>
              <w:t xml:space="preserve"> Изјава мора бити потписана од стране овлашћеног лица сваког понуђача из групе понуђача и оверена печатом.</w:t>
            </w:r>
          </w:p>
          <w:p w14:paraId="18A9C0A0"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434F7B17"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5B31E756"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2484C11C" w14:textId="77777777" w:rsidR="00C4702C" w:rsidRPr="00627E23" w:rsidRDefault="00C4702C" w:rsidP="00784A94">
            <w:pPr>
              <w:spacing w:after="0" w:line="240" w:lineRule="auto"/>
              <w:jc w:val="both"/>
              <w:rPr>
                <w:rFonts w:ascii="Times New Roman" w:eastAsia="Arial Unicode MS" w:hAnsi="Times New Roman"/>
                <w:b/>
                <w:bCs/>
                <w:sz w:val="24"/>
                <w:szCs w:val="24"/>
                <w:lang w:val="sr-Latn-RS"/>
              </w:rPr>
            </w:pPr>
          </w:p>
          <w:p w14:paraId="13F1141C" w14:textId="77777777" w:rsidR="00B35F1F" w:rsidRPr="00627E23" w:rsidRDefault="00B35F1F" w:rsidP="00784A94">
            <w:pPr>
              <w:spacing w:after="0" w:line="240" w:lineRule="auto"/>
              <w:jc w:val="both"/>
              <w:rPr>
                <w:rFonts w:ascii="Times New Roman" w:eastAsia="Arial Unicode MS" w:hAnsi="Times New Roman"/>
                <w:b/>
                <w:bCs/>
                <w:sz w:val="24"/>
                <w:szCs w:val="24"/>
                <w:lang w:val="sr-Latn-RS"/>
              </w:rPr>
            </w:pPr>
          </w:p>
          <w:p w14:paraId="229D2DD9"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02F48FBD"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7B3AF815"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204C4734"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29544CF7" w14:textId="77777777" w:rsidR="00940A4D" w:rsidRPr="00627E23" w:rsidRDefault="00940A4D" w:rsidP="00784A94">
            <w:pPr>
              <w:spacing w:after="0" w:line="240" w:lineRule="auto"/>
              <w:jc w:val="both"/>
              <w:rPr>
                <w:rFonts w:ascii="Times New Roman" w:eastAsia="Arial Unicode MS" w:hAnsi="Times New Roman"/>
                <w:b/>
                <w:bCs/>
                <w:sz w:val="24"/>
                <w:szCs w:val="24"/>
                <w:lang w:val="sr-Latn-RS"/>
              </w:rPr>
            </w:pPr>
          </w:p>
          <w:p w14:paraId="2219669D" w14:textId="77777777" w:rsidR="00B35F1F" w:rsidRPr="00627E23" w:rsidRDefault="00B35F1F" w:rsidP="00784A94">
            <w:pPr>
              <w:spacing w:after="0" w:line="240" w:lineRule="auto"/>
              <w:jc w:val="both"/>
              <w:rPr>
                <w:rFonts w:ascii="Times New Roman" w:eastAsia="Arial Unicode MS" w:hAnsi="Times New Roman"/>
                <w:b/>
                <w:bCs/>
                <w:sz w:val="24"/>
                <w:szCs w:val="24"/>
                <w:lang w:val="sr-Cyrl-RS"/>
              </w:rPr>
            </w:pPr>
          </w:p>
          <w:p w14:paraId="4382686E" w14:textId="77777777" w:rsidR="00D43F33" w:rsidRPr="00627E23" w:rsidRDefault="00D43F33" w:rsidP="00784A94">
            <w:pPr>
              <w:spacing w:after="0" w:line="240" w:lineRule="auto"/>
              <w:jc w:val="both"/>
              <w:rPr>
                <w:rFonts w:ascii="Times New Roman" w:eastAsia="Arial Unicode MS" w:hAnsi="Times New Roman"/>
                <w:b/>
                <w:bCs/>
                <w:sz w:val="24"/>
                <w:szCs w:val="24"/>
                <w:lang w:val="sr-Cyrl-RS"/>
              </w:rPr>
            </w:pPr>
          </w:p>
          <w:p w14:paraId="7CED242A" w14:textId="77777777" w:rsidR="00D43F33" w:rsidRPr="00627E23" w:rsidRDefault="00D43F33" w:rsidP="00D43F33">
            <w:pPr>
              <w:suppressAutoHyphens w:val="0"/>
              <w:spacing w:after="0" w:line="240" w:lineRule="auto"/>
              <w:jc w:val="right"/>
              <w:rPr>
                <w:rFonts w:ascii="Times New Roman" w:hAnsi="Times New Roman"/>
                <w:b/>
                <w:bCs/>
                <w:kern w:val="0"/>
                <w:sz w:val="24"/>
                <w:szCs w:val="24"/>
                <w:lang w:val="en-GB" w:eastAsia="en-US"/>
              </w:rPr>
            </w:pPr>
            <w:r w:rsidRPr="00627E23">
              <w:rPr>
                <w:rFonts w:ascii="Times New Roman" w:hAnsi="Times New Roman"/>
                <w:b/>
                <w:bCs/>
                <w:kern w:val="0"/>
                <w:sz w:val="24"/>
                <w:szCs w:val="24"/>
                <w:lang w:val="sr-Cyrl-CS" w:eastAsia="en-US"/>
              </w:rPr>
              <w:t xml:space="preserve">ОБРАЗАЦ </w:t>
            </w:r>
            <w:r w:rsidR="003E4FF8" w:rsidRPr="00627E23">
              <w:rPr>
                <w:rFonts w:ascii="Times New Roman" w:hAnsi="Times New Roman"/>
                <w:b/>
                <w:bCs/>
                <w:kern w:val="0"/>
                <w:sz w:val="24"/>
                <w:szCs w:val="24"/>
                <w:lang w:val="en-GB" w:eastAsia="en-US"/>
              </w:rPr>
              <w:t>6</w:t>
            </w:r>
          </w:p>
          <w:p w14:paraId="30916827" w14:textId="77777777" w:rsidR="00D43F33" w:rsidRPr="00627E23" w:rsidRDefault="00D43F33" w:rsidP="00D43F33">
            <w:pPr>
              <w:suppressAutoHyphens w:val="0"/>
              <w:spacing w:after="0" w:line="240" w:lineRule="auto"/>
              <w:jc w:val="right"/>
              <w:rPr>
                <w:rFonts w:ascii="Times New Roman" w:hAnsi="Times New Roman"/>
                <w:b/>
                <w:bCs/>
                <w:kern w:val="0"/>
                <w:sz w:val="24"/>
                <w:szCs w:val="24"/>
                <w:lang w:val="sr-Cyrl-CS" w:eastAsia="en-US"/>
              </w:rPr>
            </w:pPr>
          </w:p>
          <w:p w14:paraId="5555749C" w14:textId="77777777" w:rsidR="00D43F33" w:rsidRPr="00627E23" w:rsidRDefault="00D43F33" w:rsidP="00D43F33">
            <w:pPr>
              <w:suppressAutoHyphens w:val="0"/>
              <w:spacing w:after="0" w:line="240" w:lineRule="auto"/>
              <w:jc w:val="right"/>
              <w:rPr>
                <w:rFonts w:ascii="Times New Roman" w:hAnsi="Times New Roman"/>
                <w:bCs/>
                <w:kern w:val="0"/>
                <w:sz w:val="24"/>
                <w:szCs w:val="24"/>
                <w:lang w:val="sr-Cyrl-CS" w:eastAsia="en-US"/>
              </w:rPr>
            </w:pPr>
          </w:p>
          <w:p w14:paraId="4A6779B6"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ОБРАЗАЦ ИЗЈАВЕ ПОДИЗВОЂАЧА О ИСПУЊЕНОСТИ ОБАВЕЗНИХ</w:t>
            </w:r>
          </w:p>
          <w:p w14:paraId="7EB50A50"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 xml:space="preserve"> УСЛОВА ЗА УЧЕШЋЕ У ПОСТУПКУ </w:t>
            </w:r>
          </w:p>
          <w:p w14:paraId="02599F0B"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ЈАВНЕ НАБАВКЕ – ЧЛ. 75. ЗЈН</w:t>
            </w:r>
          </w:p>
          <w:p w14:paraId="433725C3"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35B08F99"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sr-Cyrl-CS" w:eastAsia="en-US"/>
              </w:rPr>
            </w:pPr>
          </w:p>
          <w:p w14:paraId="51819E52" w14:textId="77777777" w:rsidR="00D43F33" w:rsidRPr="00627E23" w:rsidRDefault="00D43F33" w:rsidP="00D43F33">
            <w:pPr>
              <w:suppressAutoHyphens w:val="0"/>
              <w:spacing w:after="0" w:line="240" w:lineRule="auto"/>
              <w:rPr>
                <w:rFonts w:ascii="Times New Roman" w:hAnsi="Times New Roman"/>
                <w:b/>
                <w:bCs/>
                <w:kern w:val="0"/>
                <w:sz w:val="24"/>
                <w:szCs w:val="24"/>
                <w:lang w:val="sr-Cyrl-CS" w:eastAsia="en-US"/>
              </w:rPr>
            </w:pPr>
          </w:p>
          <w:p w14:paraId="74A3A367"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Под пуном материјалном и кривичном одговорношћу, као заступник подизвођача, дајем следећу</w:t>
            </w:r>
          </w:p>
          <w:p w14:paraId="44C08AAC"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r w:rsidRPr="00627E23">
              <w:rPr>
                <w:rFonts w:ascii="Times New Roman" w:hAnsi="Times New Roman"/>
                <w:kern w:val="0"/>
                <w:sz w:val="24"/>
                <w:szCs w:val="24"/>
                <w:lang w:val="sr-Cyrl-CS" w:eastAsia="en-US"/>
              </w:rPr>
              <w:tab/>
            </w:r>
          </w:p>
          <w:p w14:paraId="2994C3D3" w14:textId="77777777" w:rsidR="00D43F33" w:rsidRPr="00627E23" w:rsidRDefault="00D43F33" w:rsidP="00D43F33">
            <w:pPr>
              <w:suppressAutoHyphens w:val="0"/>
              <w:spacing w:after="0" w:line="240" w:lineRule="auto"/>
              <w:jc w:val="center"/>
              <w:rPr>
                <w:rFonts w:ascii="Times New Roman" w:hAnsi="Times New Roman"/>
                <w:b/>
                <w:kern w:val="0"/>
                <w:sz w:val="24"/>
                <w:szCs w:val="24"/>
                <w:lang w:val="sr-Cyrl-CS" w:eastAsia="en-US"/>
              </w:rPr>
            </w:pPr>
            <w:r w:rsidRPr="00627E23">
              <w:rPr>
                <w:rFonts w:ascii="Times New Roman" w:hAnsi="Times New Roman"/>
                <w:b/>
                <w:kern w:val="0"/>
                <w:sz w:val="24"/>
                <w:szCs w:val="24"/>
                <w:lang w:val="sr-Cyrl-CS" w:eastAsia="en-US"/>
              </w:rPr>
              <w:t>И З Ј А В У</w:t>
            </w:r>
          </w:p>
          <w:p w14:paraId="4B29393D" w14:textId="77777777" w:rsidR="00D43F33" w:rsidRPr="00627E23" w:rsidRDefault="00D43F33" w:rsidP="00D43F33">
            <w:pPr>
              <w:suppressAutoHyphens w:val="0"/>
              <w:autoSpaceDE w:val="0"/>
              <w:autoSpaceDN w:val="0"/>
              <w:adjustRightInd w:val="0"/>
              <w:spacing w:after="0" w:line="240" w:lineRule="auto"/>
              <w:jc w:val="both"/>
              <w:rPr>
                <w:rFonts w:ascii="Times New Roman" w:eastAsia="Times New Roman" w:hAnsi="Times New Roman"/>
                <w:bCs/>
                <w:kern w:val="0"/>
                <w:sz w:val="24"/>
                <w:szCs w:val="24"/>
                <w:lang w:val="sr-Cyrl-CS" w:eastAsia="en-US"/>
              </w:rPr>
            </w:pPr>
            <w:r w:rsidRPr="00627E23">
              <w:rPr>
                <w:rFonts w:ascii="Times New Roman" w:eastAsia="Times New Roman" w:hAnsi="Times New Roman"/>
                <w:kern w:val="0"/>
                <w:sz w:val="24"/>
                <w:szCs w:val="24"/>
                <w:lang w:eastAsia="en-US"/>
              </w:rPr>
              <w:t>П</w:t>
            </w:r>
            <w:r w:rsidRPr="00627E23">
              <w:rPr>
                <w:rFonts w:ascii="Times New Roman" w:eastAsia="Times New Roman" w:hAnsi="Times New Roman"/>
                <w:kern w:val="0"/>
                <w:sz w:val="24"/>
                <w:szCs w:val="24"/>
                <w:lang w:val="sr-Cyrl-CS" w:eastAsia="en-US"/>
              </w:rPr>
              <w:t>одизвођач</w:t>
            </w:r>
            <w:r w:rsidRPr="00627E23">
              <w:rPr>
                <w:rFonts w:ascii="Times New Roman" w:eastAsia="Times New Roman" w:hAnsi="Times New Roman"/>
                <w:kern w:val="0"/>
                <w:sz w:val="24"/>
                <w:szCs w:val="24"/>
                <w:lang w:eastAsia="en-US"/>
              </w:rPr>
              <w:t xml:space="preserve">  _____________________________________________</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val="sr-Cyrl-CS" w:eastAsia="en-US"/>
              </w:rPr>
              <w:t>навести назив подизвођача</w:t>
            </w:r>
            <w:r w:rsidRPr="00627E23">
              <w:rPr>
                <w:rFonts w:ascii="Times New Roman" w:eastAsia="Times New Roman" w:hAnsi="Times New Roman"/>
                <w:iCs/>
                <w:kern w:val="0"/>
                <w:sz w:val="24"/>
                <w:szCs w:val="24"/>
                <w:lang w:eastAsia="en-US"/>
              </w:rPr>
              <w:t>]</w:t>
            </w:r>
            <w:r w:rsidRPr="00627E23">
              <w:rPr>
                <w:rFonts w:ascii="Times New Roman" w:eastAsia="Times New Roman" w:hAnsi="Times New Roman"/>
                <w:kern w:val="0"/>
                <w:sz w:val="24"/>
                <w:szCs w:val="24"/>
                <w:lang w:eastAsia="en-US"/>
              </w:rPr>
              <w:t xml:space="preserve"> у </w:t>
            </w:r>
            <w:r w:rsidRPr="00627E23">
              <w:rPr>
                <w:rFonts w:ascii="Times New Roman" w:eastAsia="Times New Roman" w:hAnsi="Times New Roman"/>
                <w:kern w:val="0"/>
                <w:sz w:val="24"/>
                <w:szCs w:val="24"/>
                <w:lang w:val="sr-Cyrl-CS" w:eastAsia="en-US"/>
              </w:rPr>
              <w:t>поступку јавне набавке ...........................................................(навести предмет јавне набавке), број------------------------(навести редни број јавне набавке)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испуњава све услове</w:t>
            </w:r>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CS" w:eastAsia="en-US"/>
              </w:rPr>
              <w:t>из члана</w:t>
            </w:r>
            <w:r w:rsidRPr="00627E23">
              <w:rPr>
                <w:rFonts w:ascii="Times New Roman" w:eastAsia="Times New Roman" w:hAnsi="Times New Roman"/>
                <w:kern w:val="0"/>
                <w:sz w:val="24"/>
                <w:szCs w:val="24"/>
                <w:lang w:eastAsia="en-US"/>
              </w:rPr>
              <w:t xml:space="preserve"> 75. </w:t>
            </w:r>
            <w:proofErr w:type="spellStart"/>
            <w:r w:rsidRPr="00627E23">
              <w:rPr>
                <w:rFonts w:ascii="Times New Roman" w:eastAsia="Times New Roman" w:hAnsi="Times New Roman"/>
                <w:kern w:val="0"/>
                <w:sz w:val="24"/>
                <w:szCs w:val="24"/>
                <w:lang w:eastAsia="en-US"/>
              </w:rPr>
              <w:t>Закона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односно</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услове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дефинисане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конкурсном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документацијом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за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предметну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јавну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набавку</w:t>
            </w:r>
            <w:proofErr w:type="spellEnd"/>
            <w:r w:rsidRPr="00627E23">
              <w:rPr>
                <w:rFonts w:ascii="Times New Roman" w:eastAsia="Times New Roman" w:hAnsi="Times New Roman"/>
                <w:kern w:val="0"/>
                <w:sz w:val="24"/>
                <w:szCs w:val="24"/>
                <w:lang w:eastAsia="en-US"/>
              </w:rPr>
              <w:t xml:space="preserve">, и </w:t>
            </w:r>
            <w:proofErr w:type="spellStart"/>
            <w:r w:rsidRPr="00627E23">
              <w:rPr>
                <w:rFonts w:ascii="Times New Roman" w:eastAsia="Times New Roman" w:hAnsi="Times New Roman"/>
                <w:kern w:val="0"/>
                <w:sz w:val="24"/>
                <w:szCs w:val="24"/>
                <w:lang w:eastAsia="en-US"/>
              </w:rPr>
              <w:t>то</w:t>
            </w:r>
            <w:proofErr w:type="spellEnd"/>
            <w:r w:rsidRPr="00627E23">
              <w:rPr>
                <w:rFonts w:ascii="Times New Roman" w:eastAsia="Times New Roman" w:hAnsi="Times New Roman"/>
                <w:kern w:val="0"/>
                <w:sz w:val="24"/>
                <w:szCs w:val="24"/>
                <w:lang w:eastAsia="en-US"/>
              </w:rPr>
              <w:t>:</w:t>
            </w:r>
          </w:p>
          <w:p w14:paraId="0785ACDC" w14:textId="77777777" w:rsidR="00D43F33" w:rsidRPr="00627E23" w:rsidRDefault="00D43F33" w:rsidP="007777CD">
            <w:pPr>
              <w:pStyle w:val="ListParagraph"/>
              <w:numPr>
                <w:ilvl w:val="0"/>
                <w:numId w:val="10"/>
              </w:numPr>
              <w:suppressAutoHyphens w:val="0"/>
              <w:spacing w:line="240" w:lineRule="auto"/>
              <w:jc w:val="both"/>
              <w:rPr>
                <w:iCs/>
                <w:color w:val="auto"/>
                <w:lang w:val="sr-Cyrl-CS"/>
              </w:rPr>
            </w:pPr>
            <w:r w:rsidRPr="00627E23">
              <w:rPr>
                <w:iCs/>
                <w:color w:val="auto"/>
                <w:lang w:val="sr-Cyrl-CS"/>
              </w:rPr>
              <w:t>Подизвођач је регистрован код надлежног органа, односно уписан у одговарајући регистар (чл. 75. ст.1. тач.1) ЗЈН);</w:t>
            </w:r>
          </w:p>
          <w:p w14:paraId="2E452347" w14:textId="77777777" w:rsidR="00D43F33" w:rsidRPr="00627E23" w:rsidRDefault="00D43F33" w:rsidP="007777CD">
            <w:pPr>
              <w:pStyle w:val="ListParagraph"/>
              <w:numPr>
                <w:ilvl w:val="0"/>
                <w:numId w:val="10"/>
              </w:numPr>
              <w:suppressAutoHyphens w:val="0"/>
              <w:spacing w:line="240" w:lineRule="auto"/>
              <w:jc w:val="both"/>
              <w:rPr>
                <w:bCs/>
                <w:iCs/>
                <w:color w:val="auto"/>
                <w:lang w:val="sr-Cyrl-CS"/>
              </w:rPr>
            </w:pPr>
            <w:r w:rsidRPr="00627E23">
              <w:rPr>
                <w:iCs/>
                <w:color w:val="auto"/>
                <w:lang w:val="sr-Cyrl-CS"/>
              </w:rPr>
              <w:t xml:space="preserve">Подизвођач и његов законски </w:t>
            </w:r>
            <w:r w:rsidRPr="00627E23">
              <w:rPr>
                <w:color w:val="auto"/>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тач.2) ЗЈН);</w:t>
            </w:r>
          </w:p>
          <w:p w14:paraId="2D672CD7" w14:textId="77777777" w:rsidR="00D43F33" w:rsidRPr="00627E23" w:rsidRDefault="00D43F33" w:rsidP="007777CD">
            <w:pPr>
              <w:pStyle w:val="ListParagraph"/>
              <w:numPr>
                <w:ilvl w:val="0"/>
                <w:numId w:val="10"/>
              </w:numPr>
              <w:suppressAutoHyphens w:val="0"/>
              <w:spacing w:line="240" w:lineRule="auto"/>
              <w:jc w:val="both"/>
              <w:rPr>
                <w:color w:val="auto"/>
                <w:lang w:val="sr-Cyrl-CS"/>
              </w:rPr>
            </w:pPr>
            <w:r w:rsidRPr="00627E23">
              <w:rPr>
                <w:bCs/>
                <w:iCs/>
                <w:color w:val="auto"/>
                <w:lang w:val="sr-Cyrl-CS"/>
              </w:rPr>
              <w:t xml:space="preserve">Подизвођач је измирио </w:t>
            </w:r>
            <w:r w:rsidRPr="00627E23">
              <w:rPr>
                <w:color w:val="auto"/>
                <w:lang w:val="sr-Cyrl-CS"/>
              </w:rPr>
              <w:t>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14:paraId="4FFB7571" w14:textId="77777777" w:rsidR="00D43F33" w:rsidRPr="00627E23" w:rsidRDefault="00D43F33" w:rsidP="007777CD">
            <w:pPr>
              <w:numPr>
                <w:ilvl w:val="0"/>
                <w:numId w:val="10"/>
              </w:numPr>
              <w:suppressAutoHyphens w:val="0"/>
              <w:spacing w:after="0" w:line="240" w:lineRule="auto"/>
              <w:jc w:val="both"/>
              <w:rPr>
                <w:rFonts w:ascii="Times New Roman" w:eastAsia="Arial Unicode MS" w:hAnsi="Times New Roman"/>
                <w:iCs/>
                <w:sz w:val="24"/>
                <w:szCs w:val="24"/>
                <w:lang w:val="sr-Cyrl-CS"/>
              </w:rPr>
            </w:pPr>
            <w:r w:rsidRPr="00627E23">
              <w:rPr>
                <w:rFonts w:ascii="Times New Roman" w:eastAsia="Arial Unicode MS" w:hAnsi="Times New Roman"/>
                <w:sz w:val="24"/>
                <w:szCs w:val="24"/>
                <w:lang w:val="sr-Cyrl-CS"/>
              </w:rPr>
              <w:t>Подизвођач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14:paraId="7CD53DAC"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p>
          <w:p w14:paraId="1BABF695" w14:textId="77777777" w:rsidR="00D43F33" w:rsidRPr="00627E23" w:rsidRDefault="00D43F33" w:rsidP="00D43F3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Место:_____________                                                            Подизвођач:</w:t>
            </w:r>
          </w:p>
          <w:p w14:paraId="2F1F78CA" w14:textId="77777777" w:rsidR="00D43F33" w:rsidRPr="00627E23" w:rsidRDefault="00D43F33" w:rsidP="00D43F33">
            <w:pPr>
              <w:suppressAutoHyphens w:val="0"/>
              <w:spacing w:after="0" w:line="240" w:lineRule="auto"/>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Датум:_____________                         </w:t>
            </w:r>
            <w:r w:rsidR="00D91A7A" w:rsidRPr="00627E23">
              <w:rPr>
                <w:rFonts w:ascii="Times New Roman" w:hAnsi="Times New Roman"/>
                <w:kern w:val="0"/>
                <w:sz w:val="24"/>
                <w:szCs w:val="24"/>
                <w:lang w:val="en-GB" w:eastAsia="en-US"/>
              </w:rPr>
              <w:t xml:space="preserve">  </w:t>
            </w:r>
            <w:r w:rsidRPr="00627E23">
              <w:rPr>
                <w:rFonts w:ascii="Times New Roman" w:hAnsi="Times New Roman"/>
                <w:kern w:val="0"/>
                <w:sz w:val="24"/>
                <w:szCs w:val="24"/>
                <w:lang w:val="sr-Cyrl-CS" w:eastAsia="en-US"/>
              </w:rPr>
              <w:t xml:space="preserve">                     _____________________    </w:t>
            </w:r>
          </w:p>
          <w:p w14:paraId="65699BDF" w14:textId="77777777" w:rsidR="00D43F33" w:rsidRPr="00627E23" w:rsidRDefault="00D43F33" w:rsidP="00D43F33">
            <w:pPr>
              <w:suppressAutoHyphens w:val="0"/>
              <w:spacing w:after="0" w:line="240" w:lineRule="auto"/>
              <w:rPr>
                <w:rFonts w:ascii="Times New Roman" w:hAnsi="Times New Roman"/>
                <w:b/>
                <w:bCs/>
                <w:kern w:val="0"/>
                <w:sz w:val="24"/>
                <w:szCs w:val="24"/>
                <w:lang w:val="sr-Cyrl-CS" w:eastAsia="en-US"/>
              </w:rPr>
            </w:pPr>
            <w:r w:rsidRPr="00627E23">
              <w:rPr>
                <w:rFonts w:ascii="Times New Roman" w:hAnsi="Times New Roman"/>
                <w:kern w:val="0"/>
                <w:sz w:val="24"/>
                <w:szCs w:val="24"/>
                <w:lang w:val="sr-Cyrl-CS" w:eastAsia="en-US"/>
              </w:rPr>
              <w:t xml:space="preserve">                                                    </w:t>
            </w:r>
          </w:p>
          <w:p w14:paraId="1F8DA696" w14:textId="77777777" w:rsidR="00D43F33" w:rsidRPr="00627E23" w:rsidRDefault="00D43F33" w:rsidP="00D43F33">
            <w:pPr>
              <w:spacing w:after="0" w:line="240" w:lineRule="auto"/>
              <w:jc w:val="both"/>
              <w:rPr>
                <w:rFonts w:ascii="Times New Roman" w:eastAsia="Arial Unicode MS" w:hAnsi="Times New Roman"/>
                <w:b/>
                <w:bCs/>
                <w:sz w:val="24"/>
                <w:szCs w:val="24"/>
                <w:lang w:val="sr-Cyrl-CS"/>
              </w:rPr>
            </w:pPr>
          </w:p>
          <w:p w14:paraId="183C838A" w14:textId="77777777" w:rsidR="00D43F33" w:rsidRPr="00627E23" w:rsidRDefault="00D43F33" w:rsidP="00D43F33">
            <w:pPr>
              <w:spacing w:after="0" w:line="240" w:lineRule="auto"/>
              <w:jc w:val="both"/>
              <w:rPr>
                <w:rFonts w:ascii="Times New Roman" w:eastAsia="Arial Unicode MS" w:hAnsi="Times New Roman"/>
                <w:bCs/>
                <w:iCs/>
                <w:sz w:val="24"/>
                <w:szCs w:val="24"/>
                <w:lang w:val="sr-Cyrl-CS"/>
              </w:rPr>
            </w:pPr>
            <w:r w:rsidRPr="00627E23">
              <w:rPr>
                <w:rFonts w:ascii="Times New Roman" w:eastAsia="Arial Unicode MS" w:hAnsi="Times New Roman"/>
                <w:b/>
                <w:bCs/>
                <w:sz w:val="24"/>
                <w:szCs w:val="24"/>
                <w:lang w:val="sr-Cyrl-CS"/>
              </w:rPr>
              <w:t>Напомена:</w:t>
            </w:r>
            <w:r w:rsidRPr="00627E23">
              <w:rPr>
                <w:rFonts w:ascii="Times New Roman" w:eastAsia="Arial Unicode MS" w:hAnsi="Times New Roman"/>
                <w:bCs/>
                <w:sz w:val="24"/>
                <w:szCs w:val="24"/>
                <w:lang w:val="sr-Cyrl-CS"/>
              </w:rPr>
              <w:t xml:space="preserve"> </w:t>
            </w:r>
            <w:r w:rsidRPr="00627E23">
              <w:rPr>
                <w:rFonts w:ascii="Times New Roman" w:eastAsia="Arial Unicode MS" w:hAnsi="Times New Roman"/>
                <w:b/>
                <w:bCs/>
                <w:iCs/>
                <w:sz w:val="24"/>
                <w:szCs w:val="24"/>
                <w:u w:val="single"/>
                <w:lang w:val="sr-Cyrl-CS"/>
              </w:rPr>
              <w:t>Уколико понуђач подноси понуду са подизвођачем,</w:t>
            </w:r>
            <w:r w:rsidRPr="00627E23">
              <w:rPr>
                <w:rFonts w:ascii="Times New Roman" w:eastAsia="Arial Unicode MS" w:hAnsi="Times New Roman"/>
                <w:bCs/>
                <w:iCs/>
                <w:sz w:val="24"/>
                <w:szCs w:val="24"/>
                <w:lang w:val="sr-Cyrl-CS"/>
              </w:rPr>
              <w:t xml:space="preserve"> Изјава мора бити потписана од стране овлашћеног лица подизвођача и оверена печатом.</w:t>
            </w:r>
          </w:p>
          <w:p w14:paraId="648EFDB4" w14:textId="77777777" w:rsidR="00B35F1F" w:rsidRPr="00627E23" w:rsidRDefault="00B35F1F" w:rsidP="00784A94">
            <w:pPr>
              <w:spacing w:after="0" w:line="240" w:lineRule="auto"/>
              <w:jc w:val="both"/>
              <w:rPr>
                <w:rFonts w:ascii="Times New Roman" w:eastAsia="Arial Unicode MS" w:hAnsi="Times New Roman"/>
                <w:b/>
                <w:bCs/>
                <w:sz w:val="24"/>
                <w:szCs w:val="24"/>
                <w:lang w:val="sr-Cyrl-RS"/>
              </w:rPr>
            </w:pPr>
          </w:p>
          <w:p w14:paraId="5CA7C18C" w14:textId="77777777" w:rsidR="00D43F33" w:rsidRPr="00627E23" w:rsidRDefault="00D43F33" w:rsidP="00784A94">
            <w:pPr>
              <w:spacing w:after="0" w:line="240" w:lineRule="auto"/>
              <w:jc w:val="both"/>
              <w:rPr>
                <w:rFonts w:ascii="Times New Roman" w:eastAsia="Arial Unicode MS" w:hAnsi="Times New Roman"/>
                <w:b/>
                <w:bCs/>
                <w:sz w:val="24"/>
                <w:szCs w:val="24"/>
                <w:lang w:val="sr-Cyrl-RS"/>
              </w:rPr>
            </w:pPr>
          </w:p>
          <w:p w14:paraId="2AB90BED" w14:textId="77777777" w:rsidR="00EC4B11" w:rsidRPr="00627E23" w:rsidRDefault="00EC4B11" w:rsidP="00784A94">
            <w:pPr>
              <w:spacing w:after="0" w:line="240" w:lineRule="auto"/>
              <w:jc w:val="both"/>
              <w:rPr>
                <w:rFonts w:ascii="Times New Roman" w:eastAsia="Arial Unicode MS" w:hAnsi="Times New Roman"/>
                <w:b/>
                <w:bCs/>
                <w:sz w:val="24"/>
                <w:szCs w:val="24"/>
                <w:lang w:val="sr-Cyrl-CS"/>
              </w:rPr>
            </w:pPr>
          </w:p>
          <w:p w14:paraId="180B4470"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034D3F27"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457C7311"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525719FC" w14:textId="77777777" w:rsidR="00D91A7A" w:rsidRPr="00627E23" w:rsidRDefault="00D91A7A" w:rsidP="00784A94">
            <w:pPr>
              <w:spacing w:after="0" w:line="240" w:lineRule="auto"/>
              <w:jc w:val="both"/>
              <w:rPr>
                <w:rFonts w:ascii="Times New Roman" w:eastAsia="Arial Unicode MS" w:hAnsi="Times New Roman"/>
                <w:b/>
                <w:bCs/>
                <w:sz w:val="24"/>
                <w:szCs w:val="24"/>
                <w:lang w:val="sr-Cyrl-CS"/>
              </w:rPr>
            </w:pPr>
          </w:p>
          <w:p w14:paraId="728CBBF9" w14:textId="77777777" w:rsidR="00D43F33" w:rsidRPr="00627E23" w:rsidRDefault="00D43F33" w:rsidP="00784A94">
            <w:pPr>
              <w:spacing w:after="0" w:line="240" w:lineRule="auto"/>
              <w:jc w:val="both"/>
              <w:rPr>
                <w:rFonts w:ascii="Times New Roman" w:eastAsia="Arial Unicode MS" w:hAnsi="Times New Roman"/>
                <w:b/>
                <w:bCs/>
                <w:sz w:val="24"/>
                <w:szCs w:val="24"/>
                <w:lang w:val="sr-Cyrl-CS"/>
              </w:rPr>
            </w:pPr>
          </w:p>
          <w:p w14:paraId="1C144116" w14:textId="77777777" w:rsidR="00940A4D" w:rsidRPr="00627E23" w:rsidRDefault="00940A4D" w:rsidP="00784A94">
            <w:pPr>
              <w:spacing w:after="0" w:line="240" w:lineRule="auto"/>
              <w:jc w:val="both"/>
              <w:rPr>
                <w:rFonts w:ascii="Times New Roman" w:eastAsia="Arial Unicode MS" w:hAnsi="Times New Roman"/>
                <w:b/>
                <w:bCs/>
                <w:sz w:val="24"/>
                <w:szCs w:val="24"/>
                <w:lang w:val="sr-Cyrl-CS"/>
              </w:rPr>
            </w:pPr>
          </w:p>
          <w:p w14:paraId="5011A5C2" w14:textId="77777777" w:rsidR="00940A4D" w:rsidRPr="00627E23" w:rsidRDefault="00940A4D" w:rsidP="00784A94">
            <w:pPr>
              <w:spacing w:after="0" w:line="240" w:lineRule="auto"/>
              <w:jc w:val="both"/>
              <w:rPr>
                <w:rFonts w:ascii="Times New Roman" w:eastAsia="Arial Unicode MS" w:hAnsi="Times New Roman"/>
                <w:b/>
                <w:bCs/>
                <w:sz w:val="24"/>
                <w:szCs w:val="24"/>
                <w:lang w:val="sr-Cyrl-CS"/>
              </w:rPr>
            </w:pPr>
          </w:p>
          <w:p w14:paraId="5010E93B" w14:textId="60735AC3" w:rsidR="00940A4D" w:rsidRPr="00627E23" w:rsidRDefault="00940A4D" w:rsidP="00784A94">
            <w:pPr>
              <w:spacing w:after="0" w:line="240" w:lineRule="auto"/>
              <w:jc w:val="both"/>
              <w:rPr>
                <w:rFonts w:ascii="Times New Roman" w:eastAsia="Arial Unicode MS" w:hAnsi="Times New Roman"/>
                <w:b/>
                <w:bCs/>
                <w:sz w:val="24"/>
                <w:szCs w:val="24"/>
                <w:lang w:val="sr-Cyrl-CS"/>
              </w:rPr>
            </w:pPr>
          </w:p>
          <w:p w14:paraId="446DD8D6" w14:textId="45245618" w:rsidR="00104181" w:rsidRPr="00627E23" w:rsidRDefault="00104181" w:rsidP="00784A94">
            <w:pPr>
              <w:spacing w:after="0" w:line="240" w:lineRule="auto"/>
              <w:jc w:val="both"/>
              <w:rPr>
                <w:rFonts w:ascii="Times New Roman" w:eastAsia="Arial Unicode MS" w:hAnsi="Times New Roman"/>
                <w:b/>
                <w:bCs/>
                <w:sz w:val="24"/>
                <w:szCs w:val="24"/>
                <w:lang w:val="sr-Cyrl-CS"/>
              </w:rPr>
            </w:pPr>
          </w:p>
          <w:p w14:paraId="1E07B415" w14:textId="77777777" w:rsidR="00104181" w:rsidRPr="00627E23" w:rsidRDefault="00104181" w:rsidP="00784A94">
            <w:pPr>
              <w:spacing w:after="0" w:line="240" w:lineRule="auto"/>
              <w:jc w:val="both"/>
              <w:rPr>
                <w:rFonts w:ascii="Times New Roman" w:eastAsia="Arial Unicode MS" w:hAnsi="Times New Roman"/>
                <w:b/>
                <w:bCs/>
                <w:sz w:val="24"/>
                <w:szCs w:val="24"/>
                <w:lang w:val="sr-Cyrl-CS"/>
              </w:rPr>
            </w:pPr>
          </w:p>
          <w:p w14:paraId="33D04989" w14:textId="77777777" w:rsidR="00784A94" w:rsidRPr="00627E23" w:rsidRDefault="00784A94" w:rsidP="00784A94">
            <w:pPr>
              <w:spacing w:after="0" w:line="240" w:lineRule="auto"/>
              <w:jc w:val="both"/>
              <w:rPr>
                <w:rFonts w:ascii="Times New Roman" w:eastAsia="Arial Unicode MS" w:hAnsi="Times New Roman"/>
                <w:b/>
                <w:bCs/>
                <w:sz w:val="24"/>
                <w:szCs w:val="24"/>
                <w:lang w:val="sr-Cyrl-CS"/>
              </w:rPr>
            </w:pPr>
          </w:p>
          <w:p w14:paraId="58A1E316"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591A66C"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V</w:t>
            </w:r>
            <w:r w:rsidRPr="00627E23">
              <w:rPr>
                <w:rFonts w:ascii="Times New Roman" w:hAnsi="Times New Roman"/>
                <w:b/>
                <w:bCs/>
                <w:iCs/>
                <w:kern w:val="0"/>
                <w:sz w:val="24"/>
                <w:szCs w:val="24"/>
                <w:lang w:val="sr-Latn-CS" w:eastAsia="en-US"/>
              </w:rPr>
              <w:t>II</w:t>
            </w:r>
            <w:r w:rsidRPr="00627E23">
              <w:rPr>
                <w:rFonts w:ascii="Times New Roman" w:hAnsi="Times New Roman"/>
                <w:b/>
                <w:bCs/>
                <w:iCs/>
                <w:kern w:val="0"/>
                <w:sz w:val="24"/>
                <w:szCs w:val="24"/>
                <w:lang w:val="sr-Cyrl-CS" w:eastAsia="en-US"/>
              </w:rPr>
              <w:t xml:space="preserve">  МОДЕЛ УГОВОРА</w:t>
            </w:r>
          </w:p>
          <w:p w14:paraId="4FAA587F" w14:textId="77777777" w:rsidR="00D43F33" w:rsidRPr="00627E23" w:rsidRDefault="00D43F33"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5511E31E" w14:textId="77777777" w:rsidR="00784A94" w:rsidRPr="00627E23" w:rsidRDefault="00784A94" w:rsidP="00784A94">
            <w:pPr>
              <w:spacing w:after="0" w:line="240" w:lineRule="auto"/>
              <w:jc w:val="both"/>
              <w:rPr>
                <w:rFonts w:ascii="Times New Roman" w:eastAsia="Arial Unicode MS" w:hAnsi="Times New Roman"/>
                <w:bCs/>
                <w:iCs/>
                <w:sz w:val="24"/>
                <w:szCs w:val="24"/>
                <w:lang w:val="sr-Cyrl-CS"/>
              </w:rPr>
            </w:pPr>
          </w:p>
          <w:p w14:paraId="2A42CDB7" w14:textId="77777777" w:rsidR="00717B4D" w:rsidRPr="00627E23" w:rsidRDefault="00717B4D" w:rsidP="00784A94">
            <w:pPr>
              <w:suppressAutoHyphens w:val="0"/>
              <w:spacing w:after="0" w:line="240" w:lineRule="auto"/>
              <w:jc w:val="center"/>
              <w:rPr>
                <w:rFonts w:ascii="Times New Roman" w:hAnsi="Times New Roman"/>
                <w:b/>
                <w:bCs/>
                <w:iCs/>
                <w:kern w:val="0"/>
                <w:sz w:val="24"/>
                <w:szCs w:val="24"/>
                <w:lang w:val="sr-Cyrl-CS" w:eastAsia="en-US"/>
              </w:rPr>
            </w:pPr>
          </w:p>
          <w:p w14:paraId="5FDABAD2" w14:textId="77777777" w:rsidR="00D43F33" w:rsidRPr="00627E2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МОДЕЛ УГОВОРА О ЈАВНОЈ НАБАВЦИ</w:t>
            </w:r>
          </w:p>
          <w:p w14:paraId="653E0638" w14:textId="77777777" w:rsidR="00D43F33" w:rsidRPr="00627E23" w:rsidRDefault="00D43F33" w:rsidP="00D43F33">
            <w:pPr>
              <w:suppressAutoHyphens w:val="0"/>
              <w:spacing w:after="0" w:line="240" w:lineRule="auto"/>
              <w:jc w:val="center"/>
              <w:rPr>
                <w:rFonts w:ascii="Times New Roman" w:hAnsi="Times New Roman"/>
                <w:b/>
                <w:bCs/>
                <w:iCs/>
                <w:kern w:val="0"/>
                <w:sz w:val="24"/>
                <w:szCs w:val="24"/>
                <w:lang w:val="sr-Cyrl-CS" w:eastAsia="en-US"/>
              </w:rPr>
            </w:pPr>
          </w:p>
          <w:p w14:paraId="17817CD2" w14:textId="77777777" w:rsidR="00D43F33" w:rsidRPr="00627E23" w:rsidRDefault="00D43F33" w:rsidP="00D43F33">
            <w:pPr>
              <w:suppressAutoHyphens w:val="0"/>
              <w:spacing w:after="0" w:line="240" w:lineRule="auto"/>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 xml:space="preserve"> </w:t>
            </w:r>
          </w:p>
          <w:p w14:paraId="5D9E3C09" w14:textId="77777777" w:rsidR="00D43F33" w:rsidRPr="00627E23" w:rsidRDefault="002878B0" w:rsidP="00D43F33">
            <w:pPr>
              <w:suppressAutoHyphens w:val="0"/>
              <w:spacing w:after="0" w:line="240" w:lineRule="auto"/>
              <w:jc w:val="center"/>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 xml:space="preserve">ЈН бр. </w:t>
            </w:r>
            <w:r w:rsidR="00D91A7A" w:rsidRPr="00627E23">
              <w:rPr>
                <w:rFonts w:ascii="Times New Roman" w:hAnsi="Times New Roman"/>
                <w:b/>
                <w:bCs/>
                <w:iCs/>
                <w:kern w:val="0"/>
                <w:sz w:val="24"/>
                <w:szCs w:val="24"/>
                <w:lang w:val="sr-Cyrl-CS" w:eastAsia="en-US"/>
              </w:rPr>
              <w:t>3</w:t>
            </w:r>
            <w:r w:rsidR="00D43F33" w:rsidRPr="00627E23">
              <w:rPr>
                <w:rFonts w:ascii="Times New Roman" w:hAnsi="Times New Roman"/>
                <w:b/>
                <w:bCs/>
                <w:iCs/>
                <w:kern w:val="0"/>
                <w:sz w:val="24"/>
                <w:szCs w:val="24"/>
                <w:lang w:val="sr-Cyrl-CS" w:eastAsia="en-US"/>
              </w:rPr>
              <w:t>/201</w:t>
            </w:r>
            <w:r w:rsidR="00D91A7A" w:rsidRPr="00627E23">
              <w:rPr>
                <w:rFonts w:ascii="Times New Roman" w:hAnsi="Times New Roman"/>
                <w:b/>
                <w:bCs/>
                <w:iCs/>
                <w:kern w:val="0"/>
                <w:sz w:val="24"/>
                <w:szCs w:val="24"/>
                <w:lang w:val="sr-Cyrl-CS" w:eastAsia="en-US"/>
              </w:rPr>
              <w:t>9</w:t>
            </w:r>
          </w:p>
          <w:p w14:paraId="1A720482" w14:textId="77777777" w:rsidR="00D43F33" w:rsidRPr="00627E23" w:rsidRDefault="00D43F33" w:rsidP="00D43F33">
            <w:pPr>
              <w:suppressAutoHyphens w:val="0"/>
              <w:spacing w:after="0" w:line="240" w:lineRule="auto"/>
              <w:rPr>
                <w:rFonts w:ascii="Times New Roman" w:hAnsi="Times New Roman"/>
                <w:b/>
                <w:bCs/>
                <w:iCs/>
                <w:kern w:val="0"/>
                <w:sz w:val="24"/>
                <w:szCs w:val="24"/>
                <w:lang w:val="sr-Cyrl-CS" w:eastAsia="en-US"/>
              </w:rPr>
            </w:pPr>
          </w:p>
          <w:p w14:paraId="23239D89" w14:textId="77777777" w:rsidR="00D43F33" w:rsidRPr="00627E23" w:rsidRDefault="00D43F33" w:rsidP="007777CD">
            <w:pPr>
              <w:numPr>
                <w:ilvl w:val="0"/>
                <w:numId w:val="8"/>
              </w:num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Центар за истраживање несрећа</w:t>
            </w:r>
            <w:r w:rsidR="00B146C1" w:rsidRPr="00627E23">
              <w:rPr>
                <w:rFonts w:ascii="Times New Roman" w:hAnsi="Times New Roman"/>
                <w:iCs/>
                <w:kern w:val="0"/>
                <w:sz w:val="24"/>
                <w:szCs w:val="24"/>
                <w:lang w:val="sr-Cyrl-CS" w:eastAsia="en-US"/>
              </w:rPr>
              <w:t xml:space="preserve"> у саобраћају</w:t>
            </w:r>
            <w:r w:rsidRPr="00627E23">
              <w:rPr>
                <w:rFonts w:ascii="Times New Roman" w:hAnsi="Times New Roman"/>
                <w:iCs/>
                <w:kern w:val="0"/>
                <w:sz w:val="24"/>
                <w:szCs w:val="24"/>
                <w:lang w:val="sr-Cyrl-CS" w:eastAsia="en-US"/>
              </w:rPr>
              <w:t xml:space="preserve"> Републике Србије, са седиштем у Београду, Немањина 11, ПИБ 108160095, матични број: 17862111, кога заступа в.д. директор-в.д. Главни истражитељ проф. др Небојша Петровић (у даљем тексту: Наручилац),  и</w:t>
            </w:r>
          </w:p>
          <w:p w14:paraId="285F4DFD" w14:textId="77777777" w:rsidR="00D43F33" w:rsidRPr="00627E23" w:rsidRDefault="00D43F33" w:rsidP="007777CD">
            <w:pPr>
              <w:numPr>
                <w:ilvl w:val="0"/>
                <w:numId w:val="8"/>
              </w:numPr>
              <w:suppressAutoHyphens w:val="0"/>
              <w:spacing w:after="0" w:line="240" w:lineRule="auto"/>
              <w:jc w:val="both"/>
              <w:rPr>
                <w:rFonts w:ascii="Times New Roman" w:hAnsi="Times New Roman"/>
                <w:iCs/>
                <w:kern w:val="0"/>
                <w:sz w:val="24"/>
                <w:szCs w:val="24"/>
                <w:lang w:val="sr-Cyrl-RS" w:eastAsia="en-US"/>
              </w:rPr>
            </w:pPr>
            <w:r w:rsidRPr="00627E23">
              <w:rPr>
                <w:rFonts w:ascii="Times New Roman" w:hAnsi="Times New Roman"/>
                <w:iCs/>
                <w:kern w:val="0"/>
                <w:sz w:val="24"/>
                <w:szCs w:val="24"/>
                <w:lang w:val="sr-Cyrl-RS" w:eastAsia="en-US"/>
              </w:rPr>
              <w:t>____________________________________________________, са седиштем у __________________________, улица_________________________________, ПИБ ____________________, матични број__________________________, кога заступа ____________________________________(у даљем тексту: П</w:t>
            </w:r>
            <w:r w:rsidR="00940A4D" w:rsidRPr="00627E23">
              <w:rPr>
                <w:rFonts w:ascii="Times New Roman" w:hAnsi="Times New Roman"/>
                <w:iCs/>
                <w:kern w:val="0"/>
                <w:sz w:val="24"/>
                <w:szCs w:val="24"/>
                <w:lang w:val="sr-Cyrl-RS" w:eastAsia="en-US"/>
              </w:rPr>
              <w:t>ружалац услуге</w:t>
            </w:r>
            <w:r w:rsidRPr="00627E23">
              <w:rPr>
                <w:rFonts w:ascii="Times New Roman" w:hAnsi="Times New Roman"/>
                <w:iCs/>
                <w:kern w:val="0"/>
                <w:sz w:val="24"/>
                <w:szCs w:val="24"/>
                <w:lang w:val="sr-Cyrl-RS" w:eastAsia="en-US"/>
              </w:rPr>
              <w:t>)</w:t>
            </w:r>
          </w:p>
          <w:p w14:paraId="6B3FA5BE" w14:textId="77777777" w:rsidR="00D43F33" w:rsidRPr="00627E2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p>
          <w:p w14:paraId="03C66B21" w14:textId="77777777" w:rsidR="00D43F33" w:rsidRPr="00627E23" w:rsidRDefault="00D43F33" w:rsidP="00D43F33">
            <w:pPr>
              <w:widowControl w:val="0"/>
              <w:suppressAutoHyphens w:val="0"/>
              <w:autoSpaceDE w:val="0"/>
              <w:autoSpaceDN w:val="0"/>
              <w:adjustRightInd w:val="0"/>
              <w:spacing w:after="0" w:line="240" w:lineRule="auto"/>
              <w:ind w:right="-30"/>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НА</w:t>
            </w:r>
            <w:r w:rsidRPr="00627E23">
              <w:rPr>
                <w:rFonts w:ascii="Times New Roman" w:hAnsi="Times New Roman"/>
                <w:spacing w:val="1"/>
                <w:kern w:val="0"/>
                <w:sz w:val="24"/>
                <w:szCs w:val="24"/>
                <w:lang w:val="sr-Cyrl-CS" w:eastAsia="en-US"/>
              </w:rPr>
              <w:t>П</w:t>
            </w:r>
            <w:r w:rsidRPr="00627E23">
              <w:rPr>
                <w:rFonts w:ascii="Times New Roman" w:hAnsi="Times New Roman"/>
                <w:kern w:val="0"/>
                <w:sz w:val="24"/>
                <w:szCs w:val="24"/>
                <w:lang w:val="sr-Cyrl-CS" w:eastAsia="en-US"/>
              </w:rPr>
              <w:t>ОМЕ</w:t>
            </w:r>
            <w:r w:rsidRPr="00627E23">
              <w:rPr>
                <w:rFonts w:ascii="Times New Roman" w:hAnsi="Times New Roman"/>
                <w:spacing w:val="1"/>
                <w:kern w:val="0"/>
                <w:sz w:val="24"/>
                <w:szCs w:val="24"/>
                <w:lang w:val="sr-Cyrl-CS" w:eastAsia="en-US"/>
              </w:rPr>
              <w:t>Н</w:t>
            </w:r>
            <w:r w:rsidRPr="00627E23">
              <w:rPr>
                <w:rFonts w:ascii="Times New Roman" w:hAnsi="Times New Roman"/>
                <w:kern w:val="0"/>
                <w:sz w:val="24"/>
                <w:szCs w:val="24"/>
                <w:lang w:val="sr-Cyrl-CS" w:eastAsia="en-US"/>
              </w:rPr>
              <w:t>А:</w:t>
            </w:r>
            <w:r w:rsidRPr="00627E23">
              <w:rPr>
                <w:rFonts w:ascii="Times New Roman" w:hAnsi="Times New Roman"/>
                <w:spacing w:val="8"/>
                <w:kern w:val="0"/>
                <w:sz w:val="24"/>
                <w:szCs w:val="24"/>
                <w:lang w:val="sr-Cyrl-CS" w:eastAsia="en-US"/>
              </w:rPr>
              <w:t xml:space="preserve"> </w:t>
            </w:r>
            <w:r w:rsidRPr="00627E23">
              <w:rPr>
                <w:rFonts w:ascii="Times New Roman" w:hAnsi="Times New Roman"/>
                <w:kern w:val="0"/>
                <w:sz w:val="24"/>
                <w:szCs w:val="24"/>
                <w:lang w:val="sr-Cyrl-CS" w:eastAsia="en-US"/>
              </w:rPr>
              <w:t>У сл</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чају</w:t>
            </w:r>
            <w:r w:rsidRPr="00627E23">
              <w:rPr>
                <w:rFonts w:ascii="Times New Roman" w:hAnsi="Times New Roman"/>
                <w:spacing w:val="11"/>
                <w:kern w:val="0"/>
                <w:sz w:val="24"/>
                <w:szCs w:val="24"/>
                <w:lang w:val="sr-Cyrl-CS" w:eastAsia="en-US"/>
              </w:rPr>
              <w:t xml:space="preserve"> </w:t>
            </w:r>
            <w:r w:rsidRPr="00627E23">
              <w:rPr>
                <w:rFonts w:ascii="Times New Roman" w:hAnsi="Times New Roman"/>
                <w:kern w:val="0"/>
                <w:sz w:val="24"/>
                <w:szCs w:val="24"/>
                <w:lang w:val="sr-Cyrl-CS" w:eastAsia="en-US"/>
              </w:rPr>
              <w:t>да</w:t>
            </w:r>
            <w:r w:rsidRPr="00627E23">
              <w:rPr>
                <w:rFonts w:ascii="Times New Roman" w:hAnsi="Times New Roman"/>
                <w:spacing w:val="9"/>
                <w:kern w:val="0"/>
                <w:sz w:val="24"/>
                <w:szCs w:val="24"/>
                <w:lang w:val="sr-Cyrl-CS" w:eastAsia="en-US"/>
              </w:rPr>
              <w:t xml:space="preserve"> </w:t>
            </w:r>
            <w:r w:rsidRPr="00627E23">
              <w:rPr>
                <w:rFonts w:ascii="Times New Roman" w:hAnsi="Times New Roman"/>
                <w:spacing w:val="1"/>
                <w:kern w:val="0"/>
                <w:sz w:val="24"/>
                <w:szCs w:val="24"/>
                <w:lang w:val="sr-Cyrl-CS" w:eastAsia="en-US"/>
              </w:rPr>
              <w:t>и</w:t>
            </w:r>
            <w:r w:rsidRPr="00627E23">
              <w:rPr>
                <w:rFonts w:ascii="Times New Roman" w:hAnsi="Times New Roman"/>
                <w:kern w:val="0"/>
                <w:sz w:val="24"/>
                <w:szCs w:val="24"/>
                <w:lang w:val="sr-Cyrl-CS" w:eastAsia="en-US"/>
              </w:rPr>
              <w:t>заб</w:t>
            </w:r>
            <w:r w:rsidRPr="00627E23">
              <w:rPr>
                <w:rFonts w:ascii="Times New Roman" w:hAnsi="Times New Roman"/>
                <w:spacing w:val="1"/>
                <w:kern w:val="0"/>
                <w:sz w:val="24"/>
                <w:szCs w:val="24"/>
                <w:lang w:val="sr-Cyrl-CS" w:eastAsia="en-US"/>
              </w:rPr>
              <w:t>р</w:t>
            </w:r>
            <w:r w:rsidRPr="00627E23">
              <w:rPr>
                <w:rFonts w:ascii="Times New Roman" w:hAnsi="Times New Roman"/>
                <w:kern w:val="0"/>
                <w:sz w:val="24"/>
                <w:szCs w:val="24"/>
                <w:lang w:val="sr-Cyrl-CS" w:eastAsia="en-US"/>
              </w:rPr>
              <w:t>ани</w:t>
            </w:r>
            <w:r w:rsidRPr="00627E23">
              <w:rPr>
                <w:rFonts w:ascii="Times New Roman" w:hAnsi="Times New Roman"/>
                <w:spacing w:val="13"/>
                <w:kern w:val="0"/>
                <w:sz w:val="24"/>
                <w:szCs w:val="24"/>
                <w:lang w:val="sr-Cyrl-CS" w:eastAsia="en-US"/>
              </w:rPr>
              <w:t xml:space="preserve"> </w:t>
            </w:r>
            <w:r w:rsidRPr="00627E23">
              <w:rPr>
                <w:rFonts w:ascii="Times New Roman" w:hAnsi="Times New Roman"/>
                <w:kern w:val="0"/>
                <w:sz w:val="24"/>
                <w:szCs w:val="24"/>
                <w:lang w:val="sr-Cyrl-CS" w:eastAsia="en-US"/>
              </w:rPr>
              <w:t>пон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ђач</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наст</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па</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са</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под</w:t>
            </w:r>
            <w:r w:rsidRPr="00627E23">
              <w:rPr>
                <w:rFonts w:ascii="Times New Roman" w:hAnsi="Times New Roman"/>
                <w:spacing w:val="1"/>
                <w:kern w:val="0"/>
                <w:sz w:val="24"/>
                <w:szCs w:val="24"/>
                <w:lang w:val="sr-Cyrl-CS" w:eastAsia="en-US"/>
              </w:rPr>
              <w:t>и</w:t>
            </w:r>
            <w:r w:rsidRPr="00627E23">
              <w:rPr>
                <w:rFonts w:ascii="Times New Roman" w:hAnsi="Times New Roman"/>
                <w:kern w:val="0"/>
                <w:sz w:val="24"/>
                <w:szCs w:val="24"/>
                <w:lang w:val="sr-Cyrl-CS" w:eastAsia="en-US"/>
              </w:rPr>
              <w:t>звођаче</w:t>
            </w:r>
            <w:r w:rsidRPr="00627E23">
              <w:rPr>
                <w:rFonts w:ascii="Times New Roman" w:hAnsi="Times New Roman"/>
                <w:spacing w:val="2"/>
                <w:kern w:val="0"/>
                <w:sz w:val="24"/>
                <w:szCs w:val="24"/>
                <w:lang w:val="sr-Cyrl-CS" w:eastAsia="en-US"/>
              </w:rPr>
              <w:t>м</w:t>
            </w:r>
            <w:r w:rsidRPr="00627E23">
              <w:rPr>
                <w:rFonts w:ascii="Times New Roman" w:hAnsi="Times New Roman"/>
                <w:kern w:val="0"/>
                <w:sz w:val="24"/>
                <w:szCs w:val="24"/>
                <w:lang w:val="sr-Cyrl-CS" w:eastAsia="en-US"/>
              </w:rPr>
              <w:t>,</w:t>
            </w:r>
            <w:r w:rsidRPr="00627E23">
              <w:rPr>
                <w:rFonts w:ascii="Times New Roman" w:hAnsi="Times New Roman"/>
                <w:spacing w:val="8"/>
                <w:kern w:val="0"/>
                <w:sz w:val="24"/>
                <w:szCs w:val="24"/>
                <w:lang w:val="sr-Cyrl-CS" w:eastAsia="en-US"/>
              </w:rPr>
              <w:t xml:space="preserve"> </w:t>
            </w:r>
            <w:r w:rsidRPr="00627E23">
              <w:rPr>
                <w:rFonts w:ascii="Times New Roman" w:hAnsi="Times New Roman"/>
                <w:kern w:val="0"/>
                <w:sz w:val="24"/>
                <w:szCs w:val="24"/>
                <w:lang w:val="sr-Cyrl-CS" w:eastAsia="en-US"/>
              </w:rPr>
              <w:t>односно</w:t>
            </w:r>
            <w:r w:rsidRPr="00627E23">
              <w:rPr>
                <w:rFonts w:ascii="Times New Roman" w:hAnsi="Times New Roman"/>
                <w:spacing w:val="5"/>
                <w:kern w:val="0"/>
                <w:sz w:val="24"/>
                <w:szCs w:val="24"/>
                <w:lang w:val="sr-Cyrl-CS" w:eastAsia="en-US"/>
              </w:rPr>
              <w:t xml:space="preserve"> </w:t>
            </w:r>
            <w:r w:rsidRPr="00627E23">
              <w:rPr>
                <w:rFonts w:ascii="Times New Roman" w:hAnsi="Times New Roman"/>
                <w:kern w:val="0"/>
                <w:sz w:val="24"/>
                <w:szCs w:val="24"/>
                <w:lang w:val="sr-Cyrl-CS" w:eastAsia="en-US"/>
              </w:rPr>
              <w:t>као</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пон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ђачем</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из гр</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 xml:space="preserve">пе </w:t>
            </w:r>
            <w:r w:rsidRPr="00627E23">
              <w:rPr>
                <w:rFonts w:ascii="Times New Roman" w:hAnsi="Times New Roman"/>
                <w:spacing w:val="9"/>
                <w:kern w:val="0"/>
                <w:sz w:val="24"/>
                <w:szCs w:val="24"/>
                <w:lang w:val="sr-Cyrl-CS" w:eastAsia="en-US"/>
              </w:rPr>
              <w:t xml:space="preserve"> </w:t>
            </w:r>
            <w:r w:rsidRPr="00627E23">
              <w:rPr>
                <w:rFonts w:ascii="Times New Roman" w:hAnsi="Times New Roman"/>
                <w:kern w:val="0"/>
                <w:sz w:val="24"/>
                <w:szCs w:val="24"/>
                <w:lang w:val="sr-Cyrl-CS" w:eastAsia="en-US"/>
              </w:rPr>
              <w:t>по</w:t>
            </w:r>
            <w:r w:rsidRPr="00627E23">
              <w:rPr>
                <w:rFonts w:ascii="Times New Roman" w:hAnsi="Times New Roman"/>
                <w:spacing w:val="-1"/>
                <w:kern w:val="0"/>
                <w:sz w:val="24"/>
                <w:szCs w:val="24"/>
                <w:lang w:val="sr-Cyrl-CS" w:eastAsia="en-US"/>
              </w:rPr>
              <w:t>н</w:t>
            </w:r>
            <w:r w:rsidRPr="00627E23">
              <w:rPr>
                <w:rFonts w:ascii="Times New Roman" w:hAnsi="Times New Roman"/>
                <w:spacing w:val="2"/>
                <w:kern w:val="0"/>
                <w:sz w:val="24"/>
                <w:szCs w:val="24"/>
                <w:lang w:val="sr-Cyrl-CS" w:eastAsia="en-US"/>
              </w:rPr>
              <w:t>у</w:t>
            </w:r>
            <w:r w:rsidRPr="00627E23">
              <w:rPr>
                <w:rFonts w:ascii="Times New Roman" w:hAnsi="Times New Roman"/>
                <w:spacing w:val="-2"/>
                <w:kern w:val="0"/>
                <w:sz w:val="24"/>
                <w:szCs w:val="24"/>
                <w:lang w:val="sr-Cyrl-CS" w:eastAsia="en-US"/>
              </w:rPr>
              <w:t>ђ</w:t>
            </w:r>
            <w:r w:rsidRPr="00627E23">
              <w:rPr>
                <w:rFonts w:ascii="Times New Roman" w:hAnsi="Times New Roman"/>
                <w:kern w:val="0"/>
                <w:sz w:val="24"/>
                <w:szCs w:val="24"/>
                <w:lang w:val="sr-Cyrl-CS" w:eastAsia="en-US"/>
              </w:rPr>
              <w:t>ач</w:t>
            </w:r>
            <w:r w:rsidRPr="00627E23">
              <w:rPr>
                <w:rFonts w:ascii="Times New Roman" w:hAnsi="Times New Roman"/>
                <w:spacing w:val="1"/>
                <w:kern w:val="0"/>
                <w:sz w:val="24"/>
                <w:szCs w:val="24"/>
                <w:lang w:val="sr-Cyrl-CS" w:eastAsia="en-US"/>
              </w:rPr>
              <w:t>а</w:t>
            </w:r>
            <w:r w:rsidRPr="00627E23">
              <w:rPr>
                <w:rFonts w:ascii="Times New Roman" w:hAnsi="Times New Roman"/>
                <w:kern w:val="0"/>
                <w:sz w:val="24"/>
                <w:szCs w:val="24"/>
                <w:lang w:val="sr-Cyrl-CS" w:eastAsia="en-US"/>
              </w:rPr>
              <w:t xml:space="preserve">, </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 xml:space="preserve">у </w:t>
            </w:r>
            <w:r w:rsidRPr="00627E23">
              <w:rPr>
                <w:rFonts w:ascii="Times New Roman" w:hAnsi="Times New Roman"/>
                <w:spacing w:val="8"/>
                <w:kern w:val="0"/>
                <w:sz w:val="24"/>
                <w:szCs w:val="24"/>
                <w:lang w:val="sr-Cyrl-CS" w:eastAsia="en-US"/>
              </w:rPr>
              <w:t xml:space="preserve"> </w:t>
            </w:r>
            <w:r w:rsidRPr="00627E23">
              <w:rPr>
                <w:rFonts w:ascii="Times New Roman" w:hAnsi="Times New Roman"/>
                <w:spacing w:val="2"/>
                <w:kern w:val="0"/>
                <w:sz w:val="24"/>
                <w:szCs w:val="24"/>
                <w:lang w:val="sr-Cyrl-CS" w:eastAsia="en-US"/>
              </w:rPr>
              <w:t>у</w:t>
            </w:r>
            <w:r w:rsidRPr="00627E23">
              <w:rPr>
                <w:rFonts w:ascii="Times New Roman" w:hAnsi="Times New Roman"/>
                <w:spacing w:val="-1"/>
                <w:kern w:val="0"/>
                <w:sz w:val="24"/>
                <w:szCs w:val="24"/>
                <w:lang w:val="sr-Cyrl-CS" w:eastAsia="en-US"/>
              </w:rPr>
              <w:t>г</w:t>
            </w:r>
            <w:r w:rsidRPr="00627E23">
              <w:rPr>
                <w:rFonts w:ascii="Times New Roman" w:hAnsi="Times New Roman"/>
                <w:kern w:val="0"/>
                <w:sz w:val="24"/>
                <w:szCs w:val="24"/>
                <w:lang w:val="sr-Cyrl-CS" w:eastAsia="en-US"/>
              </w:rPr>
              <w:t>ово</w:t>
            </w:r>
            <w:r w:rsidRPr="00627E23">
              <w:rPr>
                <w:rFonts w:ascii="Times New Roman" w:hAnsi="Times New Roman"/>
                <w:spacing w:val="-1"/>
                <w:kern w:val="0"/>
                <w:sz w:val="24"/>
                <w:szCs w:val="24"/>
                <w:lang w:val="sr-Cyrl-CS" w:eastAsia="en-US"/>
              </w:rPr>
              <w:t>р</w:t>
            </w:r>
            <w:r w:rsidRPr="00627E23">
              <w:rPr>
                <w:rFonts w:ascii="Times New Roman" w:hAnsi="Times New Roman"/>
                <w:kern w:val="0"/>
                <w:sz w:val="24"/>
                <w:szCs w:val="24"/>
                <w:lang w:val="sr-Cyrl-CS" w:eastAsia="en-US"/>
              </w:rPr>
              <w:t xml:space="preserve">у </w:t>
            </w:r>
            <w:r w:rsidRPr="00627E23">
              <w:rPr>
                <w:rFonts w:ascii="Times New Roman" w:hAnsi="Times New Roman"/>
                <w:spacing w:val="8"/>
                <w:kern w:val="0"/>
                <w:sz w:val="24"/>
                <w:szCs w:val="24"/>
                <w:lang w:val="sr-Cyrl-CS" w:eastAsia="en-US"/>
              </w:rPr>
              <w:t xml:space="preserve"> </w:t>
            </w:r>
            <w:r w:rsidRPr="00627E23">
              <w:rPr>
                <w:rFonts w:ascii="Times New Roman" w:hAnsi="Times New Roman"/>
                <w:spacing w:val="1"/>
                <w:kern w:val="0"/>
                <w:sz w:val="24"/>
                <w:szCs w:val="24"/>
                <w:lang w:val="sr-Cyrl-CS" w:eastAsia="en-US"/>
              </w:rPr>
              <w:t>ћ</w:t>
            </w:r>
            <w:r w:rsidRPr="00627E23">
              <w:rPr>
                <w:rFonts w:ascii="Times New Roman" w:hAnsi="Times New Roman"/>
                <w:kern w:val="0"/>
                <w:sz w:val="24"/>
                <w:szCs w:val="24"/>
                <w:lang w:val="sr-Cyrl-CS" w:eastAsia="en-US"/>
              </w:rPr>
              <w:t xml:space="preserve">е </w:t>
            </w:r>
            <w:r w:rsidRPr="00627E23">
              <w:rPr>
                <w:rFonts w:ascii="Times New Roman" w:hAnsi="Times New Roman"/>
                <w:spacing w:val="8"/>
                <w:kern w:val="0"/>
                <w:sz w:val="24"/>
                <w:szCs w:val="24"/>
                <w:lang w:val="sr-Cyrl-CS" w:eastAsia="en-US"/>
              </w:rPr>
              <w:t xml:space="preserve"> </w:t>
            </w:r>
            <w:r w:rsidRPr="00627E23">
              <w:rPr>
                <w:rFonts w:ascii="Times New Roman" w:hAnsi="Times New Roman"/>
                <w:kern w:val="0"/>
                <w:sz w:val="24"/>
                <w:szCs w:val="24"/>
                <w:lang w:val="sr-Cyrl-CS" w:eastAsia="en-US"/>
              </w:rPr>
              <w:t xml:space="preserve">бити </w:t>
            </w:r>
            <w:r w:rsidRPr="00627E23">
              <w:rPr>
                <w:rFonts w:ascii="Times New Roman" w:hAnsi="Times New Roman"/>
                <w:spacing w:val="5"/>
                <w:kern w:val="0"/>
                <w:sz w:val="24"/>
                <w:szCs w:val="24"/>
                <w:lang w:val="sr-Cyrl-CS" w:eastAsia="en-US"/>
              </w:rPr>
              <w:t xml:space="preserve"> </w:t>
            </w:r>
            <w:r w:rsidRPr="00627E23">
              <w:rPr>
                <w:rFonts w:ascii="Times New Roman" w:hAnsi="Times New Roman"/>
                <w:kern w:val="0"/>
                <w:sz w:val="24"/>
                <w:szCs w:val="24"/>
                <w:lang w:val="sr-Cyrl-CS" w:eastAsia="en-US"/>
              </w:rPr>
              <w:t xml:space="preserve">наведени </w:t>
            </w:r>
            <w:r w:rsidRPr="00627E23">
              <w:rPr>
                <w:rFonts w:ascii="Times New Roman" w:hAnsi="Times New Roman"/>
                <w:spacing w:val="2"/>
                <w:kern w:val="0"/>
                <w:sz w:val="24"/>
                <w:szCs w:val="24"/>
                <w:lang w:val="sr-Cyrl-CS" w:eastAsia="en-US"/>
              </w:rPr>
              <w:t xml:space="preserve"> </w:t>
            </w:r>
            <w:r w:rsidRPr="00627E23">
              <w:rPr>
                <w:rFonts w:ascii="Times New Roman" w:hAnsi="Times New Roman"/>
                <w:spacing w:val="1"/>
                <w:kern w:val="0"/>
                <w:sz w:val="24"/>
                <w:szCs w:val="24"/>
                <w:lang w:val="sr-Cyrl-CS" w:eastAsia="en-US"/>
              </w:rPr>
              <w:t>н</w:t>
            </w:r>
            <w:r w:rsidRPr="00627E23">
              <w:rPr>
                <w:rFonts w:ascii="Times New Roman" w:hAnsi="Times New Roman"/>
                <w:kern w:val="0"/>
                <w:sz w:val="24"/>
                <w:szCs w:val="24"/>
                <w:lang w:val="sr-Cyrl-CS" w:eastAsia="en-US"/>
              </w:rPr>
              <w:t xml:space="preserve">азив </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под</w:t>
            </w:r>
            <w:r w:rsidRPr="00627E23">
              <w:rPr>
                <w:rFonts w:ascii="Times New Roman" w:hAnsi="Times New Roman"/>
                <w:spacing w:val="1"/>
                <w:kern w:val="0"/>
                <w:sz w:val="24"/>
                <w:szCs w:val="24"/>
                <w:lang w:val="sr-Cyrl-CS" w:eastAsia="en-US"/>
              </w:rPr>
              <w:t>и</w:t>
            </w:r>
            <w:r w:rsidRPr="00627E23">
              <w:rPr>
                <w:rFonts w:ascii="Times New Roman" w:hAnsi="Times New Roman"/>
                <w:kern w:val="0"/>
                <w:sz w:val="24"/>
                <w:szCs w:val="24"/>
                <w:lang w:val="sr-Cyrl-CS" w:eastAsia="en-US"/>
              </w:rPr>
              <w:t>звођач</w:t>
            </w:r>
            <w:r w:rsidRPr="00627E23">
              <w:rPr>
                <w:rFonts w:ascii="Times New Roman" w:hAnsi="Times New Roman"/>
                <w:spacing w:val="1"/>
                <w:kern w:val="0"/>
                <w:sz w:val="24"/>
                <w:szCs w:val="24"/>
                <w:lang w:val="sr-Cyrl-CS" w:eastAsia="en-US"/>
              </w:rPr>
              <w:t>а</w:t>
            </w:r>
            <w:r w:rsidRPr="00627E23">
              <w:rPr>
                <w:rFonts w:ascii="Times New Roman" w:hAnsi="Times New Roman"/>
                <w:kern w:val="0"/>
                <w:sz w:val="24"/>
                <w:szCs w:val="24"/>
                <w:lang w:val="sr-Cyrl-CS" w:eastAsia="en-US"/>
              </w:rPr>
              <w:t xml:space="preserve">, </w:t>
            </w:r>
            <w:r w:rsidRPr="00627E23">
              <w:rPr>
                <w:rFonts w:ascii="Times New Roman" w:hAnsi="Times New Roman"/>
                <w:spacing w:val="6"/>
                <w:kern w:val="0"/>
                <w:sz w:val="24"/>
                <w:szCs w:val="24"/>
                <w:lang w:val="sr-Cyrl-CS" w:eastAsia="en-US"/>
              </w:rPr>
              <w:t xml:space="preserve"> </w:t>
            </w:r>
            <w:r w:rsidRPr="00627E23">
              <w:rPr>
                <w:rFonts w:ascii="Times New Roman" w:hAnsi="Times New Roman"/>
                <w:kern w:val="0"/>
                <w:sz w:val="24"/>
                <w:szCs w:val="24"/>
                <w:lang w:val="sr-Cyrl-CS" w:eastAsia="en-US"/>
              </w:rPr>
              <w:t xml:space="preserve">односно </w:t>
            </w:r>
            <w:r w:rsidRPr="00627E23">
              <w:rPr>
                <w:rFonts w:ascii="Times New Roman" w:hAnsi="Times New Roman"/>
                <w:spacing w:val="3"/>
                <w:kern w:val="0"/>
                <w:sz w:val="24"/>
                <w:szCs w:val="24"/>
                <w:lang w:val="sr-Cyrl-CS" w:eastAsia="en-US"/>
              </w:rPr>
              <w:t xml:space="preserve"> </w:t>
            </w:r>
            <w:r w:rsidRPr="00627E23">
              <w:rPr>
                <w:rFonts w:ascii="Times New Roman" w:hAnsi="Times New Roman"/>
                <w:kern w:val="0"/>
                <w:sz w:val="24"/>
                <w:szCs w:val="24"/>
                <w:lang w:val="sr-Cyrl-CS" w:eastAsia="en-US"/>
              </w:rPr>
              <w:t>по</w:t>
            </w:r>
            <w:r w:rsidRPr="00627E23">
              <w:rPr>
                <w:rFonts w:ascii="Times New Roman" w:hAnsi="Times New Roman"/>
                <w:spacing w:val="-1"/>
                <w:kern w:val="0"/>
                <w:sz w:val="24"/>
                <w:szCs w:val="24"/>
                <w:lang w:val="sr-Cyrl-CS" w:eastAsia="en-US"/>
              </w:rPr>
              <w:t>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 xml:space="preserve">ђача </w:t>
            </w:r>
            <w:r w:rsidRPr="00627E23">
              <w:rPr>
                <w:rFonts w:ascii="Times New Roman" w:hAnsi="Times New Roman"/>
                <w:spacing w:val="7"/>
                <w:kern w:val="0"/>
                <w:sz w:val="24"/>
                <w:szCs w:val="24"/>
                <w:lang w:val="sr-Cyrl-CS" w:eastAsia="en-US"/>
              </w:rPr>
              <w:t xml:space="preserve"> </w:t>
            </w:r>
            <w:r w:rsidRPr="00627E23">
              <w:rPr>
                <w:rFonts w:ascii="Times New Roman" w:hAnsi="Times New Roman"/>
                <w:kern w:val="0"/>
                <w:sz w:val="24"/>
                <w:szCs w:val="24"/>
                <w:lang w:val="sr-Cyrl-CS" w:eastAsia="en-US"/>
              </w:rPr>
              <w:t xml:space="preserve">из </w:t>
            </w:r>
            <w:r w:rsidRPr="00627E23">
              <w:rPr>
                <w:rFonts w:ascii="Times New Roman" w:hAnsi="Times New Roman"/>
                <w:spacing w:val="6"/>
                <w:kern w:val="0"/>
                <w:sz w:val="24"/>
                <w:szCs w:val="24"/>
                <w:lang w:val="sr-Cyrl-CS" w:eastAsia="en-US"/>
              </w:rPr>
              <w:t xml:space="preserve"> </w:t>
            </w:r>
            <w:r w:rsidRPr="00627E23">
              <w:rPr>
                <w:rFonts w:ascii="Times New Roman" w:hAnsi="Times New Roman"/>
                <w:kern w:val="0"/>
                <w:sz w:val="24"/>
                <w:szCs w:val="24"/>
                <w:lang w:val="sr-Cyrl-CS" w:eastAsia="en-US"/>
              </w:rPr>
              <w:t>гр</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пе</w:t>
            </w:r>
            <w:r w:rsidRPr="00627E23">
              <w:rPr>
                <w:rFonts w:ascii="Times New Roman" w:hAnsi="Times New Roman"/>
                <w:spacing w:val="-2"/>
                <w:kern w:val="0"/>
                <w:sz w:val="24"/>
                <w:szCs w:val="24"/>
                <w:lang w:val="sr-Cyrl-CS" w:eastAsia="en-US"/>
              </w:rPr>
              <w:t xml:space="preserve"> </w:t>
            </w:r>
            <w:r w:rsidRPr="00627E23">
              <w:rPr>
                <w:rFonts w:ascii="Times New Roman" w:hAnsi="Times New Roman"/>
                <w:kern w:val="0"/>
                <w:sz w:val="24"/>
                <w:szCs w:val="24"/>
                <w:lang w:val="sr-Cyrl-CS" w:eastAsia="en-US"/>
              </w:rPr>
              <w:t>пон</w:t>
            </w:r>
            <w:r w:rsidRPr="00627E23">
              <w:rPr>
                <w:rFonts w:ascii="Times New Roman" w:hAnsi="Times New Roman"/>
                <w:spacing w:val="2"/>
                <w:kern w:val="0"/>
                <w:sz w:val="24"/>
                <w:szCs w:val="24"/>
                <w:lang w:val="sr-Cyrl-CS" w:eastAsia="en-US"/>
              </w:rPr>
              <w:t>у</w:t>
            </w:r>
            <w:r w:rsidRPr="00627E23">
              <w:rPr>
                <w:rFonts w:ascii="Times New Roman" w:hAnsi="Times New Roman"/>
                <w:kern w:val="0"/>
                <w:sz w:val="24"/>
                <w:szCs w:val="24"/>
                <w:lang w:val="sr-Cyrl-CS" w:eastAsia="en-US"/>
              </w:rPr>
              <w:t>ђач</w:t>
            </w:r>
            <w:r w:rsidRPr="00627E23">
              <w:rPr>
                <w:rFonts w:ascii="Times New Roman" w:hAnsi="Times New Roman"/>
                <w:spacing w:val="1"/>
                <w:kern w:val="0"/>
                <w:sz w:val="24"/>
                <w:szCs w:val="24"/>
                <w:lang w:val="sr-Cyrl-CS" w:eastAsia="en-US"/>
              </w:rPr>
              <w:t>а</w:t>
            </w:r>
            <w:r w:rsidRPr="00627E23">
              <w:rPr>
                <w:rFonts w:ascii="Times New Roman" w:hAnsi="Times New Roman"/>
                <w:kern w:val="0"/>
                <w:sz w:val="24"/>
                <w:szCs w:val="24"/>
                <w:lang w:val="sr-Cyrl-CS" w:eastAsia="en-US"/>
              </w:rPr>
              <w:t>.</w:t>
            </w:r>
          </w:p>
          <w:p w14:paraId="6E088343" w14:textId="77777777" w:rsidR="00D43F33" w:rsidRPr="00627E23" w:rsidRDefault="00D43F33" w:rsidP="00D43F33">
            <w:pPr>
              <w:suppressAutoHyphens w:val="0"/>
              <w:spacing w:after="0" w:line="240" w:lineRule="auto"/>
              <w:rPr>
                <w:rFonts w:ascii="Times New Roman" w:hAnsi="Times New Roman"/>
                <w:iCs/>
                <w:kern w:val="0"/>
                <w:sz w:val="24"/>
                <w:szCs w:val="24"/>
                <w:lang w:val="sr-Cyrl-RS" w:eastAsia="en-US"/>
              </w:rPr>
            </w:pPr>
          </w:p>
          <w:p w14:paraId="57A09CF8" w14:textId="77777777" w:rsidR="00D43F33" w:rsidRPr="00627E23" w:rsidRDefault="00D43F33" w:rsidP="00D43F33">
            <w:pPr>
              <w:suppressAutoHyphens w:val="0"/>
              <w:spacing w:after="0" w:line="240" w:lineRule="auto"/>
              <w:rPr>
                <w:rFonts w:ascii="Times New Roman" w:hAnsi="Times New Roman"/>
                <w:iCs/>
                <w:kern w:val="0"/>
                <w:sz w:val="24"/>
                <w:szCs w:val="24"/>
                <w:lang w:val="sr-Cyrl-RS" w:eastAsia="en-US"/>
              </w:rPr>
            </w:pPr>
            <w:r w:rsidRPr="00627E23">
              <w:rPr>
                <w:rFonts w:ascii="Times New Roman" w:hAnsi="Times New Roman"/>
                <w:iCs/>
                <w:kern w:val="0"/>
                <w:sz w:val="24"/>
                <w:szCs w:val="24"/>
                <w:lang w:val="sr-Cyrl-CS" w:eastAsia="en-US"/>
              </w:rPr>
              <w:t xml:space="preserve">Уговорне стране су се споразумеле о следећем </w:t>
            </w:r>
            <w:r w:rsidRPr="00627E23">
              <w:rPr>
                <w:rFonts w:ascii="Times New Roman" w:hAnsi="Times New Roman"/>
                <w:iCs/>
                <w:kern w:val="0"/>
                <w:sz w:val="24"/>
                <w:szCs w:val="24"/>
                <w:lang w:val="sr-Cyrl-RS" w:eastAsia="en-US"/>
              </w:rPr>
              <w:t xml:space="preserve">: </w:t>
            </w:r>
          </w:p>
          <w:p w14:paraId="47B2CB35" w14:textId="77777777" w:rsidR="00D43F33" w:rsidRPr="00627E23" w:rsidRDefault="00D43F33" w:rsidP="00D43F33">
            <w:pPr>
              <w:suppressAutoHyphens w:val="0"/>
              <w:spacing w:after="0" w:line="240" w:lineRule="auto"/>
              <w:rPr>
                <w:rFonts w:ascii="Times New Roman" w:hAnsi="Times New Roman"/>
                <w:iCs/>
                <w:kern w:val="0"/>
                <w:sz w:val="24"/>
                <w:szCs w:val="24"/>
                <w:lang w:val="sr-Cyrl-RS" w:eastAsia="en-US"/>
              </w:rPr>
            </w:pPr>
          </w:p>
          <w:p w14:paraId="312A866C" w14:textId="77777777" w:rsidR="00D43F33" w:rsidRPr="00627E23" w:rsidRDefault="00D43F33" w:rsidP="00D43F33">
            <w:pPr>
              <w:suppressAutoHyphens w:val="0"/>
              <w:spacing w:after="0" w:line="240" w:lineRule="auto"/>
              <w:jc w:val="center"/>
              <w:rPr>
                <w:rFonts w:ascii="Times New Roman" w:hAnsi="Times New Roman"/>
                <w:b/>
                <w:bCs/>
                <w:kern w:val="0"/>
                <w:sz w:val="24"/>
                <w:szCs w:val="24"/>
                <w:lang w:val="ru-RU" w:eastAsia="en-US"/>
              </w:rPr>
            </w:pPr>
            <w:r w:rsidRPr="00627E23">
              <w:rPr>
                <w:rFonts w:ascii="Times New Roman" w:hAnsi="Times New Roman"/>
                <w:b/>
                <w:bCs/>
                <w:kern w:val="0"/>
                <w:sz w:val="24"/>
                <w:szCs w:val="24"/>
                <w:lang w:val="ru-RU" w:eastAsia="en-US"/>
              </w:rPr>
              <w:t xml:space="preserve">Члан 1. </w:t>
            </w:r>
          </w:p>
          <w:p w14:paraId="4773B2BA" w14:textId="77777777" w:rsidR="00D43F33" w:rsidRPr="00627E23" w:rsidRDefault="00D43F33" w:rsidP="00D43F33">
            <w:pPr>
              <w:suppressAutoHyphens w:val="0"/>
              <w:spacing w:after="0" w:line="240" w:lineRule="auto"/>
              <w:jc w:val="both"/>
              <w:rPr>
                <w:rFonts w:ascii="Times New Roman" w:hAnsi="Times New Roman"/>
                <w:kern w:val="0"/>
                <w:sz w:val="24"/>
                <w:szCs w:val="24"/>
                <w:lang w:val="sr-Cyrl-CS" w:eastAsia="en-US"/>
              </w:rPr>
            </w:pPr>
          </w:p>
          <w:p w14:paraId="3C9C6D13" w14:textId="42DF233C" w:rsidR="002878B0" w:rsidRPr="00627E23" w:rsidRDefault="00D43F33"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да је Наручилац на основу Закона о јавним набавкама („Службени гласник РС“ бр. 124/12, 14/15 и 68/15), спровео поступак јавне</w:t>
            </w:r>
            <w:r w:rsidR="002878B0" w:rsidRPr="00627E23">
              <w:rPr>
                <w:rFonts w:ascii="Times New Roman" w:hAnsi="Times New Roman"/>
                <w:kern w:val="0"/>
                <w:sz w:val="24"/>
                <w:szCs w:val="24"/>
                <w:lang w:val="sr-Cyrl-CS" w:eastAsia="en-US"/>
              </w:rPr>
              <w:t xml:space="preserve"> набавке </w:t>
            </w:r>
            <w:r w:rsidR="00940A4D" w:rsidRPr="00627E23">
              <w:rPr>
                <w:rFonts w:ascii="Times New Roman" w:hAnsi="Times New Roman"/>
                <w:kern w:val="0"/>
                <w:sz w:val="24"/>
                <w:szCs w:val="24"/>
                <w:lang w:val="sr-Cyrl-CS" w:eastAsia="en-US"/>
              </w:rPr>
              <w:t>мале вредности</w:t>
            </w:r>
            <w:r w:rsidRPr="00627E23">
              <w:rPr>
                <w:rFonts w:ascii="Times New Roman" w:hAnsi="Times New Roman"/>
                <w:kern w:val="0"/>
                <w:sz w:val="24"/>
                <w:szCs w:val="24"/>
                <w:lang w:val="sr-Cyrl-CS" w:eastAsia="en-US"/>
              </w:rPr>
              <w:t xml:space="preserve"> ЈН бр. </w:t>
            </w:r>
            <w:r w:rsidR="00940A4D" w:rsidRPr="00627E23">
              <w:rPr>
                <w:rFonts w:ascii="Times New Roman" w:hAnsi="Times New Roman"/>
                <w:kern w:val="0"/>
                <w:sz w:val="24"/>
                <w:szCs w:val="24"/>
                <w:lang w:val="sr-Cyrl-CS" w:eastAsia="en-US"/>
              </w:rPr>
              <w:t>4</w:t>
            </w:r>
            <w:r w:rsidRPr="00627E23">
              <w:rPr>
                <w:rFonts w:ascii="Times New Roman" w:hAnsi="Times New Roman"/>
                <w:kern w:val="0"/>
                <w:sz w:val="24"/>
                <w:szCs w:val="24"/>
                <w:lang w:val="sr-Cyrl-CS" w:eastAsia="en-US"/>
              </w:rPr>
              <w:t>/201</w:t>
            </w:r>
            <w:r w:rsidR="00D91A7A" w:rsidRPr="00627E23">
              <w:rPr>
                <w:rFonts w:ascii="Times New Roman" w:hAnsi="Times New Roman"/>
                <w:kern w:val="0"/>
                <w:sz w:val="24"/>
                <w:szCs w:val="24"/>
                <w:lang w:val="sr-Cyrl-CS" w:eastAsia="en-US"/>
              </w:rPr>
              <w:t xml:space="preserve">9 </w:t>
            </w:r>
            <w:r w:rsidR="00940A4D" w:rsidRPr="00627E23">
              <w:rPr>
                <w:rFonts w:ascii="Times New Roman" w:hAnsi="Times New Roman"/>
                <w:kern w:val="0"/>
                <w:sz w:val="24"/>
                <w:szCs w:val="24"/>
                <w:lang w:val="sr-Cyrl-CS" w:eastAsia="en-US"/>
              </w:rPr>
              <w:t>–</w:t>
            </w:r>
            <w:r w:rsidR="00D91A7A" w:rsidRPr="00627E23">
              <w:rPr>
                <w:rFonts w:ascii="Times New Roman" w:hAnsi="Times New Roman"/>
                <w:kern w:val="0"/>
                <w:sz w:val="24"/>
                <w:szCs w:val="24"/>
                <w:lang w:val="sr-Cyrl-CS" w:eastAsia="en-US"/>
              </w:rPr>
              <w:t xml:space="preserve"> </w:t>
            </w:r>
            <w:r w:rsidR="00940A4D" w:rsidRPr="00627E23">
              <w:rPr>
                <w:rFonts w:ascii="Times New Roman" w:hAnsi="Times New Roman"/>
                <w:kern w:val="0"/>
                <w:sz w:val="24"/>
                <w:szCs w:val="24"/>
                <w:lang w:val="sr-Cyrl-CS" w:eastAsia="en-US"/>
              </w:rPr>
              <w:t>услуге техничко-технолошког испитивања оштећен</w:t>
            </w:r>
            <w:r w:rsidR="00CC1432" w:rsidRPr="00627E23">
              <w:rPr>
                <w:rFonts w:ascii="Times New Roman" w:hAnsi="Times New Roman"/>
                <w:kern w:val="0"/>
                <w:sz w:val="24"/>
                <w:szCs w:val="24"/>
                <w:lang w:val="sr-Cyrl-CS" w:eastAsia="en-US"/>
              </w:rPr>
              <w:t>их</w:t>
            </w:r>
            <w:r w:rsidR="00940A4D" w:rsidRPr="00627E23">
              <w:rPr>
                <w:rFonts w:ascii="Times New Roman" w:hAnsi="Times New Roman"/>
                <w:kern w:val="0"/>
                <w:sz w:val="24"/>
                <w:szCs w:val="24"/>
                <w:lang w:val="sr-Cyrl-CS" w:eastAsia="en-US"/>
              </w:rPr>
              <w:t xml:space="preserve"> дел</w:t>
            </w:r>
            <w:r w:rsidR="00CC1432" w:rsidRPr="00627E23">
              <w:rPr>
                <w:rFonts w:ascii="Times New Roman" w:hAnsi="Times New Roman"/>
                <w:kern w:val="0"/>
                <w:sz w:val="24"/>
                <w:szCs w:val="24"/>
                <w:lang w:val="sr-Cyrl-CS" w:eastAsia="en-US"/>
              </w:rPr>
              <w:t>ова</w:t>
            </w:r>
            <w:r w:rsidR="00940A4D" w:rsidRPr="00627E23">
              <w:rPr>
                <w:rFonts w:ascii="Times New Roman" w:hAnsi="Times New Roman"/>
                <w:kern w:val="0"/>
                <w:sz w:val="24"/>
                <w:szCs w:val="24"/>
                <w:lang w:val="sr-Cyrl-CS" w:eastAsia="en-US"/>
              </w:rPr>
              <w:t xml:space="preserve"> опреме пловила – пловидб</w:t>
            </w:r>
            <w:r w:rsidR="00CC1432" w:rsidRPr="00627E23">
              <w:rPr>
                <w:rFonts w:ascii="Times New Roman" w:hAnsi="Times New Roman"/>
                <w:kern w:val="0"/>
                <w:sz w:val="24"/>
                <w:szCs w:val="24"/>
                <w:lang w:val="sr-Cyrl-CS" w:eastAsia="en-US"/>
              </w:rPr>
              <w:t>е</w:t>
            </w:r>
            <w:r w:rsidR="00940A4D" w:rsidRPr="00627E23">
              <w:rPr>
                <w:rFonts w:ascii="Times New Roman" w:hAnsi="Times New Roman"/>
                <w:kern w:val="0"/>
                <w:sz w:val="24"/>
                <w:szCs w:val="24"/>
                <w:lang w:val="sr-Cyrl-CS" w:eastAsia="en-US"/>
              </w:rPr>
              <w:t>н</w:t>
            </w:r>
            <w:r w:rsidR="00CC1432" w:rsidRPr="00627E23">
              <w:rPr>
                <w:rFonts w:ascii="Times New Roman" w:hAnsi="Times New Roman"/>
                <w:kern w:val="0"/>
                <w:sz w:val="24"/>
                <w:szCs w:val="24"/>
                <w:lang w:val="sr-Cyrl-CS" w:eastAsia="en-US"/>
              </w:rPr>
              <w:t>а</w:t>
            </w:r>
            <w:r w:rsidR="00940A4D" w:rsidRPr="00627E23">
              <w:rPr>
                <w:rFonts w:ascii="Times New Roman" w:hAnsi="Times New Roman"/>
                <w:kern w:val="0"/>
                <w:sz w:val="24"/>
                <w:szCs w:val="24"/>
                <w:lang w:val="sr-Cyrl-CS" w:eastAsia="en-US"/>
              </w:rPr>
              <w:t xml:space="preserve"> незгода брода ГАГРА</w:t>
            </w:r>
            <w:r w:rsidRPr="00627E23">
              <w:rPr>
                <w:rFonts w:ascii="Times New Roman" w:hAnsi="Times New Roman"/>
                <w:kern w:val="0"/>
                <w:sz w:val="24"/>
                <w:szCs w:val="24"/>
                <w:lang w:val="sr-Cyrl-CS" w:eastAsia="en-US"/>
              </w:rPr>
              <w:t xml:space="preserve">, </w:t>
            </w:r>
          </w:p>
          <w:p w14:paraId="58115422" w14:textId="77777777" w:rsidR="00D43F33" w:rsidRPr="00627E23" w:rsidRDefault="002878B0" w:rsidP="00D43F33">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 </w:t>
            </w:r>
            <w:r w:rsidR="00D43F33" w:rsidRPr="00627E23">
              <w:rPr>
                <w:rFonts w:ascii="Times New Roman" w:hAnsi="Times New Roman"/>
                <w:kern w:val="0"/>
                <w:sz w:val="24"/>
                <w:szCs w:val="24"/>
                <w:lang w:val="sr-Cyrl-CS" w:eastAsia="en-US"/>
              </w:rPr>
              <w:t>да је П</w:t>
            </w:r>
            <w:r w:rsidR="00940A4D" w:rsidRPr="00627E23">
              <w:rPr>
                <w:rFonts w:ascii="Times New Roman" w:hAnsi="Times New Roman"/>
                <w:kern w:val="0"/>
                <w:sz w:val="24"/>
                <w:szCs w:val="24"/>
                <w:lang w:val="sr-Cyrl-CS" w:eastAsia="en-US"/>
              </w:rPr>
              <w:t xml:space="preserve">ружалац услуге </w:t>
            </w:r>
            <w:r w:rsidR="00D43F33" w:rsidRPr="00627E23">
              <w:rPr>
                <w:rFonts w:ascii="Times New Roman" w:hAnsi="Times New Roman"/>
                <w:kern w:val="0"/>
                <w:sz w:val="24"/>
                <w:szCs w:val="24"/>
                <w:lang w:val="sr-Cyrl-CS" w:eastAsia="en-US"/>
              </w:rPr>
              <w:t xml:space="preserve">доставио понуду број: ____________од </w:t>
            </w:r>
            <w:r w:rsidR="00D43F33" w:rsidRPr="00627E23">
              <w:rPr>
                <w:rFonts w:ascii="Times New Roman" w:hAnsi="Times New Roman"/>
                <w:kern w:val="0"/>
                <w:sz w:val="24"/>
                <w:szCs w:val="24"/>
                <w:lang w:val="ru-RU" w:eastAsia="en-US"/>
              </w:rPr>
              <w:t>______________</w:t>
            </w:r>
            <w:r w:rsidR="00D43F33" w:rsidRPr="00627E23">
              <w:rPr>
                <w:rFonts w:ascii="Times New Roman" w:hAnsi="Times New Roman"/>
                <w:kern w:val="0"/>
                <w:sz w:val="24"/>
                <w:szCs w:val="24"/>
                <w:lang w:val="sr-Cyrl-CS" w:eastAsia="en-US"/>
              </w:rPr>
              <w:t>201</w:t>
            </w:r>
            <w:r w:rsidR="00D91A7A" w:rsidRPr="00627E23">
              <w:rPr>
                <w:rFonts w:ascii="Times New Roman" w:hAnsi="Times New Roman"/>
                <w:kern w:val="0"/>
                <w:sz w:val="24"/>
                <w:szCs w:val="24"/>
                <w:lang w:val="sr-Cyrl-CS" w:eastAsia="en-US"/>
              </w:rPr>
              <w:t>9</w:t>
            </w:r>
            <w:r w:rsidR="00D43F33" w:rsidRPr="00627E23">
              <w:rPr>
                <w:rFonts w:ascii="Times New Roman" w:hAnsi="Times New Roman"/>
                <w:kern w:val="0"/>
                <w:sz w:val="24"/>
                <w:szCs w:val="24"/>
                <w:lang w:val="sr-Cyrl-CS" w:eastAsia="en-US"/>
              </w:rPr>
              <w:t>. године,  која у потпуности одговара условима из позива и конкурсне документације;</w:t>
            </w:r>
          </w:p>
          <w:p w14:paraId="2BD57B36" w14:textId="77777777" w:rsidR="00D43F33" w:rsidRPr="00627E23" w:rsidRDefault="00D43F33" w:rsidP="00D43F33">
            <w:pPr>
              <w:widowControl w:val="0"/>
              <w:suppressAutoHyphens w:val="0"/>
              <w:autoSpaceDE w:val="0"/>
              <w:autoSpaceDN w:val="0"/>
              <w:adjustRightInd w:val="0"/>
              <w:spacing w:after="0" w:line="240" w:lineRule="auto"/>
              <w:rPr>
                <w:rFonts w:ascii="Times New Roman" w:eastAsia="Times New Roman" w:hAnsi="Times New Roman"/>
                <w:kern w:val="0"/>
                <w:sz w:val="24"/>
                <w:szCs w:val="24"/>
                <w:lang w:val="sr-Latn-CS" w:eastAsia="en-US"/>
              </w:rPr>
            </w:pPr>
            <w:r w:rsidRPr="00627E23">
              <w:rPr>
                <w:rFonts w:ascii="Times New Roman" w:eastAsia="Times New Roman" w:hAnsi="Times New Roman"/>
                <w:kern w:val="0"/>
                <w:sz w:val="24"/>
                <w:szCs w:val="24"/>
                <w:lang w:val="hr-HR" w:eastAsia="en-US"/>
              </w:rPr>
              <w:t xml:space="preserve">-     </w:t>
            </w:r>
            <w:r w:rsidRPr="00627E23">
              <w:rPr>
                <w:rFonts w:ascii="Times New Roman" w:eastAsia="Times New Roman" w:hAnsi="Times New Roman"/>
                <w:kern w:val="0"/>
                <w:sz w:val="24"/>
                <w:szCs w:val="24"/>
                <w:lang w:val="ru-RU" w:eastAsia="en-US"/>
              </w:rPr>
              <w:t>да је Наручилац на основу Одлук</w:t>
            </w:r>
            <w:r w:rsidRPr="00627E23">
              <w:rPr>
                <w:rFonts w:ascii="Times New Roman" w:eastAsia="Times New Roman" w:hAnsi="Times New Roman"/>
                <w:kern w:val="0"/>
                <w:sz w:val="24"/>
                <w:szCs w:val="24"/>
                <w:lang w:val="sr-Cyrl-CS" w:eastAsia="en-US"/>
              </w:rPr>
              <w:t>е</w:t>
            </w:r>
            <w:r w:rsidRPr="00627E23">
              <w:rPr>
                <w:rFonts w:ascii="Times New Roman" w:eastAsia="Times New Roman" w:hAnsi="Times New Roman"/>
                <w:kern w:val="0"/>
                <w:sz w:val="24"/>
                <w:szCs w:val="24"/>
                <w:lang w:val="ru-RU" w:eastAsia="en-US"/>
              </w:rPr>
              <w:t xml:space="preserve"> </w:t>
            </w:r>
            <w:r w:rsidRPr="00627E23">
              <w:rPr>
                <w:rFonts w:ascii="Times New Roman" w:eastAsia="Times New Roman" w:hAnsi="Times New Roman"/>
                <w:kern w:val="0"/>
                <w:sz w:val="24"/>
                <w:szCs w:val="24"/>
                <w:lang w:val="sr-Cyrl-CS" w:eastAsia="en-US"/>
              </w:rPr>
              <w:t xml:space="preserve">о додели уговора </w:t>
            </w:r>
            <w:r w:rsidRPr="00627E23">
              <w:rPr>
                <w:rFonts w:ascii="Times New Roman" w:eastAsia="Times New Roman" w:hAnsi="Times New Roman"/>
                <w:kern w:val="0"/>
                <w:sz w:val="24"/>
                <w:szCs w:val="24"/>
                <w:lang w:val="ru-RU" w:eastAsia="en-US"/>
              </w:rPr>
              <w:t>бр</w:t>
            </w:r>
            <w:r w:rsidRPr="00627E23">
              <w:rPr>
                <w:rFonts w:ascii="Times New Roman" w:eastAsia="Times New Roman" w:hAnsi="Times New Roman"/>
                <w:kern w:val="0"/>
                <w:sz w:val="24"/>
                <w:szCs w:val="24"/>
                <w:lang w:val="sr-Cyrl-CS" w:eastAsia="en-US"/>
              </w:rPr>
              <w:t xml:space="preserve">   </w:t>
            </w:r>
            <w:r w:rsidRPr="00627E23">
              <w:rPr>
                <w:rFonts w:ascii="Times New Roman" w:eastAsia="Times New Roman" w:hAnsi="Times New Roman"/>
                <w:kern w:val="0"/>
                <w:sz w:val="24"/>
                <w:szCs w:val="24"/>
                <w:lang w:val="ru-RU" w:eastAsia="en-US"/>
              </w:rPr>
              <w:t>_________________од __________</w:t>
            </w:r>
            <w:r w:rsidRPr="00627E23">
              <w:rPr>
                <w:rFonts w:ascii="Times New Roman" w:eastAsia="Times New Roman" w:hAnsi="Times New Roman"/>
                <w:kern w:val="0"/>
                <w:sz w:val="24"/>
                <w:szCs w:val="24"/>
                <w:lang w:val="sr-Cyrl-CS" w:eastAsia="en-US"/>
              </w:rPr>
              <w:t>2</w:t>
            </w:r>
            <w:r w:rsidRPr="00627E23">
              <w:rPr>
                <w:rFonts w:ascii="Times New Roman" w:eastAsia="Times New Roman" w:hAnsi="Times New Roman"/>
                <w:kern w:val="0"/>
                <w:sz w:val="24"/>
                <w:szCs w:val="24"/>
                <w:lang w:val="ru-RU" w:eastAsia="en-US"/>
              </w:rPr>
              <w:t>01</w:t>
            </w:r>
            <w:r w:rsidR="00D91A7A" w:rsidRPr="00627E23">
              <w:rPr>
                <w:rFonts w:ascii="Times New Roman" w:eastAsia="Times New Roman" w:hAnsi="Times New Roman"/>
                <w:kern w:val="0"/>
                <w:sz w:val="24"/>
                <w:szCs w:val="24"/>
                <w:lang w:val="sr-Cyrl-CS" w:eastAsia="en-US"/>
              </w:rPr>
              <w:t>9</w:t>
            </w:r>
            <w:r w:rsidRPr="00627E23">
              <w:rPr>
                <w:rFonts w:ascii="Times New Roman" w:eastAsia="Times New Roman" w:hAnsi="Times New Roman"/>
                <w:kern w:val="0"/>
                <w:sz w:val="24"/>
                <w:szCs w:val="24"/>
                <w:lang w:val="ru-RU" w:eastAsia="en-US"/>
              </w:rPr>
              <w:t xml:space="preserve">. </w:t>
            </w:r>
            <w:r w:rsidRPr="00627E23">
              <w:rPr>
                <w:rFonts w:ascii="Times New Roman" w:eastAsia="Times New Roman" w:hAnsi="Times New Roman"/>
                <w:kern w:val="0"/>
                <w:sz w:val="24"/>
                <w:szCs w:val="24"/>
                <w:lang w:val="sr-Cyrl-CS" w:eastAsia="en-US"/>
              </w:rPr>
              <w:t>г</w:t>
            </w:r>
            <w:r w:rsidRPr="00627E23">
              <w:rPr>
                <w:rFonts w:ascii="Times New Roman" w:eastAsia="Times New Roman" w:hAnsi="Times New Roman"/>
                <w:kern w:val="0"/>
                <w:sz w:val="24"/>
                <w:szCs w:val="24"/>
                <w:lang w:val="ru-RU" w:eastAsia="en-US"/>
              </w:rPr>
              <w:t>одине</w:t>
            </w:r>
            <w:r w:rsidRPr="00627E23">
              <w:rPr>
                <w:rFonts w:ascii="Times New Roman" w:eastAsia="Times New Roman" w:hAnsi="Times New Roman"/>
                <w:kern w:val="0"/>
                <w:sz w:val="24"/>
                <w:szCs w:val="24"/>
                <w:lang w:val="sr-Cyrl-CS" w:eastAsia="en-US"/>
              </w:rPr>
              <w:t>,</w:t>
            </w:r>
            <w:r w:rsidRPr="00627E23">
              <w:rPr>
                <w:rFonts w:ascii="Times New Roman" w:eastAsia="Times New Roman" w:hAnsi="Times New Roman"/>
                <w:kern w:val="0"/>
                <w:sz w:val="24"/>
                <w:szCs w:val="24"/>
                <w:lang w:val="ru-RU" w:eastAsia="en-US"/>
              </w:rPr>
              <w:t xml:space="preserve"> изабрао </w:t>
            </w:r>
            <w:r w:rsidRPr="00627E23">
              <w:rPr>
                <w:rFonts w:ascii="Times New Roman" w:eastAsia="Times New Roman" w:hAnsi="Times New Roman"/>
                <w:kern w:val="0"/>
                <w:sz w:val="24"/>
                <w:szCs w:val="24"/>
                <w:lang w:val="sr-Cyrl-CS" w:eastAsia="en-US"/>
              </w:rPr>
              <w:t>Пр</w:t>
            </w:r>
            <w:r w:rsidR="00940A4D" w:rsidRPr="00627E23">
              <w:rPr>
                <w:rFonts w:ascii="Times New Roman" w:eastAsia="Times New Roman" w:hAnsi="Times New Roman"/>
                <w:kern w:val="0"/>
                <w:sz w:val="24"/>
                <w:szCs w:val="24"/>
                <w:lang w:val="sr-Cyrl-CS" w:eastAsia="en-US"/>
              </w:rPr>
              <w:t>ужаоца услуге</w:t>
            </w:r>
            <w:r w:rsidRPr="00627E23">
              <w:rPr>
                <w:rFonts w:ascii="Times New Roman" w:eastAsia="Times New Roman" w:hAnsi="Times New Roman"/>
                <w:kern w:val="0"/>
                <w:sz w:val="24"/>
                <w:szCs w:val="24"/>
                <w:lang w:val="sr-Cyrl-CS" w:eastAsia="en-US"/>
              </w:rPr>
              <w:t>.</w:t>
            </w:r>
          </w:p>
          <w:p w14:paraId="37E49ECF" w14:textId="77777777" w:rsidR="00D43F33" w:rsidRPr="00627E23" w:rsidRDefault="00D43F33" w:rsidP="00D43F33">
            <w:pPr>
              <w:widowControl w:val="0"/>
              <w:suppressAutoHyphens w:val="0"/>
              <w:autoSpaceDE w:val="0"/>
              <w:autoSpaceDN w:val="0"/>
              <w:adjustRightInd w:val="0"/>
              <w:spacing w:after="0" w:line="240" w:lineRule="auto"/>
              <w:jc w:val="center"/>
              <w:rPr>
                <w:rFonts w:ascii="Times New Roman" w:eastAsia="Times New Roman" w:hAnsi="Times New Roman"/>
                <w:b/>
                <w:kern w:val="0"/>
                <w:sz w:val="24"/>
                <w:szCs w:val="24"/>
                <w:lang w:val="sr-Cyrl-CS" w:eastAsia="en-US"/>
              </w:rPr>
            </w:pPr>
          </w:p>
          <w:p w14:paraId="58AD3D05" w14:textId="77777777" w:rsidR="00D43F33" w:rsidRPr="00627E23" w:rsidRDefault="00D43F33" w:rsidP="00D43F33">
            <w:pPr>
              <w:suppressAutoHyphens w:val="0"/>
              <w:spacing w:after="0" w:line="240" w:lineRule="auto"/>
              <w:rPr>
                <w:rFonts w:ascii="Times New Roman" w:hAnsi="Times New Roman"/>
                <w:b/>
                <w:kern w:val="0"/>
                <w:sz w:val="24"/>
                <w:szCs w:val="24"/>
                <w:lang w:val="sr-Latn-CS" w:eastAsia="en-US"/>
              </w:rPr>
            </w:pPr>
          </w:p>
          <w:p w14:paraId="7EDFE16C" w14:textId="77777777" w:rsidR="00D43F33" w:rsidRPr="00627E23" w:rsidRDefault="00D43F33" w:rsidP="00D43F33">
            <w:pPr>
              <w:suppressAutoHyphens w:val="0"/>
              <w:spacing w:after="0" w:line="240" w:lineRule="auto"/>
              <w:rPr>
                <w:rFonts w:ascii="Times New Roman" w:hAnsi="Times New Roman"/>
                <w:iCs/>
                <w:kern w:val="0"/>
                <w:sz w:val="24"/>
                <w:szCs w:val="24"/>
                <w:lang w:val="sr-Cyrl-CS" w:eastAsia="en-US"/>
              </w:rPr>
            </w:pPr>
          </w:p>
          <w:p w14:paraId="40BC697A" w14:textId="5A97E828" w:rsidR="00940A4D" w:rsidRPr="00627E23" w:rsidRDefault="00940A4D" w:rsidP="00940A4D">
            <w:pPr>
              <w:widowControl w:val="0"/>
              <w:autoSpaceDE w:val="0"/>
              <w:autoSpaceDN w:val="0"/>
              <w:adjustRightInd w:val="0"/>
              <w:spacing w:after="0" w:line="240" w:lineRule="auto"/>
              <w:rPr>
                <w:rFonts w:ascii="Times New Roman" w:eastAsia="Times New Roman" w:hAnsi="Times New Roman"/>
                <w:b/>
                <w:sz w:val="24"/>
                <w:szCs w:val="24"/>
                <w:lang w:val="sr-Cyrl-CS"/>
              </w:rPr>
            </w:pPr>
            <w:r w:rsidRPr="00627E23">
              <w:rPr>
                <w:rFonts w:ascii="Times New Roman" w:eastAsia="Times New Roman" w:hAnsi="Times New Roman"/>
                <w:b/>
                <w:sz w:val="24"/>
                <w:szCs w:val="24"/>
                <w:lang w:val="sr-Cyrl-CS"/>
              </w:rPr>
              <w:t>ПРЕДМЕТ УГОВОРА</w:t>
            </w:r>
          </w:p>
          <w:p w14:paraId="17273448" w14:textId="05579DC6" w:rsidR="00940A4D" w:rsidRPr="00627E23" w:rsidRDefault="00940A4D" w:rsidP="00940A4D">
            <w:pPr>
              <w:widowControl w:val="0"/>
              <w:autoSpaceDE w:val="0"/>
              <w:autoSpaceDN w:val="0"/>
              <w:adjustRightInd w:val="0"/>
              <w:spacing w:after="0" w:line="240" w:lineRule="auto"/>
              <w:jc w:val="center"/>
              <w:rPr>
                <w:rFonts w:ascii="Times New Roman" w:eastAsia="Times New Roman" w:hAnsi="Times New Roman"/>
                <w:sz w:val="24"/>
                <w:szCs w:val="24"/>
                <w:lang w:val="sr-Cyrl-CS"/>
              </w:rPr>
            </w:pPr>
            <w:r w:rsidRPr="00627E23">
              <w:rPr>
                <w:rFonts w:ascii="Times New Roman" w:eastAsia="Times New Roman" w:hAnsi="Times New Roman"/>
                <w:b/>
                <w:sz w:val="24"/>
                <w:szCs w:val="24"/>
                <w:lang w:val="sr-Cyrl-CS"/>
              </w:rPr>
              <w:t>Члан 2</w:t>
            </w:r>
            <w:r w:rsidRPr="00627E23">
              <w:rPr>
                <w:rFonts w:ascii="Times New Roman" w:eastAsia="Times New Roman" w:hAnsi="Times New Roman"/>
                <w:sz w:val="24"/>
                <w:szCs w:val="24"/>
                <w:lang w:val="sr-Cyrl-CS"/>
              </w:rPr>
              <w:t xml:space="preserve">. </w:t>
            </w:r>
          </w:p>
          <w:p w14:paraId="0D4C7AC4" w14:textId="77777777" w:rsidR="00CC1432" w:rsidRPr="00627E23" w:rsidRDefault="00CC1432" w:rsidP="00940A4D">
            <w:pPr>
              <w:widowControl w:val="0"/>
              <w:autoSpaceDE w:val="0"/>
              <w:autoSpaceDN w:val="0"/>
              <w:adjustRightInd w:val="0"/>
              <w:spacing w:after="0" w:line="240" w:lineRule="auto"/>
              <w:jc w:val="center"/>
              <w:rPr>
                <w:rFonts w:ascii="Times New Roman" w:eastAsia="Times New Roman" w:hAnsi="Times New Roman"/>
                <w:sz w:val="24"/>
                <w:szCs w:val="24"/>
                <w:lang w:val="sr-Cyrl-CS"/>
              </w:rPr>
            </w:pPr>
          </w:p>
          <w:p w14:paraId="4D35B44E" w14:textId="2A6FB40D"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Уговорне стране су сагласне да су предмет овог уговора услуге техничко-технолошког испитивања оштећен</w:t>
            </w:r>
            <w:r w:rsidR="00CC1432" w:rsidRPr="00627E23">
              <w:rPr>
                <w:rFonts w:ascii="Times New Roman" w:hAnsi="Times New Roman"/>
                <w:sz w:val="24"/>
                <w:szCs w:val="24"/>
                <w:lang w:val="sr-Cyrl-CS"/>
              </w:rPr>
              <w:t>их</w:t>
            </w:r>
            <w:r w:rsidRPr="00627E23">
              <w:rPr>
                <w:rFonts w:ascii="Times New Roman" w:hAnsi="Times New Roman"/>
                <w:sz w:val="24"/>
                <w:szCs w:val="24"/>
                <w:lang w:val="sr-Cyrl-CS"/>
              </w:rPr>
              <w:t xml:space="preserve"> дел</w:t>
            </w:r>
            <w:r w:rsidR="00CC1432" w:rsidRPr="00627E23">
              <w:rPr>
                <w:rFonts w:ascii="Times New Roman" w:hAnsi="Times New Roman"/>
                <w:sz w:val="24"/>
                <w:szCs w:val="24"/>
                <w:lang w:val="sr-Cyrl-CS"/>
              </w:rPr>
              <w:t>ова</w:t>
            </w:r>
            <w:r w:rsidRPr="00627E23">
              <w:rPr>
                <w:rFonts w:ascii="Times New Roman" w:hAnsi="Times New Roman"/>
                <w:sz w:val="24"/>
                <w:szCs w:val="24"/>
                <w:lang w:val="sr-Cyrl-CS"/>
              </w:rPr>
              <w:t xml:space="preserve"> пловила</w:t>
            </w:r>
            <w:r w:rsidR="00CC1432" w:rsidRPr="00627E23">
              <w:rPr>
                <w:rFonts w:ascii="Times New Roman" w:hAnsi="Times New Roman"/>
                <w:sz w:val="24"/>
                <w:szCs w:val="24"/>
                <w:lang w:val="sr-Cyrl-CS"/>
              </w:rPr>
              <w:t xml:space="preserve"> (зевача и 2 вијка) и достављање Извештаја о извршеном испитивању</w:t>
            </w:r>
            <w:r w:rsidRPr="00627E23">
              <w:rPr>
                <w:rFonts w:ascii="Times New Roman" w:hAnsi="Times New Roman"/>
                <w:sz w:val="24"/>
                <w:szCs w:val="24"/>
                <w:lang w:val="sr-Cyrl-CS"/>
              </w:rPr>
              <w:t xml:space="preserve">, за потребе Наручиоца, у свему према техничкој спецификацији и усвојеној понуди Пружаоца услуге, </w:t>
            </w:r>
            <w:r w:rsidR="00CC1432" w:rsidRPr="00627E23">
              <w:rPr>
                <w:rFonts w:ascii="Times New Roman" w:hAnsi="Times New Roman"/>
                <w:sz w:val="24"/>
                <w:szCs w:val="24"/>
                <w:lang w:val="sr-Cyrl-CS"/>
              </w:rPr>
              <w:t xml:space="preserve">и </w:t>
            </w:r>
            <w:r w:rsidRPr="00627E23">
              <w:rPr>
                <w:rFonts w:ascii="Times New Roman" w:hAnsi="Times New Roman"/>
                <w:sz w:val="24"/>
                <w:szCs w:val="24"/>
                <w:lang w:val="sr-Cyrl-CS"/>
              </w:rPr>
              <w:t>која је саставни део уговора.</w:t>
            </w:r>
          </w:p>
          <w:p w14:paraId="2052E530" w14:textId="77777777" w:rsidR="00940A4D" w:rsidRPr="00627E23" w:rsidRDefault="00940A4D" w:rsidP="00940A4D">
            <w:pPr>
              <w:spacing w:after="0" w:line="240" w:lineRule="auto"/>
              <w:jc w:val="both"/>
              <w:rPr>
                <w:rFonts w:ascii="Times New Roman" w:hAnsi="Times New Roman"/>
                <w:sz w:val="24"/>
                <w:szCs w:val="24"/>
                <w:lang w:val="sr-Cyrl-CS"/>
              </w:rPr>
            </w:pPr>
          </w:p>
          <w:p w14:paraId="4AC987D8" w14:textId="77777777" w:rsidR="00D43F33" w:rsidRPr="00627E23" w:rsidRDefault="00D43F33" w:rsidP="00940A4D">
            <w:pPr>
              <w:suppressAutoHyphens w:val="0"/>
              <w:spacing w:after="0" w:line="240" w:lineRule="auto"/>
              <w:rPr>
                <w:rFonts w:ascii="Times New Roman" w:hAnsi="Times New Roman"/>
                <w:bCs/>
                <w:kern w:val="0"/>
                <w:sz w:val="24"/>
                <w:szCs w:val="24"/>
                <w:lang w:val="sr-Cyrl-CS" w:eastAsia="en-US"/>
              </w:rPr>
            </w:pPr>
          </w:p>
          <w:p w14:paraId="439C4B1B" w14:textId="77777777"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 3.</w:t>
            </w:r>
          </w:p>
          <w:p w14:paraId="5DFA1ECE"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5F7C9B87" w14:textId="3711C8E6" w:rsidR="00940A4D" w:rsidRPr="00627E23" w:rsidRDefault="00642F21"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Пружалац</w:t>
            </w:r>
            <w:r w:rsidR="00940A4D" w:rsidRPr="00627E23">
              <w:rPr>
                <w:rFonts w:ascii="Times New Roman" w:hAnsi="Times New Roman"/>
                <w:sz w:val="24"/>
                <w:szCs w:val="24"/>
                <w:lang w:val="sr-Cyrl-CS"/>
              </w:rPr>
              <w:t xml:space="preserve"> услуге се обавезује да пружи предметне услуге, а Наручилац се обавезује да плати уговорену цену.</w:t>
            </w:r>
          </w:p>
          <w:p w14:paraId="4054EA2F" w14:textId="77777777" w:rsidR="00642F21" w:rsidRPr="00627E23" w:rsidRDefault="00642F21" w:rsidP="00940A4D">
            <w:pPr>
              <w:spacing w:after="0" w:line="240" w:lineRule="auto"/>
              <w:jc w:val="both"/>
              <w:rPr>
                <w:rFonts w:ascii="Times New Roman" w:hAnsi="Times New Roman"/>
                <w:sz w:val="24"/>
                <w:szCs w:val="24"/>
                <w:lang w:val="sr-Cyrl-CS"/>
              </w:rPr>
            </w:pPr>
          </w:p>
          <w:p w14:paraId="4A6769F3" w14:textId="77777777" w:rsidR="00940A4D" w:rsidRPr="00627E23" w:rsidRDefault="00940A4D" w:rsidP="00940A4D">
            <w:pPr>
              <w:spacing w:after="0" w:line="240" w:lineRule="auto"/>
              <w:jc w:val="both"/>
              <w:rPr>
                <w:rFonts w:ascii="Times New Roman" w:hAnsi="Times New Roman"/>
                <w:sz w:val="24"/>
                <w:szCs w:val="24"/>
                <w:lang w:val="sr-Cyrl-CS"/>
              </w:rPr>
            </w:pPr>
          </w:p>
          <w:p w14:paraId="7C587C4B" w14:textId="77777777"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ЦЕНА</w:t>
            </w:r>
          </w:p>
          <w:p w14:paraId="69A55476" w14:textId="77777777" w:rsidR="00940A4D" w:rsidRPr="00627E23" w:rsidRDefault="00940A4D" w:rsidP="00940A4D">
            <w:pPr>
              <w:spacing w:after="0" w:line="240" w:lineRule="auto"/>
              <w:jc w:val="center"/>
              <w:rPr>
                <w:rFonts w:ascii="Times New Roman" w:hAnsi="Times New Roman"/>
                <w:b/>
                <w:sz w:val="24"/>
                <w:szCs w:val="24"/>
                <w:lang w:val="sr-Cyrl-CS"/>
              </w:rPr>
            </w:pPr>
          </w:p>
          <w:p w14:paraId="06A61F98" w14:textId="77777777" w:rsidR="00940A4D" w:rsidRPr="00627E23" w:rsidRDefault="00940A4D" w:rsidP="00940A4D">
            <w:pPr>
              <w:spacing w:after="0" w:line="240" w:lineRule="auto"/>
              <w:jc w:val="center"/>
              <w:rPr>
                <w:rFonts w:ascii="Times New Roman" w:hAnsi="Times New Roman"/>
                <w:b/>
                <w:sz w:val="24"/>
                <w:szCs w:val="24"/>
                <w:lang w:val="sr-Cyrl-RS"/>
              </w:rPr>
            </w:pPr>
            <w:r w:rsidRPr="00627E23">
              <w:rPr>
                <w:rFonts w:ascii="Times New Roman" w:hAnsi="Times New Roman"/>
                <w:b/>
                <w:sz w:val="24"/>
                <w:szCs w:val="24"/>
                <w:lang w:val="sr-Cyrl-RS"/>
              </w:rPr>
              <w:t>Члан 4.</w:t>
            </w:r>
          </w:p>
          <w:p w14:paraId="2E16ACD6" w14:textId="77777777" w:rsidR="00940A4D" w:rsidRPr="00627E23" w:rsidRDefault="00940A4D" w:rsidP="00940A4D">
            <w:pPr>
              <w:spacing w:after="0" w:line="240" w:lineRule="auto"/>
              <w:jc w:val="center"/>
              <w:rPr>
                <w:rFonts w:ascii="Times New Roman" w:hAnsi="Times New Roman"/>
                <w:b/>
                <w:sz w:val="24"/>
                <w:szCs w:val="24"/>
                <w:lang w:val="sr-Cyrl-RS"/>
              </w:rPr>
            </w:pPr>
          </w:p>
          <w:p w14:paraId="36F1646F" w14:textId="3D003AE1" w:rsidR="00940A4D" w:rsidRPr="00627E23" w:rsidRDefault="00940A4D" w:rsidP="00940A4D">
            <w:pPr>
              <w:spacing w:after="0" w:line="240" w:lineRule="auto"/>
              <w:jc w:val="both"/>
              <w:rPr>
                <w:rFonts w:ascii="Times New Roman" w:hAnsi="Times New Roman"/>
                <w:sz w:val="24"/>
                <w:szCs w:val="24"/>
                <w:lang w:val="sr-Cyrl-RS"/>
              </w:rPr>
            </w:pPr>
            <w:r w:rsidRPr="00627E23">
              <w:rPr>
                <w:rFonts w:ascii="Times New Roman" w:hAnsi="Times New Roman"/>
                <w:sz w:val="24"/>
                <w:szCs w:val="24"/>
                <w:lang w:val="sr-Cyrl-RS"/>
              </w:rPr>
              <w:t xml:space="preserve">Укупна вредност овог уговора износи </w:t>
            </w:r>
            <w:r w:rsidR="00642F21" w:rsidRPr="00627E23">
              <w:rPr>
                <w:rFonts w:ascii="Times New Roman" w:hAnsi="Times New Roman"/>
                <w:sz w:val="24"/>
                <w:szCs w:val="24"/>
                <w:lang w:val="sr-Cyrl-RS"/>
              </w:rPr>
              <w:t>________</w:t>
            </w:r>
            <w:r w:rsidRPr="00627E23">
              <w:rPr>
                <w:rFonts w:ascii="Times New Roman" w:hAnsi="Times New Roman"/>
                <w:sz w:val="24"/>
                <w:szCs w:val="24"/>
                <w:lang w:val="sr-Cyrl-RS"/>
              </w:rPr>
              <w:t xml:space="preserve"> динара без ПДВ – а односно </w:t>
            </w:r>
            <w:r w:rsidR="00642F21" w:rsidRPr="00627E23">
              <w:rPr>
                <w:rFonts w:ascii="Times New Roman" w:hAnsi="Times New Roman"/>
                <w:sz w:val="24"/>
                <w:szCs w:val="24"/>
                <w:lang w:val="sr-Cyrl-RS"/>
              </w:rPr>
              <w:t>__________</w:t>
            </w:r>
            <w:r w:rsidRPr="00627E23">
              <w:rPr>
                <w:rFonts w:ascii="Times New Roman" w:hAnsi="Times New Roman"/>
                <w:sz w:val="24"/>
                <w:szCs w:val="24"/>
                <w:lang w:val="sr-Cyrl-RS"/>
              </w:rPr>
              <w:t xml:space="preserve"> динара са ПДВ-ом, и обухвата</w:t>
            </w:r>
            <w:r w:rsidR="00642F21" w:rsidRPr="00627E23">
              <w:rPr>
                <w:rFonts w:ascii="Times New Roman" w:hAnsi="Times New Roman"/>
                <w:sz w:val="24"/>
                <w:szCs w:val="24"/>
                <w:lang w:val="sr-Cyrl-RS"/>
              </w:rPr>
              <w:t xml:space="preserve"> </w:t>
            </w:r>
            <w:r w:rsidR="00CC1432" w:rsidRPr="00627E23">
              <w:rPr>
                <w:rFonts w:ascii="Times New Roman" w:hAnsi="Times New Roman"/>
                <w:sz w:val="24"/>
                <w:szCs w:val="24"/>
                <w:lang w:val="sr-Cyrl-RS"/>
              </w:rPr>
              <w:t xml:space="preserve">укупну </w:t>
            </w:r>
            <w:r w:rsidR="00642F21" w:rsidRPr="00627E23">
              <w:rPr>
                <w:rFonts w:ascii="Times New Roman" w:hAnsi="Times New Roman"/>
                <w:sz w:val="24"/>
                <w:szCs w:val="24"/>
                <w:lang w:val="sr-Cyrl-RS"/>
              </w:rPr>
              <w:t>цену свих тражених услуга исптивања са свим пратећим и др. зависним трошковима.</w:t>
            </w:r>
          </w:p>
          <w:p w14:paraId="65A6D63B" w14:textId="77777777" w:rsidR="00940A4D" w:rsidRPr="00627E23" w:rsidRDefault="00940A4D" w:rsidP="00940A4D">
            <w:pPr>
              <w:spacing w:after="0" w:line="240" w:lineRule="auto"/>
              <w:jc w:val="both"/>
              <w:rPr>
                <w:rFonts w:ascii="Times New Roman" w:hAnsi="Times New Roman"/>
                <w:sz w:val="24"/>
                <w:szCs w:val="24"/>
                <w:lang w:val="sr-Cyrl-RS"/>
              </w:rPr>
            </w:pPr>
          </w:p>
          <w:p w14:paraId="4595D476" w14:textId="77777777" w:rsidR="00940A4D" w:rsidRPr="00627E23" w:rsidRDefault="00940A4D" w:rsidP="00940A4D">
            <w:pPr>
              <w:spacing w:after="0" w:line="240" w:lineRule="auto"/>
              <w:jc w:val="both"/>
              <w:rPr>
                <w:rFonts w:ascii="Times New Roman" w:hAnsi="Times New Roman"/>
                <w:b/>
                <w:sz w:val="24"/>
                <w:szCs w:val="24"/>
                <w:lang w:val="sr-Cyrl-RS"/>
              </w:rPr>
            </w:pPr>
          </w:p>
          <w:p w14:paraId="20049BB2" w14:textId="77777777"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РОК И НАЧИН ПЛАЋАЊА</w:t>
            </w:r>
          </w:p>
          <w:p w14:paraId="6BD5B38F" w14:textId="77777777" w:rsidR="00940A4D" w:rsidRPr="00627E23" w:rsidRDefault="00940A4D" w:rsidP="00940A4D">
            <w:pPr>
              <w:spacing w:after="0" w:line="240" w:lineRule="auto"/>
              <w:jc w:val="center"/>
              <w:rPr>
                <w:rFonts w:ascii="Times New Roman" w:hAnsi="Times New Roman"/>
                <w:b/>
                <w:sz w:val="24"/>
                <w:szCs w:val="24"/>
                <w:lang w:val="sr-Cyrl-CS"/>
              </w:rPr>
            </w:pPr>
          </w:p>
          <w:p w14:paraId="00566220" w14:textId="3597C13D" w:rsidR="00940A4D" w:rsidRPr="00627E23" w:rsidRDefault="00940A4D" w:rsidP="00940A4D">
            <w:pPr>
              <w:spacing w:after="0" w:line="240" w:lineRule="auto"/>
              <w:jc w:val="center"/>
              <w:rPr>
                <w:rFonts w:ascii="Times New Roman" w:hAnsi="Times New Roman"/>
                <w:b/>
                <w:sz w:val="24"/>
                <w:szCs w:val="24"/>
                <w:lang w:val="sr-Cyrl-CS"/>
              </w:rPr>
            </w:pPr>
            <w:r w:rsidRPr="00627E23">
              <w:rPr>
                <w:rFonts w:ascii="Times New Roman" w:hAnsi="Times New Roman"/>
                <w:b/>
                <w:sz w:val="24"/>
                <w:szCs w:val="24"/>
                <w:lang w:val="sr-Cyrl-CS"/>
              </w:rPr>
              <w:t xml:space="preserve">Члан </w:t>
            </w:r>
            <w:r w:rsidR="00642F21" w:rsidRPr="00627E23">
              <w:rPr>
                <w:rFonts w:ascii="Times New Roman" w:hAnsi="Times New Roman"/>
                <w:b/>
                <w:sz w:val="24"/>
                <w:szCs w:val="24"/>
                <w:lang w:val="sr-Cyrl-CS"/>
              </w:rPr>
              <w:t>5</w:t>
            </w:r>
            <w:r w:rsidRPr="00627E23">
              <w:rPr>
                <w:rFonts w:ascii="Times New Roman" w:hAnsi="Times New Roman"/>
                <w:b/>
                <w:sz w:val="24"/>
                <w:szCs w:val="24"/>
                <w:lang w:val="sr-Cyrl-CS"/>
              </w:rPr>
              <w:t>.</w:t>
            </w:r>
          </w:p>
          <w:p w14:paraId="0CFF0BC4" w14:textId="77777777" w:rsidR="00940A4D" w:rsidRPr="00627E23" w:rsidRDefault="00940A4D" w:rsidP="00940A4D">
            <w:pPr>
              <w:spacing w:after="0" w:line="240" w:lineRule="auto"/>
              <w:rPr>
                <w:rFonts w:ascii="Times New Roman" w:hAnsi="Times New Roman"/>
                <w:b/>
                <w:bCs/>
                <w:sz w:val="24"/>
                <w:szCs w:val="24"/>
                <w:lang w:val="sr-Cyrl-CS"/>
              </w:rPr>
            </w:pPr>
          </w:p>
          <w:p w14:paraId="2F732324"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6F17E220" w14:textId="6F1E273E"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Наручилац услуге се обавезује да ће извршити плаћање услуге у року од </w:t>
            </w:r>
            <w:r w:rsidR="00642F21" w:rsidRPr="00627E23">
              <w:rPr>
                <w:rFonts w:ascii="Times New Roman" w:hAnsi="Times New Roman"/>
                <w:sz w:val="24"/>
                <w:szCs w:val="24"/>
                <w:lang w:val="sr-Cyrl-CS"/>
              </w:rPr>
              <w:t>________</w:t>
            </w:r>
            <w:r w:rsidRPr="00627E23">
              <w:rPr>
                <w:rFonts w:ascii="Times New Roman" w:hAnsi="Times New Roman"/>
                <w:sz w:val="24"/>
                <w:szCs w:val="24"/>
                <w:lang w:val="sr-Cyrl-CS"/>
              </w:rPr>
              <w:t xml:space="preserve"> дана од дана службеног пријема исправног рачуна за извршену услугу</w:t>
            </w:r>
            <w:r w:rsidR="00CC1432" w:rsidRPr="00627E23">
              <w:rPr>
                <w:rFonts w:ascii="Times New Roman" w:hAnsi="Times New Roman"/>
                <w:sz w:val="24"/>
                <w:szCs w:val="24"/>
                <w:lang w:val="sr-Cyrl-CS"/>
              </w:rPr>
              <w:t xml:space="preserve"> и Извештаја о извршено</w:t>
            </w:r>
            <w:r w:rsidR="003D328B" w:rsidRPr="00627E23">
              <w:rPr>
                <w:rFonts w:ascii="Times New Roman" w:hAnsi="Times New Roman"/>
                <w:sz w:val="24"/>
                <w:szCs w:val="24"/>
                <w:lang w:val="sr-Cyrl-CS"/>
              </w:rPr>
              <w:t>м испитивању</w:t>
            </w:r>
            <w:r w:rsidRPr="00627E23">
              <w:rPr>
                <w:rFonts w:ascii="Times New Roman" w:hAnsi="Times New Roman"/>
                <w:sz w:val="24"/>
                <w:szCs w:val="24"/>
                <w:lang w:val="sr-Cyrl-CS"/>
              </w:rPr>
              <w:t xml:space="preserve">, на рачун број </w:t>
            </w:r>
            <w:r w:rsidR="00642F21" w:rsidRPr="00627E23">
              <w:rPr>
                <w:rFonts w:ascii="Times New Roman" w:hAnsi="Times New Roman"/>
                <w:sz w:val="24"/>
                <w:szCs w:val="24"/>
                <w:lang w:val="sr-Cyrl-CS"/>
              </w:rPr>
              <w:t>_________</w:t>
            </w:r>
            <w:r w:rsidRPr="00627E23">
              <w:rPr>
                <w:rFonts w:ascii="Times New Roman" w:hAnsi="Times New Roman"/>
                <w:sz w:val="24"/>
                <w:szCs w:val="24"/>
                <w:lang w:val="sr-Cyrl-CS"/>
              </w:rPr>
              <w:t xml:space="preserve"> код </w:t>
            </w:r>
            <w:r w:rsidR="00642F21" w:rsidRPr="00627E23">
              <w:rPr>
                <w:rFonts w:ascii="Times New Roman" w:hAnsi="Times New Roman"/>
                <w:sz w:val="24"/>
                <w:szCs w:val="24"/>
                <w:lang w:val="sr-Cyrl-CS"/>
              </w:rPr>
              <w:t>__________</w:t>
            </w:r>
            <w:r w:rsidRPr="00627E23">
              <w:rPr>
                <w:rFonts w:ascii="Times New Roman" w:hAnsi="Times New Roman"/>
                <w:sz w:val="24"/>
                <w:szCs w:val="24"/>
                <w:lang w:val="sr-Cyrl-CS"/>
              </w:rPr>
              <w:t xml:space="preserve"> банке. </w:t>
            </w:r>
          </w:p>
          <w:p w14:paraId="024AD037" w14:textId="77777777" w:rsidR="00940A4D" w:rsidRPr="00627E23" w:rsidRDefault="00940A4D" w:rsidP="00940A4D">
            <w:pPr>
              <w:spacing w:after="0" w:line="240" w:lineRule="auto"/>
              <w:jc w:val="both"/>
              <w:rPr>
                <w:rFonts w:ascii="Times New Roman" w:hAnsi="Times New Roman"/>
                <w:sz w:val="24"/>
                <w:szCs w:val="24"/>
                <w:lang w:val="sr-Cyrl-CS"/>
              </w:rPr>
            </w:pPr>
          </w:p>
          <w:p w14:paraId="0B227D1D"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Наручилац услуге има право да у случају немогућности плаћања у периоду који је прописан у ставу 1. овог  члана, а из разлога који не зависе од његове воље, плаћање изврши након престанака насталих објективних околности, и то у најкраћем року. </w:t>
            </w:r>
            <w:r w:rsidRPr="00627E23">
              <w:rPr>
                <w:rFonts w:ascii="Times New Roman" w:hAnsi="Times New Roman"/>
                <w:sz w:val="24"/>
                <w:szCs w:val="24"/>
                <w:lang w:val="sr-Cyrl-CS"/>
              </w:rPr>
              <w:tab/>
            </w:r>
          </w:p>
          <w:p w14:paraId="45267EAE" w14:textId="77777777" w:rsidR="00940A4D" w:rsidRPr="00627E23" w:rsidRDefault="00940A4D" w:rsidP="00940A4D">
            <w:pPr>
              <w:spacing w:after="0" w:line="240" w:lineRule="auto"/>
              <w:jc w:val="both"/>
              <w:rPr>
                <w:rFonts w:ascii="Times New Roman" w:hAnsi="Times New Roman"/>
                <w:sz w:val="24"/>
                <w:szCs w:val="24"/>
                <w:lang w:val="sr-Cyrl-CS"/>
              </w:rPr>
            </w:pPr>
          </w:p>
          <w:p w14:paraId="75910AC1" w14:textId="77777777" w:rsidR="00940A4D" w:rsidRPr="00627E23" w:rsidRDefault="00940A4D" w:rsidP="00940A4D">
            <w:pPr>
              <w:spacing w:after="0" w:line="240" w:lineRule="auto"/>
              <w:jc w:val="both"/>
              <w:rPr>
                <w:rFonts w:ascii="Times New Roman" w:hAnsi="Times New Roman"/>
                <w:bCs/>
                <w:sz w:val="24"/>
                <w:szCs w:val="24"/>
                <w:lang w:val="sr-Cyrl-CS"/>
              </w:rPr>
            </w:pPr>
          </w:p>
          <w:p w14:paraId="585696B5" w14:textId="77777777" w:rsidR="00940A4D" w:rsidRPr="00627E23" w:rsidRDefault="00940A4D" w:rsidP="00940A4D">
            <w:pPr>
              <w:spacing w:after="0" w:line="240" w:lineRule="auto"/>
              <w:rPr>
                <w:rFonts w:ascii="Times New Roman" w:hAnsi="Times New Roman"/>
                <w:b/>
                <w:bCs/>
                <w:sz w:val="24"/>
                <w:szCs w:val="24"/>
                <w:lang w:val="sr-Cyrl-CS"/>
              </w:rPr>
            </w:pPr>
          </w:p>
          <w:p w14:paraId="0CE07CB1" w14:textId="77777777" w:rsidR="00940A4D" w:rsidRPr="00627E23" w:rsidRDefault="00940A4D" w:rsidP="00940A4D">
            <w:pPr>
              <w:spacing w:after="0" w:line="240" w:lineRule="auto"/>
              <w:rPr>
                <w:rFonts w:ascii="Times New Roman" w:hAnsi="Times New Roman"/>
                <w:b/>
                <w:bCs/>
                <w:sz w:val="24"/>
                <w:szCs w:val="24"/>
                <w:lang w:val="sr-Cyrl-CS"/>
              </w:rPr>
            </w:pPr>
            <w:r w:rsidRPr="00627E23">
              <w:rPr>
                <w:rFonts w:ascii="Times New Roman" w:hAnsi="Times New Roman"/>
                <w:b/>
                <w:bCs/>
                <w:sz w:val="24"/>
                <w:szCs w:val="24"/>
                <w:lang w:val="sr-Cyrl-CS"/>
              </w:rPr>
              <w:t>РОК И НАЧИН ИЗВРШЕЊА УСЛУГЕ</w:t>
            </w:r>
          </w:p>
          <w:p w14:paraId="1B1C4B19"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2779CBC9" w14:textId="7DCABCF0"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 xml:space="preserve">Члан </w:t>
            </w:r>
            <w:r w:rsidR="00642F21" w:rsidRPr="00627E23">
              <w:rPr>
                <w:rFonts w:ascii="Times New Roman" w:hAnsi="Times New Roman"/>
                <w:b/>
                <w:bCs/>
                <w:sz w:val="24"/>
                <w:szCs w:val="24"/>
                <w:lang w:val="sr-Cyrl-CS"/>
              </w:rPr>
              <w:t>6</w:t>
            </w:r>
            <w:r w:rsidRPr="00627E23">
              <w:rPr>
                <w:rFonts w:ascii="Times New Roman" w:hAnsi="Times New Roman"/>
                <w:b/>
                <w:bCs/>
                <w:sz w:val="24"/>
                <w:szCs w:val="24"/>
                <w:lang w:val="sr-Cyrl-CS"/>
              </w:rPr>
              <w:t>.</w:t>
            </w:r>
          </w:p>
          <w:p w14:paraId="691B2DFA" w14:textId="77777777" w:rsidR="00642F21" w:rsidRPr="00627E23" w:rsidRDefault="00642F21" w:rsidP="00940A4D">
            <w:pPr>
              <w:spacing w:after="0" w:line="240" w:lineRule="auto"/>
              <w:jc w:val="both"/>
              <w:rPr>
                <w:rFonts w:ascii="Times New Roman" w:hAnsi="Times New Roman"/>
                <w:b/>
                <w:bCs/>
                <w:sz w:val="24"/>
                <w:szCs w:val="24"/>
                <w:lang w:val="sr-Cyrl-CS"/>
              </w:rPr>
            </w:pPr>
          </w:p>
          <w:p w14:paraId="356D4EE2" w14:textId="43D6EC8B" w:rsidR="00642F21" w:rsidRPr="00627E23" w:rsidRDefault="00642F21" w:rsidP="00642F21">
            <w:pPr>
              <w:spacing w:after="0" w:line="240" w:lineRule="auto"/>
              <w:jc w:val="both"/>
              <w:rPr>
                <w:rFonts w:ascii="Times New Roman" w:hAnsi="Times New Roman"/>
                <w:sz w:val="24"/>
                <w:szCs w:val="24"/>
                <w:lang w:val="sr-Cyrl-CS"/>
              </w:rPr>
            </w:pPr>
            <w:r w:rsidRPr="003C3FF6">
              <w:rPr>
                <w:rFonts w:ascii="Times New Roman" w:hAnsi="Times New Roman"/>
                <w:bCs/>
                <w:sz w:val="24"/>
                <w:szCs w:val="24"/>
                <w:lang w:val="sr-Cyrl-CS"/>
              </w:rPr>
              <w:t xml:space="preserve">Пружалац </w:t>
            </w:r>
            <w:r w:rsidR="00940A4D" w:rsidRPr="003C3FF6">
              <w:rPr>
                <w:rFonts w:ascii="Times New Roman" w:hAnsi="Times New Roman"/>
                <w:sz w:val="24"/>
                <w:szCs w:val="24"/>
                <w:lang w:val="sr-Cyrl-CS"/>
              </w:rPr>
              <w:t xml:space="preserve"> </w:t>
            </w:r>
            <w:r w:rsidR="00940A4D" w:rsidRPr="00627E23">
              <w:rPr>
                <w:rFonts w:ascii="Times New Roman" w:hAnsi="Times New Roman"/>
                <w:sz w:val="24"/>
                <w:szCs w:val="24"/>
                <w:lang w:val="sr-Cyrl-CS"/>
              </w:rPr>
              <w:t xml:space="preserve">услуге се обавезује да ће </w:t>
            </w:r>
            <w:r w:rsidR="00104181" w:rsidRPr="00627E23">
              <w:rPr>
                <w:rFonts w:ascii="Times New Roman" w:hAnsi="Times New Roman"/>
                <w:sz w:val="24"/>
                <w:szCs w:val="24"/>
                <w:lang w:val="sr-Cyrl-CS"/>
              </w:rPr>
              <w:t>у року од _______ дана преузети оштећене делове</w:t>
            </w:r>
            <w:r w:rsidR="00353CF7" w:rsidRPr="00627E23">
              <w:rPr>
                <w:rFonts w:ascii="Times New Roman" w:hAnsi="Times New Roman"/>
                <w:sz w:val="24"/>
                <w:szCs w:val="24"/>
                <w:lang w:val="sr-Cyrl-CS"/>
              </w:rPr>
              <w:t xml:space="preserve"> опреме пловила</w:t>
            </w:r>
            <w:r w:rsidR="00104181" w:rsidRPr="00627E23">
              <w:rPr>
                <w:rFonts w:ascii="Times New Roman" w:hAnsi="Times New Roman"/>
                <w:sz w:val="24"/>
                <w:szCs w:val="24"/>
                <w:lang w:val="sr-Cyrl-CS"/>
              </w:rPr>
              <w:t xml:space="preserve"> на којима се врши испитивање које је предмет овог уговора, на локацији Наручиоца.</w:t>
            </w:r>
          </w:p>
          <w:p w14:paraId="432B4D41" w14:textId="4D53C849" w:rsidR="00353CF7" w:rsidRPr="00627E23" w:rsidRDefault="00104181" w:rsidP="00642F21">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Пружалац услуге се обавезује да </w:t>
            </w:r>
            <w:r w:rsidR="00353CF7" w:rsidRPr="00627E23">
              <w:rPr>
                <w:rFonts w:ascii="Times New Roman" w:hAnsi="Times New Roman"/>
                <w:sz w:val="24"/>
                <w:szCs w:val="24"/>
                <w:lang w:val="sr-Cyrl-CS"/>
              </w:rPr>
              <w:t>достави Извештај о извршеном испитивању у року од ________ дана од дана преузимања оштећених делова опреме пловила на којима се врши испитивање.</w:t>
            </w:r>
          </w:p>
          <w:p w14:paraId="4F366B82" w14:textId="3929A1A6" w:rsidR="00940A4D" w:rsidRPr="00627E23" w:rsidRDefault="00940A4D" w:rsidP="00940A4D">
            <w:pPr>
              <w:spacing w:after="0" w:line="240" w:lineRule="auto"/>
              <w:jc w:val="both"/>
              <w:rPr>
                <w:rFonts w:ascii="Times New Roman" w:hAnsi="Times New Roman"/>
                <w:sz w:val="24"/>
                <w:szCs w:val="24"/>
                <w:lang w:val="sr-Cyrl-CS"/>
              </w:rPr>
            </w:pPr>
          </w:p>
          <w:p w14:paraId="75C740F3" w14:textId="77777777" w:rsidR="00940A4D" w:rsidRPr="00627E23" w:rsidRDefault="00940A4D" w:rsidP="00940A4D">
            <w:pPr>
              <w:spacing w:after="0" w:line="240" w:lineRule="auto"/>
              <w:jc w:val="both"/>
              <w:rPr>
                <w:rFonts w:ascii="Times New Roman" w:hAnsi="Times New Roman"/>
                <w:sz w:val="24"/>
                <w:szCs w:val="24"/>
                <w:lang w:val="en-GB"/>
              </w:rPr>
            </w:pPr>
          </w:p>
          <w:p w14:paraId="7813AB9A" w14:textId="77777777" w:rsidR="00940A4D" w:rsidRPr="00627E23" w:rsidRDefault="00940A4D" w:rsidP="00940A4D">
            <w:pPr>
              <w:spacing w:after="0" w:line="240" w:lineRule="auto"/>
              <w:jc w:val="both"/>
              <w:rPr>
                <w:rFonts w:ascii="Times New Roman" w:hAnsi="Times New Roman"/>
                <w:b/>
                <w:sz w:val="24"/>
                <w:szCs w:val="24"/>
                <w:lang w:val="sr-Cyrl-CS"/>
              </w:rPr>
            </w:pPr>
            <w:r w:rsidRPr="00627E23">
              <w:rPr>
                <w:rFonts w:ascii="Times New Roman" w:hAnsi="Times New Roman"/>
                <w:b/>
                <w:sz w:val="24"/>
                <w:szCs w:val="24"/>
                <w:lang w:val="sr-Cyrl-CS"/>
              </w:rPr>
              <w:t>СРЕДСТВО ФИНАНСИЈСКОГ ОБЕЗБЕЂЕЊА</w:t>
            </w:r>
          </w:p>
          <w:p w14:paraId="25AB2091" w14:textId="77777777" w:rsidR="00940A4D" w:rsidRPr="00627E23" w:rsidRDefault="00940A4D" w:rsidP="00940A4D">
            <w:pPr>
              <w:spacing w:after="0" w:line="240" w:lineRule="auto"/>
              <w:jc w:val="both"/>
              <w:rPr>
                <w:rFonts w:ascii="Times New Roman" w:hAnsi="Times New Roman"/>
                <w:b/>
                <w:sz w:val="24"/>
                <w:szCs w:val="24"/>
                <w:lang w:val="sr-Cyrl-CS"/>
              </w:rPr>
            </w:pPr>
          </w:p>
          <w:p w14:paraId="310D2AA0" w14:textId="77777777" w:rsidR="00940A4D" w:rsidRPr="00627E23" w:rsidRDefault="00940A4D" w:rsidP="00940A4D">
            <w:pPr>
              <w:spacing w:after="0" w:line="240" w:lineRule="auto"/>
              <w:jc w:val="both"/>
              <w:rPr>
                <w:rFonts w:ascii="Times New Roman" w:hAnsi="Times New Roman"/>
                <w:sz w:val="24"/>
                <w:szCs w:val="24"/>
                <w:lang w:val="sr-Cyrl-CS"/>
              </w:rPr>
            </w:pPr>
          </w:p>
          <w:p w14:paraId="61290EB2" w14:textId="77777777"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 9.</w:t>
            </w:r>
          </w:p>
          <w:p w14:paraId="7F25A2F2"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61E90769" w14:textId="1042B402" w:rsidR="00940A4D" w:rsidRPr="00627E23" w:rsidRDefault="00642F21"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Пружалац</w:t>
            </w:r>
            <w:r w:rsidR="00940A4D" w:rsidRPr="00627E23">
              <w:rPr>
                <w:rFonts w:ascii="Times New Roman" w:hAnsi="Times New Roman"/>
                <w:sz w:val="24"/>
                <w:szCs w:val="24"/>
                <w:lang w:val="sr-Cyrl-CS"/>
              </w:rPr>
              <w:t xml:space="preserve"> услуге је дужан да приликом закључења Уговора, а најкасније у року од десет дана од дана од дана закључења Уговора достави:</w:t>
            </w:r>
          </w:p>
          <w:p w14:paraId="43CE3DC2" w14:textId="77777777" w:rsidR="00940A4D" w:rsidRPr="00627E23" w:rsidRDefault="00940A4D" w:rsidP="007777CD">
            <w:pPr>
              <w:numPr>
                <w:ilvl w:val="0"/>
                <w:numId w:val="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42/04, 62/06, 111/09-др.закон, 31/11 и 139/14 – др. закон) и Одлуком о ближим  условима, садржини и начину вођења Регистра меница и овлашћења („Службени гласник РС”, бр. 56/11, 80/15, 76/16 и 82/17);</w:t>
            </w:r>
          </w:p>
          <w:p w14:paraId="5A24038E" w14:textId="3741EA48" w:rsidR="00940A4D" w:rsidRPr="00627E23" w:rsidRDefault="00940A4D" w:rsidP="007777CD">
            <w:pPr>
              <w:numPr>
                <w:ilvl w:val="0"/>
                <w:numId w:val="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lastRenderedPageBreak/>
              <w:t xml:space="preserve">Менично овлашћење да се меница у висини од 10% од вредности Уговора без ПДВ-а, без сагласности </w:t>
            </w:r>
            <w:r w:rsidR="00642F21" w:rsidRPr="00627E23">
              <w:rPr>
                <w:rFonts w:ascii="Times New Roman" w:hAnsi="Times New Roman"/>
                <w:sz w:val="24"/>
                <w:szCs w:val="24"/>
                <w:lang w:val="sr-Cyrl-CS"/>
              </w:rPr>
              <w:t>Пружаоца</w:t>
            </w:r>
            <w:r w:rsidRPr="00627E23">
              <w:rPr>
                <w:rFonts w:ascii="Times New Roman" w:hAnsi="Times New Roman"/>
                <w:sz w:val="24"/>
                <w:szCs w:val="24"/>
                <w:lang w:val="sr-Cyrl-CS"/>
              </w:rPr>
              <w:t xml:space="preserve"> услуге може поднети на наплату у року који траје 30 дана дуже од истека рока важности Уговора, у случају неизвршења обавеза по закљученом Уговору; </w:t>
            </w:r>
          </w:p>
          <w:p w14:paraId="32A954C0" w14:textId="77777777" w:rsidR="00940A4D" w:rsidRPr="00627E23" w:rsidRDefault="00940A4D" w:rsidP="007777CD">
            <w:pPr>
              <w:numPr>
                <w:ilvl w:val="0"/>
                <w:numId w:val="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Потврду о регистрацији менице;</w:t>
            </w:r>
          </w:p>
          <w:p w14:paraId="25250E63" w14:textId="6A1BFFB7" w:rsidR="00940A4D" w:rsidRPr="00627E23" w:rsidRDefault="00940A4D" w:rsidP="007777CD">
            <w:pPr>
              <w:numPr>
                <w:ilvl w:val="0"/>
                <w:numId w:val="5"/>
              </w:numPr>
              <w:suppressAutoHyphens w:val="0"/>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Копију картона депонованих потписа код банке на којим се јасно виде депоновани потпис и печат </w:t>
            </w:r>
            <w:r w:rsidR="00642F21" w:rsidRPr="00627E23">
              <w:rPr>
                <w:rFonts w:ascii="Times New Roman" w:hAnsi="Times New Roman"/>
                <w:sz w:val="24"/>
                <w:szCs w:val="24"/>
                <w:lang w:val="sr-Cyrl-CS"/>
              </w:rPr>
              <w:t>Пружаоца</w:t>
            </w:r>
            <w:r w:rsidRPr="00627E23">
              <w:rPr>
                <w:rFonts w:ascii="Times New Roman" w:hAnsi="Times New Roman"/>
                <w:sz w:val="24"/>
                <w:szCs w:val="24"/>
                <w:lang w:val="sr-Cyrl-CS"/>
              </w:rPr>
              <w:t xml:space="preserve"> услуге, оверен печатом банке са датумом овере, на старијом од 30 дана , од дана закључења Уговора.</w:t>
            </w:r>
          </w:p>
          <w:p w14:paraId="19A5AE21"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Потпис овлашћеног лица на меници и меничном овлашћењима мора бити идентичан са потписом у картону депонованих потписа.</w:t>
            </w:r>
          </w:p>
          <w:p w14:paraId="0415EA61"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У случају промене лица овлашћеног за заступање, менично овлашћење остаје на снази.</w:t>
            </w:r>
          </w:p>
          <w:p w14:paraId="57CD3C2A" w14:textId="0301A18F"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Уколико </w:t>
            </w:r>
            <w:r w:rsidR="00642F21" w:rsidRPr="00627E23">
              <w:rPr>
                <w:rFonts w:ascii="Times New Roman" w:hAnsi="Times New Roman"/>
                <w:sz w:val="24"/>
                <w:szCs w:val="24"/>
                <w:lang w:val="sr-Cyrl-CS"/>
              </w:rPr>
              <w:t>Пружалац</w:t>
            </w:r>
            <w:r w:rsidRPr="00627E23">
              <w:rPr>
                <w:rFonts w:ascii="Times New Roman" w:hAnsi="Times New Roman"/>
                <w:sz w:val="24"/>
                <w:szCs w:val="24"/>
                <w:lang w:val="sr-Cyrl-CS"/>
              </w:rPr>
              <w:t xml:space="preserve"> услуге приликом закључења Уговора, а најкасније у дефинисаним роковима од дана закључења Уговора, не достави средство финансијског обезбеђења на начин и под условима из овог члана, Наручилац може раскинути Уговор.</w:t>
            </w:r>
          </w:p>
          <w:p w14:paraId="778A088C" w14:textId="0D8A5B54"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По истеку рока у коме се меница може поднети на наплату Наручилац ће предметну меницу вратити на писани захтев </w:t>
            </w:r>
            <w:r w:rsidR="00642F21" w:rsidRPr="00627E23">
              <w:rPr>
                <w:rFonts w:ascii="Times New Roman" w:hAnsi="Times New Roman"/>
                <w:sz w:val="24"/>
                <w:szCs w:val="24"/>
                <w:lang w:val="sr-Cyrl-CS"/>
              </w:rPr>
              <w:t>Пружаоца</w:t>
            </w:r>
            <w:r w:rsidRPr="00627E23">
              <w:rPr>
                <w:rFonts w:ascii="Times New Roman" w:hAnsi="Times New Roman"/>
                <w:sz w:val="24"/>
                <w:szCs w:val="24"/>
                <w:lang w:val="sr-Cyrl-CS"/>
              </w:rPr>
              <w:t xml:space="preserve"> услуге. </w:t>
            </w:r>
          </w:p>
          <w:p w14:paraId="0576D547" w14:textId="77777777" w:rsidR="00940A4D" w:rsidRPr="00627E23" w:rsidRDefault="00940A4D" w:rsidP="00940A4D">
            <w:pPr>
              <w:spacing w:after="0" w:line="240" w:lineRule="auto"/>
              <w:rPr>
                <w:rFonts w:ascii="Times New Roman" w:hAnsi="Times New Roman"/>
                <w:b/>
                <w:bCs/>
                <w:sz w:val="24"/>
                <w:szCs w:val="24"/>
                <w:lang w:val="sr-Cyrl-CS"/>
              </w:rPr>
            </w:pPr>
          </w:p>
          <w:p w14:paraId="3AE0C65B" w14:textId="77777777"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ЗАЛОЖНО ПРАВО</w:t>
            </w:r>
          </w:p>
          <w:p w14:paraId="5C26686C" w14:textId="77777777" w:rsidR="00940A4D" w:rsidRPr="00627E23" w:rsidRDefault="00940A4D" w:rsidP="00940A4D">
            <w:pPr>
              <w:spacing w:after="0" w:line="240" w:lineRule="auto"/>
              <w:rPr>
                <w:rFonts w:ascii="Times New Roman" w:hAnsi="Times New Roman"/>
                <w:b/>
                <w:sz w:val="24"/>
                <w:szCs w:val="24"/>
                <w:lang w:val="sr-Cyrl-CS"/>
              </w:rPr>
            </w:pPr>
          </w:p>
          <w:p w14:paraId="4880EF7E" w14:textId="77777777" w:rsidR="00940A4D" w:rsidRPr="00627E23" w:rsidRDefault="00940A4D" w:rsidP="00940A4D">
            <w:pPr>
              <w:spacing w:after="0" w:line="240" w:lineRule="auto"/>
              <w:jc w:val="center"/>
              <w:rPr>
                <w:rFonts w:ascii="Times New Roman" w:hAnsi="Times New Roman"/>
                <w:b/>
                <w:sz w:val="24"/>
                <w:szCs w:val="24"/>
                <w:lang w:val="sr-Cyrl-CS"/>
              </w:rPr>
            </w:pPr>
            <w:r w:rsidRPr="00627E23">
              <w:rPr>
                <w:rFonts w:ascii="Times New Roman" w:hAnsi="Times New Roman"/>
                <w:b/>
                <w:sz w:val="24"/>
                <w:szCs w:val="24"/>
                <w:lang w:val="sr-Cyrl-CS"/>
              </w:rPr>
              <w:t>Члан 10.</w:t>
            </w:r>
          </w:p>
          <w:p w14:paraId="1570A312" w14:textId="77777777" w:rsidR="00940A4D" w:rsidRPr="00627E23" w:rsidRDefault="00940A4D" w:rsidP="00940A4D">
            <w:pPr>
              <w:spacing w:after="0" w:line="240" w:lineRule="auto"/>
              <w:rPr>
                <w:rFonts w:ascii="Times New Roman" w:hAnsi="Times New Roman"/>
                <w:sz w:val="24"/>
                <w:szCs w:val="24"/>
                <w:lang w:val="sr-Cyrl-CS"/>
              </w:rPr>
            </w:pPr>
          </w:p>
          <w:p w14:paraId="1D2CAB67"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Потраживање из овог уговора не може се уступати другим правним или физичким лицима, нити се на њима може успостављати заложно правно, односно не могу на било који други начин бити коришћена као средство обезбеђења трећим лицима.</w:t>
            </w:r>
          </w:p>
          <w:p w14:paraId="55B85B4B" w14:textId="77777777" w:rsidR="00940A4D" w:rsidRPr="00627E23" w:rsidRDefault="00940A4D" w:rsidP="00940A4D">
            <w:pPr>
              <w:spacing w:after="0" w:line="240" w:lineRule="auto"/>
              <w:jc w:val="both"/>
              <w:rPr>
                <w:rFonts w:ascii="Times New Roman" w:hAnsi="Times New Roman"/>
                <w:sz w:val="24"/>
                <w:szCs w:val="24"/>
                <w:lang w:val="sr-Cyrl-CS"/>
              </w:rPr>
            </w:pPr>
          </w:p>
          <w:p w14:paraId="1C933406" w14:textId="77777777" w:rsidR="00940A4D" w:rsidRPr="00627E23" w:rsidRDefault="00940A4D" w:rsidP="00940A4D">
            <w:pPr>
              <w:spacing w:after="0" w:line="240" w:lineRule="auto"/>
              <w:rPr>
                <w:rFonts w:ascii="Times New Roman" w:hAnsi="Times New Roman"/>
                <w:b/>
                <w:sz w:val="24"/>
                <w:szCs w:val="24"/>
                <w:lang w:val="sr-Cyrl-CS"/>
              </w:rPr>
            </w:pPr>
          </w:p>
          <w:p w14:paraId="563F939C" w14:textId="77777777" w:rsidR="00940A4D" w:rsidRPr="00627E23" w:rsidRDefault="00940A4D" w:rsidP="00940A4D">
            <w:pPr>
              <w:spacing w:after="0" w:line="240" w:lineRule="auto"/>
              <w:rPr>
                <w:rFonts w:ascii="Times New Roman" w:hAnsi="Times New Roman"/>
                <w:b/>
                <w:sz w:val="24"/>
                <w:szCs w:val="24"/>
                <w:lang w:val="sr-Cyrl-CS"/>
              </w:rPr>
            </w:pPr>
            <w:r w:rsidRPr="00627E23">
              <w:rPr>
                <w:rFonts w:ascii="Times New Roman" w:hAnsi="Times New Roman"/>
                <w:b/>
                <w:sz w:val="24"/>
                <w:szCs w:val="24"/>
                <w:lang w:val="sr-Cyrl-CS"/>
              </w:rPr>
              <w:t>ВИША СИЛА</w:t>
            </w:r>
          </w:p>
          <w:p w14:paraId="600EA1CF" w14:textId="77777777" w:rsidR="00940A4D" w:rsidRPr="00627E23" w:rsidRDefault="00940A4D" w:rsidP="00940A4D">
            <w:pPr>
              <w:spacing w:after="0" w:line="240" w:lineRule="auto"/>
              <w:jc w:val="center"/>
              <w:rPr>
                <w:rFonts w:ascii="Times New Roman" w:hAnsi="Times New Roman"/>
                <w:b/>
                <w:sz w:val="24"/>
                <w:szCs w:val="24"/>
                <w:lang w:val="sr-Cyrl-CS"/>
              </w:rPr>
            </w:pPr>
            <w:r w:rsidRPr="00627E23">
              <w:rPr>
                <w:rFonts w:ascii="Times New Roman" w:hAnsi="Times New Roman"/>
                <w:b/>
                <w:sz w:val="24"/>
                <w:szCs w:val="24"/>
                <w:lang w:val="sr-Cyrl-CS"/>
              </w:rPr>
              <w:t>Члан 11.</w:t>
            </w:r>
          </w:p>
          <w:p w14:paraId="2C626FBF" w14:textId="77777777" w:rsidR="00940A4D" w:rsidRPr="00627E23" w:rsidRDefault="00940A4D" w:rsidP="00940A4D">
            <w:pPr>
              <w:spacing w:after="0" w:line="240" w:lineRule="auto"/>
              <w:jc w:val="center"/>
              <w:rPr>
                <w:rFonts w:ascii="Times New Roman" w:hAnsi="Times New Roman"/>
                <w:b/>
                <w:sz w:val="24"/>
                <w:szCs w:val="24"/>
                <w:lang w:val="sr-Cyrl-CS"/>
              </w:rPr>
            </w:pPr>
          </w:p>
          <w:p w14:paraId="5765BB4A"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Уколико после закључења овог уговора наступе околности више силе које доведу до ометања или онемогућивања извршења обавеза дефинисаних овим уговором, рокови извршења обавеза ће се продужити за време трајања више силе. </w:t>
            </w:r>
          </w:p>
          <w:p w14:paraId="74CEFBF8"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и сл.</w:t>
            </w:r>
          </w:p>
          <w:p w14:paraId="43A53D20"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14:paraId="3526BAFC" w14:textId="77777777" w:rsidR="00940A4D" w:rsidRPr="00627E23" w:rsidRDefault="00940A4D" w:rsidP="00940A4D">
            <w:pPr>
              <w:spacing w:after="0" w:line="240" w:lineRule="auto"/>
              <w:jc w:val="both"/>
              <w:rPr>
                <w:rFonts w:ascii="Times New Roman" w:hAnsi="Times New Roman"/>
                <w:b/>
                <w:bCs/>
                <w:sz w:val="24"/>
                <w:szCs w:val="24"/>
                <w:lang w:val="sr-Cyrl-CS"/>
              </w:rPr>
            </w:pPr>
          </w:p>
          <w:p w14:paraId="29E01E87" w14:textId="77777777" w:rsidR="00940A4D" w:rsidRPr="00627E23" w:rsidRDefault="00940A4D" w:rsidP="00940A4D">
            <w:pPr>
              <w:spacing w:after="0" w:line="240" w:lineRule="auto"/>
              <w:jc w:val="both"/>
              <w:rPr>
                <w:rFonts w:ascii="Times New Roman" w:hAnsi="Times New Roman"/>
                <w:b/>
                <w:bCs/>
                <w:sz w:val="24"/>
                <w:szCs w:val="24"/>
                <w:lang w:val="sr-Cyrl-CS"/>
              </w:rPr>
            </w:pPr>
          </w:p>
          <w:p w14:paraId="15FFF7BD" w14:textId="77777777" w:rsidR="00940A4D" w:rsidRPr="00627E23" w:rsidRDefault="00940A4D" w:rsidP="00940A4D">
            <w:pPr>
              <w:spacing w:after="0" w:line="240" w:lineRule="auto"/>
              <w:jc w:val="both"/>
              <w:rPr>
                <w:rFonts w:ascii="Times New Roman" w:hAnsi="Times New Roman"/>
                <w:b/>
                <w:bCs/>
                <w:sz w:val="24"/>
                <w:szCs w:val="24"/>
                <w:lang w:val="sr-Cyrl-CS"/>
              </w:rPr>
            </w:pPr>
            <w:r w:rsidRPr="00627E23">
              <w:rPr>
                <w:rFonts w:ascii="Times New Roman" w:hAnsi="Times New Roman"/>
                <w:b/>
                <w:bCs/>
                <w:sz w:val="24"/>
                <w:szCs w:val="24"/>
                <w:lang w:val="sr-Cyrl-CS"/>
              </w:rPr>
              <w:t>ПРОМЕНА ПОДАТАКА</w:t>
            </w:r>
          </w:p>
          <w:p w14:paraId="17CFC735" w14:textId="77777777"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 12.</w:t>
            </w:r>
          </w:p>
          <w:p w14:paraId="191A02EA" w14:textId="77777777" w:rsidR="00940A4D" w:rsidRPr="00627E23" w:rsidRDefault="00940A4D" w:rsidP="00940A4D">
            <w:pPr>
              <w:spacing w:after="0" w:line="240" w:lineRule="auto"/>
              <w:jc w:val="both"/>
              <w:rPr>
                <w:rFonts w:ascii="Times New Roman" w:hAnsi="Times New Roman"/>
                <w:bCs/>
                <w:sz w:val="24"/>
                <w:szCs w:val="24"/>
                <w:lang w:val="sr-Cyrl-CS"/>
              </w:rPr>
            </w:pPr>
          </w:p>
          <w:p w14:paraId="15EE8980" w14:textId="3A02FA26" w:rsidR="00940A4D" w:rsidRPr="00627E23" w:rsidRDefault="00642F21" w:rsidP="00940A4D">
            <w:pPr>
              <w:spacing w:after="0" w:line="240" w:lineRule="auto"/>
              <w:jc w:val="both"/>
              <w:rPr>
                <w:rFonts w:ascii="Times New Roman" w:hAnsi="Times New Roman"/>
                <w:bCs/>
                <w:sz w:val="24"/>
                <w:szCs w:val="24"/>
                <w:lang w:val="sr-Cyrl-CS"/>
              </w:rPr>
            </w:pPr>
            <w:r w:rsidRPr="00627E23">
              <w:rPr>
                <w:rFonts w:ascii="Times New Roman" w:hAnsi="Times New Roman"/>
                <w:bCs/>
                <w:sz w:val="24"/>
                <w:szCs w:val="24"/>
                <w:lang w:val="sr-Cyrl-CS"/>
              </w:rPr>
              <w:t>Пружалац</w:t>
            </w:r>
            <w:r w:rsidR="00940A4D" w:rsidRPr="00627E23">
              <w:rPr>
                <w:rFonts w:ascii="Times New Roman" w:hAnsi="Times New Roman"/>
                <w:bCs/>
                <w:sz w:val="24"/>
                <w:szCs w:val="24"/>
                <w:lang w:val="sr-Cyrl-CS"/>
              </w:rPr>
              <w:t xml:space="preserve"> услуг</w:t>
            </w:r>
            <w:r w:rsidRPr="00627E23">
              <w:rPr>
                <w:rFonts w:ascii="Times New Roman" w:hAnsi="Times New Roman"/>
                <w:bCs/>
                <w:sz w:val="24"/>
                <w:szCs w:val="24"/>
                <w:lang w:val="sr-Cyrl-CS"/>
              </w:rPr>
              <w:t>е</w:t>
            </w:r>
            <w:r w:rsidR="00940A4D" w:rsidRPr="00627E23">
              <w:rPr>
                <w:rFonts w:ascii="Times New Roman" w:hAnsi="Times New Roman"/>
                <w:bCs/>
                <w:sz w:val="24"/>
                <w:szCs w:val="24"/>
                <w:lang w:val="sr-Cyrl-CS"/>
              </w:rPr>
              <w:t xml:space="preserve"> је дужан да у складу са одредбом члана 77. Закона о јавним набавкама („Службени гласник РС”, бр. 124/12, 14/15 и 68/15), без одлагања писмено обавести Наручиоца о било којој промени у вези са испуњеношћу услова из члана 77. која наступи током важења Уговора о јавној набаци и да је документује  на прописани начин. </w:t>
            </w:r>
          </w:p>
          <w:p w14:paraId="2AF17D7F" w14:textId="77777777" w:rsidR="00642F21" w:rsidRPr="00627E23" w:rsidRDefault="00642F21" w:rsidP="00940A4D">
            <w:pPr>
              <w:spacing w:after="0" w:line="240" w:lineRule="auto"/>
              <w:jc w:val="both"/>
              <w:rPr>
                <w:rFonts w:ascii="Times New Roman" w:hAnsi="Times New Roman"/>
                <w:b/>
                <w:bCs/>
                <w:sz w:val="24"/>
                <w:szCs w:val="24"/>
                <w:lang w:val="sr-Cyrl-CS"/>
              </w:rPr>
            </w:pPr>
          </w:p>
          <w:p w14:paraId="4CAC32A2" w14:textId="77777777" w:rsidR="003C3FF6" w:rsidRDefault="003C3FF6" w:rsidP="00940A4D">
            <w:pPr>
              <w:spacing w:after="0" w:line="240" w:lineRule="auto"/>
              <w:jc w:val="both"/>
              <w:rPr>
                <w:rFonts w:ascii="Times New Roman" w:hAnsi="Times New Roman"/>
                <w:b/>
                <w:bCs/>
                <w:sz w:val="24"/>
                <w:szCs w:val="24"/>
                <w:lang w:val="sr-Cyrl-CS"/>
              </w:rPr>
            </w:pPr>
          </w:p>
          <w:p w14:paraId="1FCB7415" w14:textId="77777777" w:rsidR="003C3FF6" w:rsidRDefault="003C3FF6" w:rsidP="00940A4D">
            <w:pPr>
              <w:spacing w:after="0" w:line="240" w:lineRule="auto"/>
              <w:jc w:val="both"/>
              <w:rPr>
                <w:rFonts w:ascii="Times New Roman" w:hAnsi="Times New Roman"/>
                <w:b/>
                <w:bCs/>
                <w:sz w:val="24"/>
                <w:szCs w:val="24"/>
                <w:lang w:val="sr-Cyrl-CS"/>
              </w:rPr>
            </w:pPr>
          </w:p>
          <w:p w14:paraId="045EC479" w14:textId="77777777" w:rsidR="003C3FF6" w:rsidRDefault="003C3FF6" w:rsidP="00940A4D">
            <w:pPr>
              <w:spacing w:after="0" w:line="240" w:lineRule="auto"/>
              <w:jc w:val="both"/>
              <w:rPr>
                <w:rFonts w:ascii="Times New Roman" w:hAnsi="Times New Roman"/>
                <w:b/>
                <w:bCs/>
                <w:sz w:val="24"/>
                <w:szCs w:val="24"/>
                <w:lang w:val="sr-Cyrl-CS"/>
              </w:rPr>
            </w:pPr>
          </w:p>
          <w:p w14:paraId="7B1DB9B4" w14:textId="5B3110CF"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b/>
                <w:bCs/>
                <w:sz w:val="24"/>
                <w:szCs w:val="24"/>
                <w:lang w:val="sr-Cyrl-CS"/>
              </w:rPr>
              <w:lastRenderedPageBreak/>
              <w:t>ПРЕЛАЗНЕ И ЗАВРШНЕ ОДРЕДБЕ</w:t>
            </w:r>
          </w:p>
          <w:p w14:paraId="3E6A3629" w14:textId="77777777" w:rsidR="00940A4D" w:rsidRPr="00627E23" w:rsidRDefault="00940A4D" w:rsidP="00940A4D">
            <w:pPr>
              <w:spacing w:after="0" w:line="240" w:lineRule="auto"/>
              <w:jc w:val="both"/>
              <w:rPr>
                <w:rFonts w:ascii="Times New Roman" w:hAnsi="Times New Roman"/>
                <w:b/>
                <w:bCs/>
                <w:sz w:val="24"/>
                <w:szCs w:val="24"/>
                <w:lang w:val="sr-Cyrl-CS"/>
              </w:rPr>
            </w:pPr>
          </w:p>
          <w:p w14:paraId="0BACA1D5" w14:textId="77777777"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 13.</w:t>
            </w:r>
          </w:p>
          <w:p w14:paraId="78C9212C"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570A890C"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За све што није регулисано овим уговором, примењиваће се одредбе Закона о облигационим односима.</w:t>
            </w:r>
          </w:p>
          <w:p w14:paraId="4A387922" w14:textId="77777777" w:rsidR="00940A4D" w:rsidRPr="00627E23" w:rsidRDefault="00940A4D" w:rsidP="00940A4D">
            <w:pPr>
              <w:spacing w:after="0" w:line="240" w:lineRule="auto"/>
              <w:jc w:val="both"/>
              <w:rPr>
                <w:rFonts w:ascii="Times New Roman" w:hAnsi="Times New Roman"/>
                <w:sz w:val="24"/>
                <w:szCs w:val="24"/>
                <w:lang w:val="sr-Cyrl-CS"/>
              </w:rPr>
            </w:pPr>
          </w:p>
          <w:p w14:paraId="738BFD24" w14:textId="77777777"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Cyrl-CS"/>
              </w:rPr>
              <w:t>Члан</w:t>
            </w:r>
            <w:r w:rsidRPr="00627E23">
              <w:rPr>
                <w:rFonts w:ascii="Times New Roman" w:hAnsi="Times New Roman"/>
                <w:b/>
                <w:bCs/>
                <w:sz w:val="24"/>
                <w:szCs w:val="24"/>
                <w:lang w:val="sr-Latn-RS"/>
              </w:rPr>
              <w:t xml:space="preserve"> </w:t>
            </w:r>
            <w:r w:rsidRPr="00627E23">
              <w:rPr>
                <w:rFonts w:ascii="Times New Roman" w:hAnsi="Times New Roman"/>
                <w:b/>
                <w:bCs/>
                <w:sz w:val="24"/>
                <w:szCs w:val="24"/>
                <w:lang w:val="sr-Cyrl-RS"/>
              </w:rPr>
              <w:t>14</w:t>
            </w:r>
            <w:r w:rsidRPr="00627E23">
              <w:rPr>
                <w:rFonts w:ascii="Times New Roman" w:hAnsi="Times New Roman"/>
                <w:b/>
                <w:bCs/>
                <w:sz w:val="24"/>
                <w:szCs w:val="24"/>
                <w:lang w:val="sr-Cyrl-CS"/>
              </w:rPr>
              <w:t>.</w:t>
            </w:r>
          </w:p>
          <w:p w14:paraId="5C7B4E94"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01827164" w14:textId="4FBC14C8"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bCs/>
                <w:sz w:val="24"/>
                <w:szCs w:val="24"/>
                <w:lang w:val="sr-Cyrl-CS"/>
              </w:rPr>
              <w:t xml:space="preserve">Уговор се закључује даном потписивања обе уговорне стране и важи </w:t>
            </w:r>
            <w:r w:rsidR="00642F21" w:rsidRPr="00627E23">
              <w:rPr>
                <w:rFonts w:ascii="Times New Roman" w:hAnsi="Times New Roman"/>
                <w:bCs/>
                <w:sz w:val="24"/>
                <w:szCs w:val="24"/>
                <w:lang w:val="sr-Cyrl-CS"/>
              </w:rPr>
              <w:t>до 31.12.2019. године</w:t>
            </w:r>
            <w:r w:rsidRPr="00627E23">
              <w:rPr>
                <w:rFonts w:ascii="Times New Roman" w:hAnsi="Times New Roman"/>
                <w:bCs/>
                <w:sz w:val="24"/>
                <w:szCs w:val="24"/>
                <w:lang w:val="sr-Cyrl-CS"/>
              </w:rPr>
              <w:t>.</w:t>
            </w:r>
          </w:p>
          <w:p w14:paraId="0444B2D8" w14:textId="77777777" w:rsidR="00940A4D" w:rsidRPr="00627E23" w:rsidRDefault="00940A4D" w:rsidP="00940A4D">
            <w:pPr>
              <w:spacing w:after="0" w:line="240" w:lineRule="auto"/>
              <w:jc w:val="both"/>
              <w:rPr>
                <w:rFonts w:ascii="Times New Roman" w:hAnsi="Times New Roman"/>
                <w:b/>
                <w:bCs/>
                <w:sz w:val="24"/>
                <w:szCs w:val="24"/>
                <w:lang w:val="sr-Cyrl-CS"/>
              </w:rPr>
            </w:pPr>
            <w:r w:rsidRPr="00627E23">
              <w:rPr>
                <w:rFonts w:ascii="Times New Roman" w:hAnsi="Times New Roman"/>
                <w:sz w:val="24"/>
                <w:szCs w:val="24"/>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14:paraId="5A8DADB5"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О својој намери да раскине Уговор, уговорна страна је дужна да писаним путем обавести другу страну. </w:t>
            </w:r>
          </w:p>
          <w:p w14:paraId="084DE8A9" w14:textId="77777777" w:rsidR="00940A4D" w:rsidRPr="00627E23" w:rsidRDefault="00940A4D" w:rsidP="00940A4D">
            <w:pPr>
              <w:spacing w:after="0" w:line="240" w:lineRule="auto"/>
              <w:jc w:val="both"/>
              <w:rPr>
                <w:rFonts w:ascii="Times New Roman" w:hAnsi="Times New Roman"/>
                <w:sz w:val="24"/>
                <w:szCs w:val="24"/>
                <w:lang w:val="sr-Latn-CS"/>
              </w:rPr>
            </w:pPr>
            <w:r w:rsidRPr="00627E23">
              <w:rPr>
                <w:rFonts w:ascii="Times New Roman" w:hAnsi="Times New Roman"/>
                <w:sz w:val="24"/>
                <w:szCs w:val="24"/>
                <w:lang w:val="sr-Cyrl-CS"/>
              </w:rPr>
              <w:t>Уговор ће се сматрати раскинутим по протеку рока од 15 (петнаест) дана од дана пријема писаног обавештења.</w:t>
            </w:r>
          </w:p>
          <w:p w14:paraId="2FE33ED6" w14:textId="77777777" w:rsidR="00940A4D" w:rsidRPr="00627E23" w:rsidRDefault="00940A4D" w:rsidP="00940A4D">
            <w:pPr>
              <w:spacing w:after="0" w:line="240" w:lineRule="auto"/>
              <w:jc w:val="both"/>
              <w:rPr>
                <w:rFonts w:ascii="Times New Roman" w:hAnsi="Times New Roman"/>
                <w:iCs/>
                <w:sz w:val="24"/>
                <w:szCs w:val="24"/>
                <w:lang w:val="sr-Cyrl-CS"/>
              </w:rPr>
            </w:pPr>
          </w:p>
          <w:p w14:paraId="3BEE6E5C" w14:textId="77777777" w:rsidR="00940A4D" w:rsidRPr="00627E23" w:rsidRDefault="00940A4D" w:rsidP="00940A4D">
            <w:pPr>
              <w:spacing w:after="0" w:line="240" w:lineRule="auto"/>
              <w:jc w:val="center"/>
              <w:rPr>
                <w:rFonts w:ascii="Times New Roman" w:hAnsi="Times New Roman"/>
                <w:b/>
                <w:iCs/>
                <w:sz w:val="24"/>
                <w:szCs w:val="24"/>
                <w:lang w:val="sr-Cyrl-CS"/>
              </w:rPr>
            </w:pPr>
            <w:r w:rsidRPr="00627E23">
              <w:rPr>
                <w:rFonts w:ascii="Times New Roman" w:hAnsi="Times New Roman"/>
                <w:b/>
                <w:iCs/>
                <w:sz w:val="24"/>
                <w:szCs w:val="24"/>
                <w:lang w:val="sr-Cyrl-CS"/>
              </w:rPr>
              <w:t>Члан 15.</w:t>
            </w:r>
          </w:p>
          <w:p w14:paraId="450C985D" w14:textId="77777777"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iCs/>
                <w:sz w:val="24"/>
                <w:szCs w:val="24"/>
                <w:lang w:val="sr-Cyrl-CS"/>
              </w:rPr>
              <w:t xml:space="preserve"> </w:t>
            </w:r>
            <w:r w:rsidRPr="00627E23">
              <w:rPr>
                <w:rFonts w:ascii="Times New Roman" w:hAnsi="Times New Roman"/>
                <w:bCs/>
                <w:sz w:val="24"/>
                <w:szCs w:val="24"/>
                <w:lang w:val="sr-Cyrl-CS"/>
              </w:rPr>
              <w:t xml:space="preserve">  </w:t>
            </w:r>
          </w:p>
          <w:p w14:paraId="0F3DF291" w14:textId="77777777" w:rsidR="00940A4D" w:rsidRPr="00627E23" w:rsidRDefault="00940A4D" w:rsidP="00940A4D">
            <w:pPr>
              <w:spacing w:after="0" w:line="240" w:lineRule="auto"/>
              <w:jc w:val="both"/>
              <w:rPr>
                <w:rFonts w:ascii="Times New Roman" w:hAnsi="Times New Roman"/>
                <w:bCs/>
                <w:sz w:val="24"/>
                <w:szCs w:val="24"/>
                <w:lang w:val="sr-Cyrl-CS"/>
              </w:rPr>
            </w:pPr>
            <w:r w:rsidRPr="00627E23">
              <w:rPr>
                <w:rFonts w:ascii="Times New Roman" w:hAnsi="Times New Roman"/>
                <w:bCs/>
                <w:sz w:val="24"/>
                <w:szCs w:val="24"/>
                <w:lang w:val="sr-Cyrl-CS"/>
              </w:rPr>
              <w:t>Уговорне стране су сагласне да ће све евентуалне спорове</w:t>
            </w:r>
            <w:r w:rsidRPr="00627E23">
              <w:rPr>
                <w:rFonts w:ascii="Times New Roman" w:hAnsi="Times New Roman"/>
                <w:bCs/>
                <w:sz w:val="24"/>
                <w:szCs w:val="24"/>
                <w:lang w:val="sr-Latn-RS"/>
              </w:rPr>
              <w:t xml:space="preserve"> </w:t>
            </w:r>
            <w:r w:rsidRPr="00627E23">
              <w:rPr>
                <w:rFonts w:ascii="Times New Roman" w:hAnsi="Times New Roman"/>
                <w:bCs/>
                <w:sz w:val="24"/>
                <w:szCs w:val="24"/>
                <w:lang w:val="sr-Cyrl-RS"/>
              </w:rPr>
              <w:t>у вези са овим уговором решавати споразумно, у супротном уговарају надлежност Привредног суда у Београду.</w:t>
            </w:r>
            <w:r w:rsidRPr="00627E23">
              <w:rPr>
                <w:rFonts w:ascii="Times New Roman" w:hAnsi="Times New Roman"/>
                <w:bCs/>
                <w:sz w:val="24"/>
                <w:szCs w:val="24"/>
                <w:lang w:val="sr-Cyrl-CS"/>
              </w:rPr>
              <w:t xml:space="preserve"> </w:t>
            </w:r>
          </w:p>
          <w:p w14:paraId="568F62CA" w14:textId="77777777" w:rsidR="00940A4D" w:rsidRPr="00627E23" w:rsidRDefault="00940A4D" w:rsidP="00940A4D">
            <w:pPr>
              <w:spacing w:after="0" w:line="240" w:lineRule="auto"/>
              <w:rPr>
                <w:rFonts w:ascii="Times New Roman" w:hAnsi="Times New Roman"/>
                <w:b/>
                <w:bCs/>
                <w:sz w:val="24"/>
                <w:szCs w:val="24"/>
                <w:lang w:val="sr-Cyrl-CS"/>
              </w:rPr>
            </w:pPr>
          </w:p>
          <w:p w14:paraId="55CDCF79" w14:textId="77777777" w:rsidR="00940A4D" w:rsidRPr="00627E23" w:rsidRDefault="00940A4D" w:rsidP="00940A4D">
            <w:pPr>
              <w:spacing w:after="0" w:line="240" w:lineRule="auto"/>
              <w:jc w:val="both"/>
              <w:rPr>
                <w:rFonts w:ascii="Times New Roman" w:hAnsi="Times New Roman"/>
                <w:sz w:val="24"/>
                <w:szCs w:val="24"/>
                <w:lang w:val="sr-Cyrl-CS"/>
              </w:rPr>
            </w:pPr>
          </w:p>
          <w:p w14:paraId="539D4AF8" w14:textId="77777777" w:rsidR="00940A4D" w:rsidRPr="00627E23" w:rsidRDefault="00940A4D" w:rsidP="00940A4D">
            <w:pPr>
              <w:spacing w:after="0" w:line="240" w:lineRule="auto"/>
              <w:jc w:val="center"/>
              <w:rPr>
                <w:rFonts w:ascii="Times New Roman" w:hAnsi="Times New Roman"/>
                <w:b/>
                <w:bCs/>
                <w:sz w:val="24"/>
                <w:szCs w:val="24"/>
                <w:lang w:val="sr-Cyrl-CS"/>
              </w:rPr>
            </w:pPr>
            <w:r w:rsidRPr="00627E23">
              <w:rPr>
                <w:rFonts w:ascii="Times New Roman" w:hAnsi="Times New Roman"/>
                <w:b/>
                <w:bCs/>
                <w:sz w:val="24"/>
                <w:szCs w:val="24"/>
                <w:lang w:val="sr-Latn-RS"/>
              </w:rPr>
              <w:t xml:space="preserve">  </w:t>
            </w:r>
            <w:r w:rsidRPr="00627E23">
              <w:rPr>
                <w:rFonts w:ascii="Times New Roman" w:hAnsi="Times New Roman"/>
                <w:b/>
                <w:bCs/>
                <w:sz w:val="24"/>
                <w:szCs w:val="24"/>
                <w:lang w:val="sr-Cyrl-CS"/>
              </w:rPr>
              <w:t>Члан 16.</w:t>
            </w:r>
          </w:p>
          <w:p w14:paraId="5451E927" w14:textId="77777777" w:rsidR="00940A4D" w:rsidRPr="00627E23" w:rsidRDefault="00940A4D" w:rsidP="00940A4D">
            <w:pPr>
              <w:spacing w:after="0" w:line="240" w:lineRule="auto"/>
              <w:jc w:val="center"/>
              <w:rPr>
                <w:rFonts w:ascii="Times New Roman" w:hAnsi="Times New Roman"/>
                <w:b/>
                <w:bCs/>
                <w:sz w:val="24"/>
                <w:szCs w:val="24"/>
                <w:lang w:val="sr-Cyrl-CS"/>
              </w:rPr>
            </w:pPr>
          </w:p>
          <w:p w14:paraId="656A6DEF" w14:textId="77777777" w:rsidR="00940A4D" w:rsidRPr="00627E23" w:rsidRDefault="00940A4D" w:rsidP="00940A4D">
            <w:pPr>
              <w:spacing w:after="0" w:line="240" w:lineRule="auto"/>
              <w:jc w:val="both"/>
              <w:rPr>
                <w:rFonts w:ascii="Times New Roman" w:hAnsi="Times New Roman"/>
                <w:sz w:val="24"/>
                <w:szCs w:val="24"/>
                <w:lang w:val="sr-Cyrl-CS"/>
              </w:rPr>
            </w:pPr>
            <w:r w:rsidRPr="00627E23">
              <w:rPr>
                <w:rFonts w:ascii="Times New Roman" w:hAnsi="Times New Roman"/>
                <w:sz w:val="24"/>
                <w:szCs w:val="24"/>
                <w:lang w:val="sr-Cyrl-CS"/>
              </w:rPr>
              <w:t xml:space="preserve">Овај уговор је сачињен у </w:t>
            </w:r>
            <w:r w:rsidRPr="00627E23">
              <w:rPr>
                <w:rFonts w:ascii="Times New Roman" w:hAnsi="Times New Roman"/>
                <w:sz w:val="24"/>
                <w:szCs w:val="24"/>
                <w:lang w:val="sr-Latn-RS"/>
              </w:rPr>
              <w:t>6</w:t>
            </w:r>
            <w:r w:rsidRPr="00627E23">
              <w:rPr>
                <w:rFonts w:ascii="Times New Roman" w:hAnsi="Times New Roman"/>
                <w:sz w:val="24"/>
                <w:szCs w:val="24"/>
                <w:lang w:val="sr-Cyrl-CS"/>
              </w:rPr>
              <w:t xml:space="preserve"> (шест) истоветних примерака, од којих свака уговорна страна задржава по 3 (три).</w:t>
            </w:r>
          </w:p>
          <w:p w14:paraId="3F0851D3" w14:textId="77777777" w:rsidR="00940A4D" w:rsidRPr="00627E23" w:rsidRDefault="00940A4D" w:rsidP="00940A4D">
            <w:pPr>
              <w:spacing w:after="0" w:line="240" w:lineRule="auto"/>
              <w:rPr>
                <w:rFonts w:ascii="Times New Roman" w:hAnsi="Times New Roman"/>
                <w:sz w:val="24"/>
                <w:szCs w:val="24"/>
                <w:lang w:val="sr-Cyrl-CS"/>
              </w:rPr>
            </w:pPr>
          </w:p>
          <w:p w14:paraId="3D37E9FD" w14:textId="77777777" w:rsidR="00940A4D" w:rsidRPr="00627E23" w:rsidRDefault="00940A4D" w:rsidP="00940A4D">
            <w:pPr>
              <w:spacing w:after="0" w:line="240" w:lineRule="auto"/>
              <w:rPr>
                <w:rFonts w:ascii="Times New Roman" w:hAnsi="Times New Roman"/>
                <w:sz w:val="24"/>
                <w:szCs w:val="24"/>
                <w:lang w:val="ru-RU"/>
              </w:rPr>
            </w:pPr>
          </w:p>
          <w:p w14:paraId="25185CB0" w14:textId="77777777" w:rsidR="00940A4D" w:rsidRPr="00627E23" w:rsidRDefault="00940A4D" w:rsidP="00940A4D">
            <w:pPr>
              <w:spacing w:after="0" w:line="240" w:lineRule="auto"/>
              <w:rPr>
                <w:rFonts w:ascii="Times New Roman" w:hAnsi="Times New Roman"/>
                <w:sz w:val="24"/>
                <w:szCs w:val="24"/>
                <w:lang w:val="ru-RU"/>
              </w:rPr>
            </w:pPr>
          </w:p>
          <w:p w14:paraId="32A8943F" w14:textId="77777777" w:rsidR="00940A4D" w:rsidRPr="00627E23" w:rsidRDefault="00940A4D" w:rsidP="00940A4D">
            <w:pPr>
              <w:spacing w:after="0" w:line="240" w:lineRule="auto"/>
              <w:rPr>
                <w:rFonts w:ascii="Times New Roman" w:hAnsi="Times New Roman"/>
                <w:sz w:val="24"/>
                <w:szCs w:val="24"/>
                <w:lang w:val="ru-RU"/>
              </w:rPr>
            </w:pPr>
          </w:p>
          <w:p w14:paraId="084BF33B" w14:textId="77777777" w:rsidR="00940A4D" w:rsidRPr="00627E23" w:rsidRDefault="00940A4D" w:rsidP="00940A4D">
            <w:pPr>
              <w:spacing w:after="0" w:line="240" w:lineRule="auto"/>
              <w:rPr>
                <w:rFonts w:ascii="Times New Roman" w:hAnsi="Times New Roman"/>
                <w:sz w:val="24"/>
                <w:szCs w:val="24"/>
                <w:lang w:val="ru-RU"/>
              </w:rPr>
            </w:pPr>
          </w:p>
          <w:p w14:paraId="64BED6B4" w14:textId="5A443685" w:rsidR="00940A4D" w:rsidRPr="00627E23" w:rsidRDefault="00940A4D" w:rsidP="00940A4D">
            <w:pPr>
              <w:spacing w:after="0" w:line="240" w:lineRule="auto"/>
              <w:rPr>
                <w:rFonts w:ascii="Times New Roman" w:hAnsi="Times New Roman"/>
                <w:sz w:val="24"/>
                <w:szCs w:val="24"/>
                <w:lang w:val="ru-RU"/>
              </w:rPr>
            </w:pPr>
            <w:r w:rsidRPr="00627E23">
              <w:rPr>
                <w:rFonts w:ascii="Times New Roman" w:hAnsi="Times New Roman"/>
                <w:sz w:val="24"/>
                <w:szCs w:val="24"/>
                <w:lang w:val="ru-RU"/>
              </w:rPr>
              <w:t xml:space="preserve">ЗА </w:t>
            </w:r>
            <w:r w:rsidR="003D328B" w:rsidRPr="00627E23">
              <w:rPr>
                <w:rFonts w:ascii="Times New Roman" w:hAnsi="Times New Roman"/>
                <w:sz w:val="24"/>
                <w:szCs w:val="24"/>
                <w:lang w:val="ru-RU"/>
              </w:rPr>
              <w:t>ПРУЖАОЦА</w:t>
            </w:r>
            <w:r w:rsidRPr="00627E23">
              <w:rPr>
                <w:rFonts w:ascii="Times New Roman" w:hAnsi="Times New Roman"/>
                <w:sz w:val="24"/>
                <w:szCs w:val="24"/>
                <w:lang w:val="ru-RU"/>
              </w:rPr>
              <w:t xml:space="preserve"> УСЛУГЕ                                                            ЗА НАРУЧИОЦА</w:t>
            </w:r>
          </w:p>
          <w:p w14:paraId="083FA10B" w14:textId="77777777" w:rsidR="00940A4D" w:rsidRPr="00627E23" w:rsidRDefault="00940A4D" w:rsidP="00940A4D">
            <w:pPr>
              <w:spacing w:after="0" w:line="240" w:lineRule="auto"/>
              <w:jc w:val="center"/>
              <w:rPr>
                <w:rFonts w:ascii="Times New Roman" w:hAnsi="Times New Roman"/>
                <w:iCs/>
                <w:sz w:val="24"/>
                <w:szCs w:val="24"/>
                <w:lang w:val="sr-Cyrl-CS"/>
              </w:rPr>
            </w:pPr>
            <w:r w:rsidRPr="00627E23">
              <w:rPr>
                <w:rFonts w:ascii="Times New Roman" w:hAnsi="Times New Roman"/>
                <w:iCs/>
                <w:sz w:val="24"/>
                <w:szCs w:val="24"/>
                <w:lang w:val="sr-Cyrl-CS"/>
              </w:rPr>
              <w:t xml:space="preserve">           Директор                                                       в.д. директор – в.д. Главни истражитељ</w:t>
            </w:r>
          </w:p>
          <w:p w14:paraId="0C11DAD2" w14:textId="77777777" w:rsidR="00940A4D" w:rsidRPr="00627E23" w:rsidRDefault="00940A4D" w:rsidP="00940A4D">
            <w:pPr>
              <w:spacing w:after="0" w:line="240" w:lineRule="auto"/>
              <w:jc w:val="center"/>
              <w:rPr>
                <w:rFonts w:ascii="Times New Roman" w:hAnsi="Times New Roman"/>
                <w:iCs/>
                <w:sz w:val="24"/>
                <w:szCs w:val="24"/>
                <w:lang w:val="sr-Cyrl-CS"/>
              </w:rPr>
            </w:pPr>
            <w:r w:rsidRPr="00627E23">
              <w:rPr>
                <w:rFonts w:ascii="Times New Roman" w:hAnsi="Times New Roman"/>
                <w:iCs/>
                <w:sz w:val="24"/>
                <w:szCs w:val="24"/>
                <w:lang w:val="sr-Cyrl-CS"/>
              </w:rPr>
              <w:t xml:space="preserve">                                                                                                    </w:t>
            </w:r>
          </w:p>
          <w:p w14:paraId="24046A21" w14:textId="77777777" w:rsidR="00940A4D" w:rsidRPr="00627E23" w:rsidRDefault="00940A4D" w:rsidP="00940A4D">
            <w:pPr>
              <w:spacing w:after="0" w:line="240" w:lineRule="auto"/>
              <w:rPr>
                <w:rFonts w:ascii="Times New Roman" w:hAnsi="Times New Roman"/>
                <w:iCs/>
                <w:sz w:val="24"/>
                <w:szCs w:val="24"/>
                <w:lang w:val="sr-Cyrl-CS"/>
              </w:rPr>
            </w:pPr>
            <w:r w:rsidRPr="00627E23">
              <w:rPr>
                <w:rFonts w:ascii="Times New Roman" w:hAnsi="Times New Roman"/>
                <w:iCs/>
                <w:sz w:val="24"/>
                <w:szCs w:val="24"/>
                <w:lang w:val="sr-Cyrl-CS"/>
              </w:rPr>
              <w:t>_____________________                                                   _________________________</w:t>
            </w:r>
          </w:p>
          <w:p w14:paraId="58684489" w14:textId="77777777" w:rsidR="00940A4D" w:rsidRPr="00627E23" w:rsidRDefault="00940A4D" w:rsidP="00940A4D">
            <w:pPr>
              <w:jc w:val="center"/>
              <w:rPr>
                <w:rFonts w:ascii="Times New Roman" w:hAnsi="Times New Roman"/>
                <w:iCs/>
                <w:sz w:val="24"/>
                <w:szCs w:val="24"/>
                <w:lang w:val="sr-Cyrl-CS"/>
              </w:rPr>
            </w:pPr>
            <w:r w:rsidRPr="00627E23">
              <w:rPr>
                <w:rFonts w:ascii="Times New Roman" w:hAnsi="Times New Roman"/>
                <w:iCs/>
                <w:sz w:val="24"/>
                <w:szCs w:val="24"/>
                <w:lang w:val="sr-Cyrl-CS"/>
              </w:rPr>
              <w:t xml:space="preserve">                                                                                                  </w:t>
            </w:r>
          </w:p>
          <w:p w14:paraId="30F00907" w14:textId="3FF4A669" w:rsidR="002C6519" w:rsidRPr="00627E23" w:rsidRDefault="00940A4D" w:rsidP="00940A4D">
            <w:pPr>
              <w:rPr>
                <w:rFonts w:ascii="Times New Roman" w:eastAsia="Arial Unicode MS" w:hAnsi="Times New Roman"/>
                <w:bCs/>
                <w:iCs/>
                <w:sz w:val="24"/>
                <w:szCs w:val="24"/>
                <w:lang w:val="sr-Cyrl-CS"/>
              </w:rPr>
            </w:pPr>
            <w:r w:rsidRPr="00627E23">
              <w:rPr>
                <w:rFonts w:ascii="Times New Roman" w:eastAsia="Arial Unicode MS" w:hAnsi="Times New Roman"/>
                <w:bCs/>
                <w:iCs/>
                <w:sz w:val="24"/>
                <w:szCs w:val="24"/>
                <w:lang w:val="sr-Cyrl-CS"/>
              </w:rPr>
              <w:t xml:space="preserve">  </w:t>
            </w:r>
          </w:p>
          <w:p w14:paraId="03971043"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55578F17"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1B193A67"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31E23B1D"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4F029C21"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322C7A9A"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6F682CE6"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0A8F7449"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3C6CCA65" w14:textId="77777777" w:rsidR="002C6519" w:rsidRPr="00627E23" w:rsidRDefault="002C6519" w:rsidP="00784A94">
            <w:pPr>
              <w:spacing w:after="0" w:line="240" w:lineRule="auto"/>
              <w:jc w:val="both"/>
              <w:rPr>
                <w:rFonts w:ascii="Times New Roman" w:eastAsia="Arial Unicode MS" w:hAnsi="Times New Roman"/>
                <w:bCs/>
                <w:iCs/>
                <w:sz w:val="24"/>
                <w:szCs w:val="24"/>
                <w:lang w:val="sr-Cyrl-CS"/>
              </w:rPr>
            </w:pPr>
          </w:p>
          <w:p w14:paraId="79649F93" w14:textId="42A3FF51" w:rsidR="00353CF7" w:rsidRDefault="00353CF7" w:rsidP="00784A94">
            <w:pPr>
              <w:spacing w:after="0" w:line="240" w:lineRule="auto"/>
              <w:jc w:val="both"/>
              <w:rPr>
                <w:rFonts w:ascii="Times New Roman" w:eastAsia="Arial Unicode MS" w:hAnsi="Times New Roman"/>
                <w:bCs/>
                <w:iCs/>
                <w:sz w:val="24"/>
                <w:szCs w:val="24"/>
                <w:lang w:val="sr-Cyrl-CS"/>
              </w:rPr>
            </w:pPr>
          </w:p>
          <w:p w14:paraId="2886AA75" w14:textId="77777777" w:rsidR="003C3FF6" w:rsidRPr="00627E23" w:rsidRDefault="003C3FF6" w:rsidP="00784A94">
            <w:pPr>
              <w:spacing w:after="0" w:line="240" w:lineRule="auto"/>
              <w:jc w:val="both"/>
              <w:rPr>
                <w:rFonts w:ascii="Times New Roman" w:eastAsia="Arial Unicode MS" w:hAnsi="Times New Roman"/>
                <w:bCs/>
                <w:iCs/>
                <w:sz w:val="24"/>
                <w:szCs w:val="24"/>
                <w:lang w:val="sr-Cyrl-CS"/>
              </w:rPr>
            </w:pPr>
          </w:p>
          <w:p w14:paraId="1D531757"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17B3208D"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V</w:t>
            </w:r>
            <w:r w:rsidRPr="00627E23">
              <w:rPr>
                <w:rFonts w:ascii="Times New Roman" w:hAnsi="Times New Roman"/>
                <w:b/>
                <w:bCs/>
                <w:iCs/>
                <w:kern w:val="0"/>
                <w:sz w:val="24"/>
                <w:szCs w:val="24"/>
                <w:lang w:val="sr-Latn-CS" w:eastAsia="en-US"/>
              </w:rPr>
              <w:t>III</w:t>
            </w:r>
            <w:r w:rsidRPr="00627E23">
              <w:rPr>
                <w:rFonts w:ascii="Times New Roman" w:hAnsi="Times New Roman"/>
                <w:b/>
                <w:bCs/>
                <w:iCs/>
                <w:kern w:val="0"/>
                <w:sz w:val="24"/>
                <w:szCs w:val="24"/>
                <w:lang w:val="sr-Cyrl-CS" w:eastAsia="en-US"/>
              </w:rPr>
              <w:t xml:space="preserve">  УПУТСТВО ПОНУЂАЧИМА КАКО ДА САЧИНЕ ПОНУДУ</w:t>
            </w:r>
          </w:p>
          <w:p w14:paraId="4DF480B0" w14:textId="77777777" w:rsidR="00784A94" w:rsidRPr="00627E23" w:rsidRDefault="00784A94" w:rsidP="00784A94">
            <w:pPr>
              <w:shd w:val="clear" w:color="auto" w:fill="C6D9F1"/>
              <w:suppressAutoHyphens w:val="0"/>
              <w:spacing w:after="0" w:line="240" w:lineRule="auto"/>
              <w:rPr>
                <w:rFonts w:ascii="Times New Roman" w:hAnsi="Times New Roman"/>
                <w:b/>
                <w:bCs/>
                <w:iCs/>
                <w:kern w:val="0"/>
                <w:sz w:val="24"/>
                <w:szCs w:val="24"/>
                <w:lang w:val="sr-Cyrl-CS" w:eastAsia="en-US"/>
              </w:rPr>
            </w:pPr>
          </w:p>
          <w:p w14:paraId="37F9B402"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017B82ED"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1. ПОДАЦИ О ЈЕЗИКУ НА КОЈЕМ ПОНУДА МОРА ДА БУДЕ САСТАВЉЕНА</w:t>
            </w:r>
          </w:p>
          <w:p w14:paraId="7A5A7B89"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7C4234DF"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kern w:val="0"/>
                <w:sz w:val="24"/>
                <w:szCs w:val="24"/>
                <w:lang w:val="sr-Cyrl-CS" w:eastAsia="en-US"/>
              </w:rPr>
              <w:t>Понуђач подноси понуду на српском језику.</w:t>
            </w:r>
          </w:p>
          <w:p w14:paraId="12F34F5E"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1B388279"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b/>
                <w:bCs/>
                <w:iCs/>
                <w:kern w:val="0"/>
                <w:sz w:val="24"/>
                <w:szCs w:val="24"/>
                <w:lang w:val="sr-Cyrl-CS" w:eastAsia="en-US"/>
              </w:rPr>
              <w:t>2. НАЧИН НА КОЈИ ПОНУДА МОРА ДА БУДЕ САЧИЊЕНА</w:t>
            </w:r>
          </w:p>
          <w:p w14:paraId="61F20DB5"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p>
          <w:p w14:paraId="1E04C9F9"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8C51A8B"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На полеђини коверте или на кутији навести назив и адресу понуђача. </w:t>
            </w:r>
          </w:p>
          <w:p w14:paraId="7C980C1A"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01537D4" w14:textId="478531CB" w:rsidR="00784A94" w:rsidRPr="00627E23" w:rsidRDefault="00717B4D" w:rsidP="00784A94">
            <w:pPr>
              <w:suppressAutoHyphens w:val="0"/>
              <w:autoSpaceDE w:val="0"/>
              <w:autoSpaceDN w:val="0"/>
              <w:adjustRightInd w:val="0"/>
              <w:spacing w:after="0" w:line="240" w:lineRule="auto"/>
              <w:jc w:val="both"/>
              <w:rPr>
                <w:rFonts w:ascii="Times New Roman" w:eastAsia="Times New Roman" w:hAnsi="Times New Roman"/>
                <w:b/>
                <w:bCs/>
                <w:kern w:val="0"/>
                <w:sz w:val="24"/>
                <w:szCs w:val="24"/>
                <w:lang w:val="sr-Cyrl-CS" w:eastAsia="en-US"/>
              </w:rPr>
            </w:pPr>
            <w:r w:rsidRPr="00627E23">
              <w:rPr>
                <w:rFonts w:ascii="Times New Roman" w:eastAsia="TimesNewRomanPSMT" w:hAnsi="Times New Roman"/>
                <w:bCs/>
                <w:kern w:val="0"/>
                <w:sz w:val="24"/>
                <w:szCs w:val="24"/>
                <w:lang w:val="sr-Cyrl-CS" w:eastAsia="en-US"/>
              </w:rPr>
              <w:t>Понуду доставити на адресу: Центар за истраживање несрећа у саобраћају, Чакорска 6</w:t>
            </w:r>
            <w:r w:rsidR="00784A94" w:rsidRPr="00627E23">
              <w:rPr>
                <w:rFonts w:ascii="Times New Roman" w:eastAsia="TimesNewRomanPSMT" w:hAnsi="Times New Roman"/>
                <w:bCs/>
                <w:kern w:val="0"/>
                <w:sz w:val="24"/>
                <w:szCs w:val="24"/>
                <w:lang w:val="sr-Cyrl-CS" w:eastAsia="en-US"/>
              </w:rPr>
              <w:t xml:space="preserve">, 11000 Београд, са назнаком: </w:t>
            </w:r>
            <w:r w:rsidR="00784A94" w:rsidRPr="00627E23">
              <w:rPr>
                <w:rFonts w:ascii="Times New Roman" w:eastAsia="TimesNewRomanPS-BoldMT" w:hAnsi="Times New Roman"/>
                <w:b/>
                <w:bCs/>
                <w:kern w:val="0"/>
                <w:sz w:val="24"/>
                <w:szCs w:val="24"/>
                <w:lang w:val="sr-Cyrl-CS" w:eastAsia="en-US"/>
              </w:rPr>
              <w:t>,,Понуда за јавну набавку</w:t>
            </w:r>
            <w:r w:rsidR="00BE5A1E" w:rsidRPr="00627E23">
              <w:rPr>
                <w:rFonts w:ascii="Times New Roman" w:eastAsia="TimesNewRomanPS-BoldMT" w:hAnsi="Times New Roman"/>
                <w:b/>
                <w:bCs/>
                <w:kern w:val="0"/>
                <w:sz w:val="24"/>
                <w:szCs w:val="24"/>
                <w:lang w:val="sr-Cyrl-CS" w:eastAsia="en-US"/>
              </w:rPr>
              <w:t xml:space="preserve"> </w:t>
            </w:r>
            <w:r w:rsidR="00642F21" w:rsidRPr="00627E23">
              <w:rPr>
                <w:rFonts w:ascii="Times New Roman" w:eastAsia="Times New Roman" w:hAnsi="Times New Roman"/>
                <w:b/>
                <w:kern w:val="0"/>
                <w:sz w:val="24"/>
                <w:szCs w:val="24"/>
                <w:lang w:val="sr-Cyrl-CS" w:eastAsia="en-US"/>
              </w:rPr>
              <w:t>мале вредности услуг</w:t>
            </w:r>
            <w:r w:rsidR="003C3FF6">
              <w:rPr>
                <w:rFonts w:ascii="Times New Roman" w:eastAsia="Times New Roman" w:hAnsi="Times New Roman"/>
                <w:b/>
                <w:kern w:val="0"/>
                <w:sz w:val="24"/>
                <w:szCs w:val="24"/>
                <w:lang w:val="sr-Cyrl-CS" w:eastAsia="en-US"/>
              </w:rPr>
              <w:t>а</w:t>
            </w:r>
            <w:r w:rsidR="00642F21" w:rsidRPr="00627E23">
              <w:rPr>
                <w:rFonts w:ascii="Times New Roman" w:eastAsia="Times New Roman" w:hAnsi="Times New Roman"/>
                <w:b/>
                <w:kern w:val="0"/>
                <w:sz w:val="24"/>
                <w:szCs w:val="24"/>
                <w:lang w:val="sr-Cyrl-CS" w:eastAsia="en-US"/>
              </w:rPr>
              <w:t xml:space="preserve"> исптивања</w:t>
            </w:r>
            <w:r w:rsidR="003C3FF6">
              <w:rPr>
                <w:rFonts w:ascii="Times New Roman" w:eastAsia="Times New Roman" w:hAnsi="Times New Roman"/>
                <w:b/>
                <w:kern w:val="0"/>
                <w:sz w:val="24"/>
                <w:szCs w:val="24"/>
                <w:lang w:val="sr-Cyrl-CS" w:eastAsia="en-US"/>
              </w:rPr>
              <w:t>и анализе</w:t>
            </w:r>
            <w:r w:rsidR="00642F21" w:rsidRPr="00627E23">
              <w:rPr>
                <w:rFonts w:ascii="Times New Roman" w:eastAsia="Times New Roman" w:hAnsi="Times New Roman"/>
                <w:b/>
                <w:kern w:val="0"/>
                <w:sz w:val="24"/>
                <w:szCs w:val="24"/>
                <w:lang w:val="sr-Cyrl-CS" w:eastAsia="en-US"/>
              </w:rPr>
              <w:t xml:space="preserve"> оштећен</w:t>
            </w:r>
            <w:r w:rsidR="00353CF7" w:rsidRPr="00627E23">
              <w:rPr>
                <w:rFonts w:ascii="Times New Roman" w:eastAsia="Times New Roman" w:hAnsi="Times New Roman"/>
                <w:b/>
                <w:kern w:val="0"/>
                <w:sz w:val="24"/>
                <w:szCs w:val="24"/>
                <w:lang w:val="sr-Cyrl-CS" w:eastAsia="en-US"/>
              </w:rPr>
              <w:t>их</w:t>
            </w:r>
            <w:r w:rsidR="00642F21" w:rsidRPr="00627E23">
              <w:rPr>
                <w:rFonts w:ascii="Times New Roman" w:eastAsia="Times New Roman" w:hAnsi="Times New Roman"/>
                <w:b/>
                <w:kern w:val="0"/>
                <w:sz w:val="24"/>
                <w:szCs w:val="24"/>
                <w:lang w:val="sr-Cyrl-CS" w:eastAsia="en-US"/>
              </w:rPr>
              <w:t xml:space="preserve"> дел</w:t>
            </w:r>
            <w:r w:rsidR="00353CF7" w:rsidRPr="00627E23">
              <w:rPr>
                <w:rFonts w:ascii="Times New Roman" w:eastAsia="Times New Roman" w:hAnsi="Times New Roman"/>
                <w:b/>
                <w:kern w:val="0"/>
                <w:sz w:val="24"/>
                <w:szCs w:val="24"/>
                <w:lang w:val="sr-Cyrl-CS" w:eastAsia="en-US"/>
              </w:rPr>
              <w:t>ова</w:t>
            </w:r>
            <w:r w:rsidR="00642F21" w:rsidRPr="00627E23">
              <w:rPr>
                <w:rFonts w:ascii="Times New Roman" w:eastAsia="Times New Roman" w:hAnsi="Times New Roman"/>
                <w:b/>
                <w:kern w:val="0"/>
                <w:sz w:val="24"/>
                <w:szCs w:val="24"/>
                <w:lang w:val="sr-Cyrl-CS" w:eastAsia="en-US"/>
              </w:rPr>
              <w:t xml:space="preserve"> опреме пловила – пловидб</w:t>
            </w:r>
            <w:r w:rsidR="00353CF7" w:rsidRPr="00627E23">
              <w:rPr>
                <w:rFonts w:ascii="Times New Roman" w:eastAsia="Times New Roman" w:hAnsi="Times New Roman"/>
                <w:b/>
                <w:kern w:val="0"/>
                <w:sz w:val="24"/>
                <w:szCs w:val="24"/>
                <w:lang w:val="sr-Cyrl-CS" w:eastAsia="en-US"/>
              </w:rPr>
              <w:t>е</w:t>
            </w:r>
            <w:r w:rsidR="00642F21" w:rsidRPr="00627E23">
              <w:rPr>
                <w:rFonts w:ascii="Times New Roman" w:eastAsia="Times New Roman" w:hAnsi="Times New Roman"/>
                <w:b/>
                <w:kern w:val="0"/>
                <w:sz w:val="24"/>
                <w:szCs w:val="24"/>
                <w:lang w:val="sr-Cyrl-CS" w:eastAsia="en-US"/>
              </w:rPr>
              <w:t>н</w:t>
            </w:r>
            <w:r w:rsidR="00353CF7" w:rsidRPr="00627E23">
              <w:rPr>
                <w:rFonts w:ascii="Times New Roman" w:eastAsia="Times New Roman" w:hAnsi="Times New Roman"/>
                <w:b/>
                <w:kern w:val="0"/>
                <w:sz w:val="24"/>
                <w:szCs w:val="24"/>
                <w:lang w:val="sr-Cyrl-CS" w:eastAsia="en-US"/>
              </w:rPr>
              <w:t>а</w:t>
            </w:r>
            <w:r w:rsidR="00642F21" w:rsidRPr="00627E23">
              <w:rPr>
                <w:rFonts w:ascii="Times New Roman" w:eastAsia="Times New Roman" w:hAnsi="Times New Roman"/>
                <w:b/>
                <w:kern w:val="0"/>
                <w:sz w:val="24"/>
                <w:szCs w:val="24"/>
                <w:lang w:val="sr-Cyrl-CS" w:eastAsia="en-US"/>
              </w:rPr>
              <w:t xml:space="preserve"> незгода брода ГАГРА</w:t>
            </w:r>
            <w:r w:rsidR="00E55239" w:rsidRPr="00627E23">
              <w:rPr>
                <w:rFonts w:ascii="Times New Roman" w:eastAsia="Times New Roman" w:hAnsi="Times New Roman"/>
                <w:b/>
                <w:kern w:val="0"/>
                <w:sz w:val="24"/>
                <w:szCs w:val="24"/>
                <w:lang w:val="sr-Cyrl-CS" w:eastAsia="en-US"/>
              </w:rPr>
              <w:t xml:space="preserve">, </w:t>
            </w:r>
            <w:r w:rsidR="00DE76C5" w:rsidRPr="00627E23">
              <w:rPr>
                <w:rFonts w:ascii="Times New Roman" w:eastAsia="TimesNewRomanPS-BoldMT" w:hAnsi="Times New Roman"/>
                <w:b/>
                <w:bCs/>
                <w:kern w:val="0"/>
                <w:sz w:val="24"/>
                <w:szCs w:val="24"/>
                <w:lang w:val="sr-Cyrl-CS" w:eastAsia="en-US"/>
              </w:rPr>
              <w:t xml:space="preserve"> ЈН бр. </w:t>
            </w:r>
            <w:r w:rsidR="00642F21" w:rsidRPr="00627E23">
              <w:rPr>
                <w:rFonts w:ascii="Times New Roman" w:eastAsia="TimesNewRomanPS-BoldMT" w:hAnsi="Times New Roman"/>
                <w:b/>
                <w:bCs/>
                <w:kern w:val="0"/>
                <w:sz w:val="24"/>
                <w:szCs w:val="24"/>
                <w:lang w:val="sr-Cyrl-CS" w:eastAsia="en-US"/>
              </w:rPr>
              <w:t>4</w:t>
            </w:r>
            <w:r w:rsidR="00BE5A1E" w:rsidRPr="00627E23">
              <w:rPr>
                <w:rFonts w:ascii="Times New Roman" w:eastAsia="TimesNewRomanPS-BoldMT" w:hAnsi="Times New Roman"/>
                <w:b/>
                <w:bCs/>
                <w:kern w:val="0"/>
                <w:sz w:val="24"/>
                <w:szCs w:val="24"/>
                <w:lang w:val="sr-Cyrl-CS" w:eastAsia="en-US"/>
              </w:rPr>
              <w:t>/2019</w:t>
            </w:r>
            <w:r w:rsidR="00DC608D" w:rsidRPr="00627E23">
              <w:rPr>
                <w:rFonts w:ascii="Times New Roman" w:eastAsia="Times New Roman" w:hAnsi="Times New Roman"/>
                <w:b/>
                <w:kern w:val="0"/>
                <w:sz w:val="24"/>
                <w:szCs w:val="24"/>
                <w:lang w:val="sr-Cyrl-CS" w:eastAsia="en-US"/>
              </w:rPr>
              <w:t xml:space="preserve"> </w:t>
            </w:r>
            <w:r w:rsidR="00784A94" w:rsidRPr="00627E23">
              <w:rPr>
                <w:rFonts w:ascii="Times New Roman" w:eastAsia="Times New Roman" w:hAnsi="Times New Roman"/>
                <w:b/>
                <w:bCs/>
                <w:kern w:val="0"/>
                <w:sz w:val="24"/>
                <w:szCs w:val="24"/>
                <w:lang w:val="sr-Cyrl-CS" w:eastAsia="en-US"/>
              </w:rPr>
              <w:t>,</w:t>
            </w:r>
            <w:r w:rsidR="00784A94" w:rsidRPr="00627E23">
              <w:rPr>
                <w:rFonts w:ascii="Times New Roman" w:eastAsia="Times New Roman" w:hAnsi="Times New Roman"/>
                <w:b/>
                <w:bCs/>
                <w:kern w:val="0"/>
                <w:sz w:val="24"/>
                <w:szCs w:val="24"/>
                <w:lang w:val="sr-Latn-CS" w:eastAsia="en-US"/>
              </w:rPr>
              <w:t xml:space="preserve"> </w:t>
            </w:r>
            <w:r w:rsidR="00784A94" w:rsidRPr="00627E23">
              <w:rPr>
                <w:rFonts w:ascii="Times New Roman" w:eastAsia="TimesNewRomanPS-BoldMT" w:hAnsi="Times New Roman"/>
                <w:b/>
                <w:bCs/>
                <w:kern w:val="0"/>
                <w:sz w:val="24"/>
                <w:szCs w:val="24"/>
                <w:lang w:val="sr-Cyrl-CS" w:eastAsia="en-US"/>
              </w:rPr>
              <w:t>НЕ ОТВАРАТИ”.</w:t>
            </w:r>
            <w:r w:rsidR="00784A94" w:rsidRPr="00627E23">
              <w:rPr>
                <w:rFonts w:ascii="Times New Roman" w:eastAsia="Times New Roman" w:hAnsi="Times New Roman"/>
                <w:b/>
                <w:kern w:val="0"/>
                <w:sz w:val="24"/>
                <w:szCs w:val="24"/>
                <w:lang w:val="sr-Cyrl-CS" w:eastAsia="en-US"/>
              </w:rPr>
              <w:t xml:space="preserve"> </w:t>
            </w:r>
          </w:p>
          <w:p w14:paraId="790BBFEA" w14:textId="48D06776" w:rsidR="00784A94" w:rsidRPr="003C3FF6" w:rsidRDefault="00784A94" w:rsidP="00784A94">
            <w:pPr>
              <w:suppressAutoHyphens w:val="0"/>
              <w:autoSpaceDE w:val="0"/>
              <w:autoSpaceDN w:val="0"/>
              <w:adjustRightInd w:val="0"/>
              <w:spacing w:after="0" w:line="240" w:lineRule="auto"/>
              <w:jc w:val="both"/>
              <w:rPr>
                <w:rFonts w:ascii="Times New Roman" w:hAnsi="Times New Roman"/>
                <w:color w:val="C00000"/>
                <w:kern w:val="0"/>
                <w:sz w:val="24"/>
                <w:szCs w:val="24"/>
                <w:lang w:val="sr-Cyrl-CS" w:eastAsia="sr-Latn-CS"/>
              </w:rPr>
            </w:pPr>
            <w:r w:rsidRPr="00627E23">
              <w:rPr>
                <w:rFonts w:ascii="Times New Roman" w:eastAsia="Times New Roman" w:hAnsi="Times New Roman"/>
                <w:kern w:val="0"/>
                <w:sz w:val="24"/>
                <w:szCs w:val="24"/>
                <w:lang w:val="sr-Cyrl-CS" w:eastAsia="en-US"/>
              </w:rPr>
              <w:t xml:space="preserve">Понуда се сматра благовременом уколико је примљена од стране наручиоца </w:t>
            </w:r>
            <w:r w:rsidR="00E12DD4" w:rsidRPr="003C3FF6">
              <w:rPr>
                <w:rFonts w:ascii="Times New Roman" w:eastAsia="Times New Roman" w:hAnsi="Times New Roman"/>
                <w:color w:val="C00000"/>
                <w:kern w:val="0"/>
                <w:sz w:val="24"/>
                <w:szCs w:val="24"/>
                <w:lang w:val="sr-Cyrl-CS" w:eastAsia="en-US"/>
              </w:rPr>
              <w:t xml:space="preserve">до </w:t>
            </w:r>
            <w:r w:rsidR="00BE5A1E" w:rsidRPr="003C3FF6">
              <w:rPr>
                <w:rFonts w:ascii="Times New Roman" w:eastAsia="Times New Roman" w:hAnsi="Times New Roman"/>
                <w:color w:val="C00000"/>
                <w:kern w:val="0"/>
                <w:sz w:val="24"/>
                <w:szCs w:val="24"/>
                <w:lang w:val="sr-Cyrl-CS" w:eastAsia="en-US"/>
              </w:rPr>
              <w:t>1</w:t>
            </w:r>
            <w:r w:rsidR="00353CF7" w:rsidRPr="003C3FF6">
              <w:rPr>
                <w:rFonts w:ascii="Times New Roman" w:eastAsia="Times New Roman" w:hAnsi="Times New Roman"/>
                <w:color w:val="C00000"/>
                <w:kern w:val="0"/>
                <w:sz w:val="24"/>
                <w:szCs w:val="24"/>
                <w:lang w:val="sr-Cyrl-CS" w:eastAsia="en-US"/>
              </w:rPr>
              <w:t>9</w:t>
            </w:r>
            <w:r w:rsidR="00695E86" w:rsidRPr="003C3FF6">
              <w:rPr>
                <w:rFonts w:ascii="Times New Roman" w:eastAsia="Times New Roman" w:hAnsi="Times New Roman"/>
                <w:color w:val="C00000"/>
                <w:kern w:val="0"/>
                <w:sz w:val="24"/>
                <w:szCs w:val="24"/>
                <w:lang w:val="sr-Cyrl-CS" w:eastAsia="en-US"/>
              </w:rPr>
              <w:t xml:space="preserve">. </w:t>
            </w:r>
            <w:r w:rsidR="00642F21" w:rsidRPr="003C3FF6">
              <w:rPr>
                <w:rFonts w:ascii="Times New Roman" w:eastAsia="Times New Roman" w:hAnsi="Times New Roman"/>
                <w:color w:val="C00000"/>
                <w:kern w:val="0"/>
                <w:sz w:val="24"/>
                <w:szCs w:val="24"/>
                <w:lang w:val="sr-Cyrl-CS" w:eastAsia="en-US"/>
              </w:rPr>
              <w:t>марта</w:t>
            </w:r>
            <w:r w:rsidR="00BE5A1E" w:rsidRPr="003C3FF6">
              <w:rPr>
                <w:rFonts w:ascii="Times New Roman" w:eastAsia="Times New Roman" w:hAnsi="Times New Roman"/>
                <w:color w:val="C00000"/>
                <w:kern w:val="0"/>
                <w:sz w:val="24"/>
                <w:szCs w:val="24"/>
                <w:lang w:val="sr-Cyrl-CS" w:eastAsia="en-US"/>
              </w:rPr>
              <w:t xml:space="preserve"> </w:t>
            </w:r>
            <w:r w:rsidR="00717B4D" w:rsidRPr="003C3FF6">
              <w:rPr>
                <w:rFonts w:ascii="Times New Roman" w:eastAsia="Times New Roman" w:hAnsi="Times New Roman"/>
                <w:color w:val="C00000"/>
                <w:kern w:val="0"/>
                <w:sz w:val="24"/>
                <w:szCs w:val="24"/>
                <w:lang w:val="sr-Cyrl-CS" w:eastAsia="en-US"/>
              </w:rPr>
              <w:t>201</w:t>
            </w:r>
            <w:r w:rsidR="00BE5A1E" w:rsidRPr="003C3FF6">
              <w:rPr>
                <w:rFonts w:ascii="Times New Roman" w:eastAsia="Times New Roman" w:hAnsi="Times New Roman"/>
                <w:color w:val="C00000"/>
                <w:kern w:val="0"/>
                <w:sz w:val="24"/>
                <w:szCs w:val="24"/>
                <w:lang w:val="sr-Cyrl-CS" w:eastAsia="en-US"/>
              </w:rPr>
              <w:t>9</w:t>
            </w:r>
            <w:r w:rsidRPr="003C3FF6">
              <w:rPr>
                <w:rFonts w:ascii="Times New Roman" w:eastAsia="Times New Roman" w:hAnsi="Times New Roman"/>
                <w:color w:val="C00000"/>
                <w:kern w:val="0"/>
                <w:sz w:val="24"/>
                <w:szCs w:val="24"/>
                <w:lang w:val="sr-Cyrl-CS" w:eastAsia="en-US"/>
              </w:rPr>
              <w:t>. године</w:t>
            </w:r>
            <w:r w:rsidRPr="003C3FF6">
              <w:rPr>
                <w:rFonts w:ascii="Times New Roman" w:eastAsia="Times New Roman" w:hAnsi="Times New Roman"/>
                <w:iCs/>
                <w:color w:val="C00000"/>
                <w:kern w:val="0"/>
                <w:sz w:val="24"/>
                <w:szCs w:val="24"/>
                <w:lang w:val="sr-Cyrl-CS" w:eastAsia="en-US"/>
              </w:rPr>
              <w:t xml:space="preserve"> </w:t>
            </w:r>
            <w:r w:rsidRPr="003C3FF6">
              <w:rPr>
                <w:rFonts w:ascii="Times New Roman" w:eastAsia="Times New Roman" w:hAnsi="Times New Roman"/>
                <w:color w:val="C00000"/>
                <w:kern w:val="0"/>
                <w:sz w:val="24"/>
                <w:szCs w:val="24"/>
                <w:lang w:val="sr-Cyrl-CS" w:eastAsia="en-US"/>
              </w:rPr>
              <w:t xml:space="preserve">до 12.30 часова </w:t>
            </w:r>
            <w:r w:rsidRPr="003C3FF6">
              <w:rPr>
                <w:rFonts w:ascii="Times New Roman" w:eastAsia="Times New Roman" w:hAnsi="Times New Roman"/>
                <w:iCs/>
                <w:color w:val="C00000"/>
                <w:kern w:val="0"/>
                <w:sz w:val="24"/>
                <w:szCs w:val="24"/>
                <w:lang w:val="sr-Cyrl-CS" w:eastAsia="en-US"/>
              </w:rPr>
              <w:t xml:space="preserve">. </w:t>
            </w:r>
          </w:p>
          <w:p w14:paraId="52CE769B" w14:textId="77777777" w:rsidR="00784A94" w:rsidRPr="00627E23"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55A90939" w14:textId="77777777" w:rsidR="00784A94" w:rsidRPr="00627E23" w:rsidRDefault="00784A94" w:rsidP="00784A94">
            <w:pPr>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Неблаговремну понуду наручилац ће по окончању поступка вратити неотворену понуђачу, с назнаком да је поднета неблаговремено.</w:t>
            </w:r>
          </w:p>
          <w:p w14:paraId="50D3C5A5"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b/>
                <w:kern w:val="0"/>
                <w:sz w:val="24"/>
                <w:szCs w:val="24"/>
                <w:lang w:val="sr-Cyrl-CS" w:eastAsia="en-US"/>
              </w:rPr>
              <w:t xml:space="preserve">  </w:t>
            </w:r>
          </w:p>
          <w:p w14:paraId="67522108"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eastAsia="TimesNewRomanPSMT" w:hAnsi="Times New Roman"/>
                <w:bCs/>
                <w:kern w:val="0"/>
                <w:sz w:val="24"/>
                <w:szCs w:val="24"/>
                <w:lang w:val="sr-Cyrl-CS" w:eastAsia="en-US"/>
              </w:rPr>
              <w:t>Понуда мора да садржи оверен и потписан:</w:t>
            </w:r>
          </w:p>
          <w:p w14:paraId="54CA24CB"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понуде (Образац 1)</w:t>
            </w:r>
          </w:p>
          <w:p w14:paraId="69F2675F"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структуре понуђене цене са упутством како да се попуни за сваку партију посебно (Образац 2)</w:t>
            </w:r>
          </w:p>
          <w:p w14:paraId="1374895F"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трошкова припреме понуде (Образац 3)</w:t>
            </w:r>
          </w:p>
          <w:p w14:paraId="78C6BD87"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Образац изјаве о независној понуди (Образац 4)</w:t>
            </w:r>
          </w:p>
          <w:p w14:paraId="7B61D0D6"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 xml:space="preserve">Образац изјаве понуђача о испуњености услова за учешће у поступку јавне набавке </w:t>
            </w:r>
            <w:r w:rsidRPr="00627E23">
              <w:rPr>
                <w:bCs/>
                <w:color w:val="auto"/>
                <w:kern w:val="0"/>
                <w:lang w:val="sr-Cyrl-RS" w:eastAsia="en-US"/>
              </w:rPr>
              <w:t>из члана 75. ЗЈН</w:t>
            </w:r>
            <w:r w:rsidRPr="00627E23">
              <w:rPr>
                <w:bCs/>
                <w:color w:val="auto"/>
                <w:kern w:val="0"/>
                <w:lang w:val="sr-Cyrl-CS" w:eastAsia="en-US"/>
              </w:rPr>
              <w:t xml:space="preserve"> наведених овом конкурсном документацијом (Образац </w:t>
            </w:r>
            <w:r w:rsidR="00BE5A1E" w:rsidRPr="00627E23">
              <w:rPr>
                <w:bCs/>
                <w:color w:val="auto"/>
                <w:kern w:val="0"/>
                <w:lang w:val="sr-Cyrl-CS" w:eastAsia="en-US"/>
              </w:rPr>
              <w:t>5</w:t>
            </w:r>
            <w:r w:rsidRPr="00627E23">
              <w:rPr>
                <w:bCs/>
                <w:color w:val="auto"/>
                <w:kern w:val="0"/>
                <w:lang w:val="sr-Cyrl-CS" w:eastAsia="en-US"/>
              </w:rPr>
              <w:t>)</w:t>
            </w:r>
          </w:p>
          <w:p w14:paraId="7295980D" w14:textId="77777777" w:rsidR="00E55239" w:rsidRPr="00627E23" w:rsidRDefault="00E55239" w:rsidP="007777CD">
            <w:pPr>
              <w:pStyle w:val="ListParagraph"/>
              <w:numPr>
                <w:ilvl w:val="0"/>
                <w:numId w:val="11"/>
              </w:numPr>
              <w:suppressAutoHyphens w:val="0"/>
              <w:spacing w:line="240" w:lineRule="auto"/>
              <w:jc w:val="both"/>
              <w:rPr>
                <w:bCs/>
                <w:color w:val="auto"/>
                <w:kern w:val="0"/>
                <w:lang w:val="sr-Cyrl-CS" w:eastAsia="en-US"/>
              </w:rPr>
            </w:pPr>
            <w:r w:rsidRPr="00627E23">
              <w:rPr>
                <w:bCs/>
                <w:color w:val="auto"/>
                <w:kern w:val="0"/>
                <w:lang w:val="sr-Cyrl-CS" w:eastAsia="en-US"/>
              </w:rPr>
              <w:t>Образа</w:t>
            </w:r>
            <w:r w:rsidR="00695E86" w:rsidRPr="00627E23">
              <w:rPr>
                <w:bCs/>
                <w:color w:val="auto"/>
                <w:kern w:val="0"/>
                <w:lang w:val="sr-Cyrl-CS" w:eastAsia="en-US"/>
              </w:rPr>
              <w:t>ц изјаве подизвођача</w:t>
            </w:r>
            <w:r w:rsidRPr="00627E23">
              <w:rPr>
                <w:bCs/>
                <w:color w:val="auto"/>
                <w:kern w:val="0"/>
                <w:lang w:val="sr-Cyrl-CS" w:eastAsia="en-US"/>
              </w:rPr>
              <w:t xml:space="preserve"> о испуњености услова за учешће у поступку јавне набавке </w:t>
            </w:r>
            <w:r w:rsidRPr="00627E23">
              <w:rPr>
                <w:bCs/>
                <w:color w:val="auto"/>
                <w:kern w:val="0"/>
                <w:lang w:val="sr-Cyrl-RS" w:eastAsia="en-US"/>
              </w:rPr>
              <w:t xml:space="preserve">из члана 75. ЗЈН </w:t>
            </w:r>
            <w:r w:rsidRPr="00627E23">
              <w:rPr>
                <w:bCs/>
                <w:color w:val="auto"/>
                <w:kern w:val="0"/>
                <w:lang w:val="sr-Cyrl-CS" w:eastAsia="en-US"/>
              </w:rPr>
              <w:t xml:space="preserve">наведених овом конкурсном документацијом (Образац </w:t>
            </w:r>
            <w:r w:rsidR="00BE5A1E" w:rsidRPr="00627E23">
              <w:rPr>
                <w:bCs/>
                <w:color w:val="auto"/>
                <w:kern w:val="0"/>
                <w:lang w:val="sr-Cyrl-CS" w:eastAsia="en-US"/>
              </w:rPr>
              <w:t>6</w:t>
            </w:r>
            <w:r w:rsidRPr="00627E23">
              <w:rPr>
                <w:bCs/>
                <w:color w:val="auto"/>
                <w:kern w:val="0"/>
                <w:lang w:val="sr-Cyrl-CS" w:eastAsia="en-US"/>
              </w:rPr>
              <w:t>)</w:t>
            </w:r>
          </w:p>
          <w:p w14:paraId="6FF723BB" w14:textId="77777777" w:rsidR="00784A94" w:rsidRPr="00627E23" w:rsidRDefault="00784A94" w:rsidP="007777CD">
            <w:pPr>
              <w:pStyle w:val="ListParagraph"/>
              <w:numPr>
                <w:ilvl w:val="0"/>
                <w:numId w:val="11"/>
              </w:numPr>
              <w:tabs>
                <w:tab w:val="left" w:pos="680"/>
              </w:tabs>
              <w:autoSpaceDE w:val="0"/>
              <w:autoSpaceDN w:val="0"/>
              <w:adjustRightInd w:val="0"/>
              <w:jc w:val="both"/>
              <w:rPr>
                <w:color w:val="auto"/>
                <w:lang w:val="sr-Cyrl-RS"/>
              </w:rPr>
            </w:pPr>
            <w:r w:rsidRPr="00627E23">
              <w:rPr>
                <w:color w:val="auto"/>
                <w:kern w:val="0"/>
                <w:lang w:val="sr-Cyrl-CS" w:eastAsia="en-US"/>
              </w:rPr>
              <w:t>Модел уговора</w:t>
            </w:r>
          </w:p>
          <w:p w14:paraId="7722A442"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p>
          <w:p w14:paraId="07046467"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
                <w:bCs/>
                <w:iCs/>
                <w:kern w:val="0"/>
                <w:sz w:val="24"/>
                <w:szCs w:val="24"/>
                <w:lang w:val="sr-Cyrl-CS" w:eastAsia="en-US"/>
              </w:rPr>
              <w:t>3. ПОНУДА СА ВАРИЈАНТАМА</w:t>
            </w:r>
          </w:p>
          <w:p w14:paraId="4E8C7099"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7CC88BB9"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r w:rsidRPr="00627E23">
              <w:rPr>
                <w:rFonts w:ascii="Times New Roman" w:hAnsi="Times New Roman"/>
                <w:bCs/>
                <w:iCs/>
                <w:kern w:val="0"/>
                <w:sz w:val="24"/>
                <w:szCs w:val="24"/>
                <w:lang w:val="sr-Cyrl-CS" w:eastAsia="en-US"/>
              </w:rPr>
              <w:t>Подношење понуде</w:t>
            </w:r>
            <w:r w:rsidR="00DC608D" w:rsidRPr="00627E23">
              <w:rPr>
                <w:rFonts w:ascii="Times New Roman" w:hAnsi="Times New Roman"/>
                <w:bCs/>
                <w:iCs/>
                <w:kern w:val="0"/>
                <w:sz w:val="24"/>
                <w:szCs w:val="24"/>
                <w:lang w:val="sr-Cyrl-CS" w:eastAsia="en-US"/>
              </w:rPr>
              <w:t xml:space="preserve"> са варијантама није дозвољено.</w:t>
            </w:r>
          </w:p>
          <w:p w14:paraId="34A538DC" w14:textId="77777777" w:rsidR="0058796A" w:rsidRPr="00627E23" w:rsidRDefault="0058796A" w:rsidP="00784A94">
            <w:pPr>
              <w:suppressAutoHyphens w:val="0"/>
              <w:spacing w:after="0" w:line="240" w:lineRule="auto"/>
              <w:jc w:val="both"/>
              <w:rPr>
                <w:rFonts w:ascii="Times New Roman" w:hAnsi="Times New Roman"/>
                <w:b/>
                <w:bCs/>
                <w:iCs/>
                <w:kern w:val="0"/>
                <w:sz w:val="24"/>
                <w:szCs w:val="24"/>
                <w:lang w:val="sr-Cyrl-CS" w:eastAsia="en-US"/>
              </w:rPr>
            </w:pPr>
          </w:p>
          <w:p w14:paraId="4183251E" w14:textId="77777777" w:rsidR="006D0578" w:rsidRPr="00627E23" w:rsidRDefault="006D0578" w:rsidP="00784A94">
            <w:pPr>
              <w:suppressAutoHyphens w:val="0"/>
              <w:spacing w:after="0" w:line="240" w:lineRule="auto"/>
              <w:jc w:val="both"/>
              <w:rPr>
                <w:rFonts w:ascii="Times New Roman" w:hAnsi="Times New Roman"/>
                <w:b/>
                <w:bCs/>
                <w:iCs/>
                <w:kern w:val="0"/>
                <w:sz w:val="24"/>
                <w:szCs w:val="24"/>
                <w:lang w:val="sr-Cyrl-CS" w:eastAsia="en-US"/>
              </w:rPr>
            </w:pPr>
          </w:p>
          <w:p w14:paraId="5F33B787" w14:textId="77777777" w:rsidR="006D0578" w:rsidRPr="00627E23" w:rsidRDefault="006D0578" w:rsidP="00784A94">
            <w:pPr>
              <w:suppressAutoHyphens w:val="0"/>
              <w:spacing w:after="0" w:line="240" w:lineRule="auto"/>
              <w:jc w:val="both"/>
              <w:rPr>
                <w:rFonts w:ascii="Times New Roman" w:hAnsi="Times New Roman"/>
                <w:b/>
                <w:bCs/>
                <w:iCs/>
                <w:kern w:val="0"/>
                <w:sz w:val="24"/>
                <w:szCs w:val="24"/>
                <w:lang w:val="sr-Cyrl-CS" w:eastAsia="en-US"/>
              </w:rPr>
            </w:pPr>
          </w:p>
          <w:p w14:paraId="5E14A8C2" w14:textId="77777777" w:rsidR="006D0578" w:rsidRPr="00627E23" w:rsidRDefault="006D0578" w:rsidP="00784A94">
            <w:pPr>
              <w:suppressAutoHyphens w:val="0"/>
              <w:spacing w:after="0" w:line="240" w:lineRule="auto"/>
              <w:jc w:val="both"/>
              <w:rPr>
                <w:rFonts w:ascii="Times New Roman" w:hAnsi="Times New Roman"/>
                <w:b/>
                <w:bCs/>
                <w:iCs/>
                <w:kern w:val="0"/>
                <w:sz w:val="24"/>
                <w:szCs w:val="24"/>
                <w:lang w:val="sr-Cyrl-CS" w:eastAsia="en-US"/>
              </w:rPr>
            </w:pPr>
          </w:p>
          <w:p w14:paraId="599AF7D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iCs/>
                <w:kern w:val="0"/>
                <w:sz w:val="24"/>
                <w:szCs w:val="24"/>
                <w:lang w:val="sr-Cyrl-CS" w:eastAsia="en-US"/>
              </w:rPr>
              <w:t xml:space="preserve">4. </w:t>
            </w:r>
            <w:r w:rsidRPr="00627E23">
              <w:rPr>
                <w:rFonts w:ascii="Times New Roman" w:hAnsi="Times New Roman"/>
                <w:b/>
                <w:iCs/>
                <w:kern w:val="0"/>
                <w:sz w:val="24"/>
                <w:szCs w:val="24"/>
                <w:lang w:val="sr-Cyrl-CS" w:eastAsia="en-US"/>
              </w:rPr>
              <w:t>НАЧИН ИЗМЕНЕ, ДОПУНЕ И ОПОЗИВА ПОНУДЕ</w:t>
            </w:r>
          </w:p>
          <w:p w14:paraId="2922B30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333A9E5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У року за подношење понуде понуђач може да измени, допуни или опозове своју понуду на начин који је одређен за подношење понуде.</w:t>
            </w:r>
          </w:p>
          <w:p w14:paraId="6AD902B6" w14:textId="77777777" w:rsidR="00784A94" w:rsidRPr="00627E23"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627E23">
              <w:rPr>
                <w:rFonts w:ascii="Times New Roman" w:hAnsi="Times New Roman"/>
                <w:kern w:val="0"/>
                <w:sz w:val="24"/>
                <w:szCs w:val="24"/>
                <w:lang w:val="sr-Cyrl-CS" w:eastAsia="en-US"/>
              </w:rPr>
              <w:t xml:space="preserve">Понуђач је дужан да јасно назначи који део понуде мења односно која документа накнадно доставља. </w:t>
            </w:r>
          </w:p>
          <w:p w14:paraId="2249E62C" w14:textId="77777777" w:rsidR="00784A94" w:rsidRPr="00627E23"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627E23">
              <w:rPr>
                <w:rFonts w:ascii="Times New Roman" w:eastAsia="TimesNewRomanPSMT" w:hAnsi="Times New Roman"/>
                <w:bCs/>
                <w:iCs/>
                <w:kern w:val="0"/>
                <w:sz w:val="24"/>
                <w:szCs w:val="24"/>
                <w:lang w:val="sr-Cyrl-CS" w:eastAsia="en-US"/>
              </w:rPr>
              <w:t>Измену, допуну или опозив понуде треба доставити на адресу:</w:t>
            </w:r>
            <w:r w:rsidR="00717B4D" w:rsidRPr="00627E23">
              <w:rPr>
                <w:rFonts w:ascii="Times New Roman" w:eastAsia="TimesNewRomanPSMT" w:hAnsi="Times New Roman"/>
                <w:bCs/>
                <w:kern w:val="0"/>
                <w:sz w:val="24"/>
                <w:szCs w:val="24"/>
                <w:lang w:val="sr-Cyrl-CS" w:eastAsia="en-US"/>
              </w:rPr>
              <w:t xml:space="preserve"> Центар за истраживање несрећа у саобраћају, Чакорска 6</w:t>
            </w:r>
            <w:r w:rsidRPr="00627E23">
              <w:rPr>
                <w:rFonts w:ascii="Times New Roman" w:eastAsia="TimesNewRomanPSMT" w:hAnsi="Times New Roman"/>
                <w:bCs/>
                <w:kern w:val="0"/>
                <w:sz w:val="24"/>
                <w:szCs w:val="24"/>
                <w:lang w:val="sr-Cyrl-CS" w:eastAsia="en-US"/>
              </w:rPr>
              <w:t>, 11000 Београд</w:t>
            </w:r>
            <w:r w:rsidRPr="00627E23">
              <w:rPr>
                <w:rFonts w:ascii="Times New Roman" w:eastAsia="TimesNewRomanPSMT" w:hAnsi="Times New Roman"/>
                <w:bCs/>
                <w:iCs/>
                <w:kern w:val="0"/>
                <w:sz w:val="24"/>
                <w:szCs w:val="24"/>
                <w:lang w:val="sr-Cyrl-CS" w:eastAsia="en-US"/>
              </w:rPr>
              <w:t xml:space="preserve"> </w:t>
            </w:r>
            <w:r w:rsidRPr="00627E23">
              <w:rPr>
                <w:rFonts w:ascii="Times New Roman" w:hAnsi="Times New Roman"/>
                <w:iCs/>
                <w:kern w:val="0"/>
                <w:sz w:val="24"/>
                <w:szCs w:val="24"/>
                <w:lang w:val="sr-Cyrl-CS" w:eastAsia="en-US"/>
              </w:rPr>
              <w:t xml:space="preserve">, </w:t>
            </w:r>
            <w:r w:rsidRPr="00627E23">
              <w:rPr>
                <w:rFonts w:ascii="Times New Roman" w:eastAsia="TimesNewRomanPSMT" w:hAnsi="Times New Roman"/>
                <w:bCs/>
                <w:iCs/>
                <w:kern w:val="0"/>
                <w:sz w:val="24"/>
                <w:szCs w:val="24"/>
                <w:lang w:val="sr-Cyrl-CS" w:eastAsia="en-US"/>
              </w:rPr>
              <w:t xml:space="preserve"> са назнаком:</w:t>
            </w:r>
          </w:p>
          <w:p w14:paraId="080FE8C0" w14:textId="5DE4BCF6" w:rsidR="00784A94" w:rsidRPr="00627E23" w:rsidRDefault="00784A94" w:rsidP="00784A94">
            <w:pPr>
              <w:suppressAutoHyphens w:val="0"/>
              <w:autoSpaceDE w:val="0"/>
              <w:autoSpaceDN w:val="0"/>
              <w:adjustRightInd w:val="0"/>
              <w:spacing w:after="0" w:line="240" w:lineRule="auto"/>
              <w:jc w:val="both"/>
              <w:rPr>
                <w:rFonts w:ascii="Times New Roman" w:eastAsia="Times New Roman" w:hAnsi="Times New Roman"/>
                <w:b/>
                <w:bCs/>
                <w:kern w:val="0"/>
                <w:sz w:val="24"/>
                <w:szCs w:val="24"/>
                <w:lang w:val="sr-Cyrl-CS" w:eastAsia="en-US"/>
              </w:rPr>
            </w:pPr>
            <w:r w:rsidRPr="00627E23">
              <w:rPr>
                <w:rFonts w:ascii="Times New Roman" w:eastAsia="TimesNewRomanPSMT" w:hAnsi="Times New Roman"/>
                <w:bCs/>
                <w:iCs/>
                <w:kern w:val="0"/>
                <w:sz w:val="24"/>
                <w:szCs w:val="24"/>
                <w:lang w:val="sr-Cyrl-CS" w:eastAsia="en-US"/>
              </w:rPr>
              <w:t>„</w:t>
            </w:r>
            <w:r w:rsidRPr="00627E23">
              <w:rPr>
                <w:rFonts w:ascii="Times New Roman" w:eastAsia="TimesNewRomanPSMT" w:hAnsi="Times New Roman"/>
                <w:b/>
                <w:bCs/>
                <w:iCs/>
                <w:kern w:val="0"/>
                <w:sz w:val="24"/>
                <w:szCs w:val="24"/>
                <w:lang w:val="sr-Cyrl-CS" w:eastAsia="en-US"/>
              </w:rPr>
              <w:t xml:space="preserve"> Измена, допуна или опозив понуде</w:t>
            </w:r>
            <w:r w:rsidRPr="00627E23">
              <w:rPr>
                <w:rFonts w:ascii="Times New Roman" w:eastAsia="TimesNewRomanPS-BoldMT" w:hAnsi="Times New Roman"/>
                <w:b/>
                <w:bCs/>
                <w:kern w:val="0"/>
                <w:sz w:val="24"/>
                <w:szCs w:val="24"/>
                <w:lang w:val="sr-Cyrl-CS" w:eastAsia="en-US"/>
              </w:rPr>
              <w:t xml:space="preserve"> за јавну набавку</w:t>
            </w:r>
            <w:r w:rsidRPr="00627E23">
              <w:rPr>
                <w:rFonts w:ascii="Times New Roman" w:eastAsia="Times New Roman" w:hAnsi="Times New Roman"/>
                <w:b/>
                <w:kern w:val="0"/>
                <w:sz w:val="24"/>
                <w:szCs w:val="24"/>
                <w:lang w:val="sr-Cyrl-CS" w:eastAsia="en-US"/>
              </w:rPr>
              <w:t xml:space="preserve"> </w:t>
            </w:r>
            <w:r w:rsidR="00642F21" w:rsidRPr="00627E23">
              <w:rPr>
                <w:rFonts w:ascii="Times New Roman" w:eastAsia="Times New Roman" w:hAnsi="Times New Roman"/>
                <w:b/>
                <w:bCs/>
                <w:kern w:val="0"/>
                <w:sz w:val="24"/>
                <w:szCs w:val="24"/>
                <w:lang w:val="sr-Cyrl-CS" w:eastAsia="en-US"/>
              </w:rPr>
              <w:t>мале вредности</w:t>
            </w:r>
            <w:r w:rsidR="003C3FF6">
              <w:rPr>
                <w:rFonts w:ascii="Times New Roman" w:eastAsia="Times New Roman" w:hAnsi="Times New Roman"/>
                <w:b/>
                <w:bCs/>
                <w:kern w:val="0"/>
                <w:sz w:val="24"/>
                <w:szCs w:val="24"/>
                <w:lang w:val="sr-Cyrl-CS" w:eastAsia="en-US"/>
              </w:rPr>
              <w:t xml:space="preserve"> услуга</w:t>
            </w:r>
            <w:r w:rsidR="00642F21" w:rsidRPr="00627E23">
              <w:rPr>
                <w:rFonts w:ascii="Times New Roman" w:eastAsia="Times New Roman" w:hAnsi="Times New Roman"/>
                <w:b/>
                <w:bCs/>
                <w:kern w:val="0"/>
                <w:sz w:val="24"/>
                <w:szCs w:val="24"/>
                <w:lang w:val="sr-Cyrl-CS" w:eastAsia="en-US"/>
              </w:rPr>
              <w:t xml:space="preserve"> испитивањ</w:t>
            </w:r>
            <w:r w:rsidR="003C3FF6">
              <w:rPr>
                <w:rFonts w:ascii="Times New Roman" w:eastAsia="Times New Roman" w:hAnsi="Times New Roman"/>
                <w:b/>
                <w:bCs/>
                <w:kern w:val="0"/>
                <w:sz w:val="24"/>
                <w:szCs w:val="24"/>
                <w:lang w:val="sr-Cyrl-CS" w:eastAsia="en-US"/>
              </w:rPr>
              <w:t>а и анализе</w:t>
            </w:r>
            <w:r w:rsidR="00642F21" w:rsidRPr="00627E23">
              <w:rPr>
                <w:rFonts w:ascii="Times New Roman" w:eastAsia="Times New Roman" w:hAnsi="Times New Roman"/>
                <w:b/>
                <w:bCs/>
                <w:kern w:val="0"/>
                <w:sz w:val="24"/>
                <w:szCs w:val="24"/>
                <w:lang w:val="sr-Cyrl-CS" w:eastAsia="en-US"/>
              </w:rPr>
              <w:t xml:space="preserve"> оштећен</w:t>
            </w:r>
            <w:r w:rsidR="00353CF7" w:rsidRPr="00627E23">
              <w:rPr>
                <w:rFonts w:ascii="Times New Roman" w:eastAsia="Times New Roman" w:hAnsi="Times New Roman"/>
                <w:b/>
                <w:bCs/>
                <w:kern w:val="0"/>
                <w:sz w:val="24"/>
                <w:szCs w:val="24"/>
                <w:lang w:val="sr-Cyrl-CS" w:eastAsia="en-US"/>
              </w:rPr>
              <w:t>их делова</w:t>
            </w:r>
            <w:r w:rsidR="00642F21" w:rsidRPr="00627E23">
              <w:rPr>
                <w:rFonts w:ascii="Times New Roman" w:eastAsia="Times New Roman" w:hAnsi="Times New Roman"/>
                <w:b/>
                <w:bCs/>
                <w:kern w:val="0"/>
                <w:sz w:val="24"/>
                <w:szCs w:val="24"/>
                <w:lang w:val="sr-Cyrl-CS" w:eastAsia="en-US"/>
              </w:rPr>
              <w:t xml:space="preserve"> опрема пловила – пловидб</w:t>
            </w:r>
            <w:r w:rsidR="00353CF7" w:rsidRPr="00627E23">
              <w:rPr>
                <w:rFonts w:ascii="Times New Roman" w:eastAsia="Times New Roman" w:hAnsi="Times New Roman"/>
                <w:b/>
                <w:bCs/>
                <w:kern w:val="0"/>
                <w:sz w:val="24"/>
                <w:szCs w:val="24"/>
                <w:lang w:val="sr-Cyrl-CS" w:eastAsia="en-US"/>
              </w:rPr>
              <w:t>е</w:t>
            </w:r>
            <w:r w:rsidR="00642F21" w:rsidRPr="00627E23">
              <w:rPr>
                <w:rFonts w:ascii="Times New Roman" w:eastAsia="Times New Roman" w:hAnsi="Times New Roman"/>
                <w:b/>
                <w:bCs/>
                <w:kern w:val="0"/>
                <w:sz w:val="24"/>
                <w:szCs w:val="24"/>
                <w:lang w:val="sr-Cyrl-CS" w:eastAsia="en-US"/>
              </w:rPr>
              <w:t>на незгода брода ГАГРА</w:t>
            </w:r>
            <w:r w:rsidRPr="00627E23">
              <w:rPr>
                <w:rFonts w:ascii="Times New Roman" w:eastAsia="Times New Roman" w:hAnsi="Times New Roman"/>
                <w:b/>
                <w:bCs/>
                <w:kern w:val="0"/>
                <w:sz w:val="24"/>
                <w:szCs w:val="24"/>
                <w:lang w:val="sr-Cyrl-CS" w:eastAsia="en-US"/>
              </w:rPr>
              <w:t xml:space="preserve">, </w:t>
            </w:r>
            <w:r w:rsidR="00DE76C5" w:rsidRPr="00627E23">
              <w:rPr>
                <w:rFonts w:ascii="Times New Roman" w:eastAsia="TimesNewRomanPS-BoldMT" w:hAnsi="Times New Roman"/>
                <w:b/>
                <w:bCs/>
                <w:kern w:val="0"/>
                <w:sz w:val="24"/>
                <w:szCs w:val="24"/>
                <w:lang w:val="sr-Cyrl-CS" w:eastAsia="en-US"/>
              </w:rPr>
              <w:t xml:space="preserve">ЈН бр. </w:t>
            </w:r>
            <w:r w:rsidR="00642F21" w:rsidRPr="00627E23">
              <w:rPr>
                <w:rFonts w:ascii="Times New Roman" w:eastAsia="TimesNewRomanPS-BoldMT" w:hAnsi="Times New Roman"/>
                <w:b/>
                <w:bCs/>
                <w:kern w:val="0"/>
                <w:sz w:val="24"/>
                <w:szCs w:val="24"/>
                <w:lang w:val="sr-Cyrl-CS" w:eastAsia="en-US"/>
              </w:rPr>
              <w:t>4</w:t>
            </w:r>
            <w:r w:rsidR="00717B4D" w:rsidRPr="00627E23">
              <w:rPr>
                <w:rFonts w:ascii="Times New Roman" w:eastAsia="TimesNewRomanPS-BoldMT" w:hAnsi="Times New Roman"/>
                <w:b/>
                <w:bCs/>
                <w:kern w:val="0"/>
                <w:sz w:val="24"/>
                <w:szCs w:val="24"/>
                <w:lang w:val="sr-Cyrl-CS" w:eastAsia="en-US"/>
              </w:rPr>
              <w:t>/201</w:t>
            </w:r>
            <w:r w:rsidR="00BE5A1E" w:rsidRPr="00627E23">
              <w:rPr>
                <w:rFonts w:ascii="Times New Roman" w:eastAsia="TimesNewRomanPS-BoldMT" w:hAnsi="Times New Roman"/>
                <w:b/>
                <w:bCs/>
                <w:kern w:val="0"/>
                <w:sz w:val="24"/>
                <w:szCs w:val="24"/>
                <w:lang w:val="sr-Cyrl-CS" w:eastAsia="en-US"/>
              </w:rPr>
              <w:t>9</w:t>
            </w:r>
            <w:r w:rsidR="00226EF6" w:rsidRPr="00627E23">
              <w:rPr>
                <w:rFonts w:ascii="Times New Roman" w:eastAsia="TimesNewRomanPS-BoldMT" w:hAnsi="Times New Roman"/>
                <w:b/>
                <w:bCs/>
                <w:kern w:val="0"/>
                <w:sz w:val="24"/>
                <w:szCs w:val="24"/>
                <w:lang w:val="sr-Cyrl-CS" w:eastAsia="en-US"/>
              </w:rPr>
              <w:t>,</w:t>
            </w:r>
            <w:r w:rsidRPr="00627E23">
              <w:rPr>
                <w:rFonts w:ascii="Times New Roman" w:eastAsia="TimesNewRomanPSMT" w:hAnsi="Times New Roman"/>
                <w:b/>
                <w:bCs/>
                <w:kern w:val="0"/>
                <w:sz w:val="24"/>
                <w:szCs w:val="24"/>
                <w:lang w:val="sr-Cyrl-CS" w:eastAsia="en-US"/>
              </w:rPr>
              <w:t xml:space="preserve">- </w:t>
            </w:r>
            <w:r w:rsidRPr="00627E23">
              <w:rPr>
                <w:rFonts w:ascii="Times New Roman" w:eastAsia="TimesNewRomanPS-BoldMT" w:hAnsi="Times New Roman"/>
                <w:b/>
                <w:bCs/>
                <w:kern w:val="0"/>
                <w:sz w:val="24"/>
                <w:szCs w:val="24"/>
                <w:lang w:val="sr-Cyrl-CS" w:eastAsia="en-US"/>
              </w:rPr>
              <w:t>НЕ ОТВАРАТИ”.</w:t>
            </w:r>
            <w:r w:rsidRPr="00627E23">
              <w:rPr>
                <w:rFonts w:ascii="Times New Roman" w:eastAsia="Times New Roman" w:hAnsi="Times New Roman"/>
                <w:b/>
                <w:kern w:val="0"/>
                <w:sz w:val="24"/>
                <w:szCs w:val="24"/>
                <w:lang w:val="sr-Cyrl-CS" w:eastAsia="en-US"/>
              </w:rPr>
              <w:t xml:space="preserve"> </w:t>
            </w:r>
          </w:p>
          <w:p w14:paraId="6560BB28" w14:textId="77777777" w:rsidR="00784A94" w:rsidRPr="00627E23" w:rsidRDefault="00784A94" w:rsidP="00784A94">
            <w:pPr>
              <w:suppressAutoHyphens w:val="0"/>
              <w:spacing w:after="0" w:line="240" w:lineRule="auto"/>
              <w:jc w:val="both"/>
              <w:rPr>
                <w:rFonts w:ascii="Times New Roman" w:eastAsia="TimesNewRomanPSMT" w:hAnsi="Times New Roman"/>
                <w:bCs/>
                <w:iCs/>
                <w:kern w:val="0"/>
                <w:sz w:val="24"/>
                <w:szCs w:val="24"/>
                <w:lang w:val="sr-Cyrl-CS" w:eastAsia="en-US"/>
              </w:rPr>
            </w:pPr>
            <w:r w:rsidRPr="00627E23">
              <w:rPr>
                <w:rFonts w:ascii="Times New Roman" w:eastAsia="TimesNewRomanPSMT" w:hAnsi="Times New Roman"/>
                <w:bCs/>
                <w:kern w:val="0"/>
                <w:sz w:val="24"/>
                <w:szCs w:val="24"/>
                <w:lang w:val="sr-Cyrl-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AF8CA38" w14:textId="77777777" w:rsidR="00784A94" w:rsidRPr="00627E23" w:rsidRDefault="00784A94" w:rsidP="00784A94">
            <w:pPr>
              <w:suppressAutoHyphens w:val="0"/>
              <w:spacing w:after="0" w:line="240" w:lineRule="auto"/>
              <w:jc w:val="both"/>
              <w:rPr>
                <w:rFonts w:ascii="Times New Roman" w:hAnsi="Times New Roman"/>
                <w:b/>
                <w:iCs/>
                <w:kern w:val="0"/>
                <w:sz w:val="24"/>
                <w:szCs w:val="24"/>
                <w:lang w:val="sr-Cyrl-CS" w:eastAsia="en-US"/>
              </w:rPr>
            </w:pPr>
            <w:r w:rsidRPr="00627E23">
              <w:rPr>
                <w:rFonts w:ascii="Times New Roman" w:hAnsi="Times New Roman"/>
                <w:kern w:val="0"/>
                <w:sz w:val="24"/>
                <w:szCs w:val="24"/>
                <w:lang w:val="sr-Cyrl-CS" w:eastAsia="en-US"/>
              </w:rPr>
              <w:t>По истеку рока за подношење понуда понуђач не може да повуче нити да мења своју понуду.</w:t>
            </w:r>
          </w:p>
          <w:p w14:paraId="45729445" w14:textId="77777777" w:rsidR="00784A94" w:rsidRPr="00627E23" w:rsidRDefault="00784A94" w:rsidP="00784A94">
            <w:pPr>
              <w:suppressAutoHyphens w:val="0"/>
              <w:spacing w:after="0" w:line="240" w:lineRule="auto"/>
              <w:jc w:val="both"/>
              <w:rPr>
                <w:rFonts w:ascii="Times New Roman" w:hAnsi="Times New Roman"/>
                <w:b/>
                <w:iCs/>
                <w:kern w:val="0"/>
                <w:sz w:val="24"/>
                <w:szCs w:val="24"/>
                <w:lang w:val="sr-Cyrl-CS" w:eastAsia="en-US"/>
              </w:rPr>
            </w:pPr>
          </w:p>
          <w:p w14:paraId="57AEF14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iCs/>
                <w:kern w:val="0"/>
                <w:sz w:val="24"/>
                <w:szCs w:val="24"/>
                <w:lang w:val="sr-Cyrl-CS" w:eastAsia="en-US"/>
              </w:rPr>
              <w:t xml:space="preserve">5. УЧЕСТВОВАЊЕ У ЗАЈЕДНИЧКОЈ ПОНУДИ ИЛИ КАО ПОДИЗВОЂАЧ </w:t>
            </w:r>
          </w:p>
          <w:p w14:paraId="6D6C4029" w14:textId="77777777" w:rsidR="00784A94" w:rsidRPr="00627E23" w:rsidRDefault="00784A94" w:rsidP="00784A94">
            <w:pPr>
              <w:suppressAutoHyphens w:val="0"/>
              <w:spacing w:after="0" w:line="240" w:lineRule="auto"/>
              <w:jc w:val="both"/>
              <w:rPr>
                <w:rFonts w:ascii="Times New Roman" w:hAnsi="Times New Roman"/>
                <w:bCs/>
                <w:iCs/>
                <w:kern w:val="0"/>
                <w:sz w:val="24"/>
                <w:szCs w:val="24"/>
                <w:lang w:val="sr-Cyrl-CS" w:eastAsia="en-US"/>
              </w:rPr>
            </w:pPr>
          </w:p>
          <w:p w14:paraId="6CE64447"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Cs/>
                <w:iCs/>
                <w:kern w:val="0"/>
                <w:sz w:val="24"/>
                <w:szCs w:val="24"/>
                <w:lang w:val="sr-Cyrl-CS" w:eastAsia="en-US"/>
              </w:rPr>
              <w:t>Понуђач може да поднесе само једну понуду.</w:t>
            </w:r>
            <w:r w:rsidRPr="00627E23">
              <w:rPr>
                <w:rFonts w:ascii="Times New Roman" w:hAnsi="Times New Roman"/>
                <w:iCs/>
                <w:kern w:val="0"/>
                <w:sz w:val="24"/>
                <w:szCs w:val="24"/>
                <w:lang w:val="sr-Cyrl-CS" w:eastAsia="en-US"/>
              </w:rPr>
              <w:t xml:space="preserve"> </w:t>
            </w:r>
          </w:p>
          <w:p w14:paraId="58D63A79"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D8E1657"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У Обрасцу понуде (поглавље </w:t>
            </w:r>
            <w:r w:rsidRPr="00627E23">
              <w:rPr>
                <w:rFonts w:ascii="Times New Roman" w:hAnsi="Times New Roman"/>
                <w:b/>
                <w:iCs/>
                <w:kern w:val="0"/>
                <w:sz w:val="24"/>
                <w:szCs w:val="24"/>
                <w:lang w:val="sr-Cyrl-CS" w:eastAsia="en-US"/>
              </w:rPr>
              <w:t>VI</w:t>
            </w:r>
            <w:r w:rsidRPr="00627E23">
              <w:rPr>
                <w:rFonts w:ascii="Times New Roman" w:hAnsi="Times New Roman"/>
                <w:iCs/>
                <w:kern w:val="0"/>
                <w:sz w:val="24"/>
                <w:szCs w:val="24"/>
                <w:lang w:val="sr-Cyrl-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EFBCE0A"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5D1C259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b/>
                <w:bCs/>
                <w:iCs/>
                <w:kern w:val="0"/>
                <w:sz w:val="24"/>
                <w:szCs w:val="24"/>
                <w:lang w:val="sr-Cyrl-CS" w:eastAsia="en-US"/>
              </w:rPr>
              <w:t>6. ПОНУДА СА ПОДИЗВОЂАЧЕМ</w:t>
            </w:r>
          </w:p>
          <w:p w14:paraId="1BDA97B4"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2BFA8E50"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Уколико понуђач подноси понуду са подизвођачем дужан је да у Обрасцу понуде (поглавље </w:t>
            </w:r>
            <w:r w:rsidRPr="00627E23">
              <w:rPr>
                <w:rFonts w:ascii="Times New Roman" w:hAnsi="Times New Roman"/>
                <w:b/>
                <w:iCs/>
                <w:kern w:val="0"/>
                <w:sz w:val="24"/>
                <w:szCs w:val="24"/>
                <w:lang w:val="sr-Cyrl-CS" w:eastAsia="en-US"/>
              </w:rPr>
              <w:t>VI</w:t>
            </w:r>
            <w:r w:rsidRPr="00627E23">
              <w:rPr>
                <w:rFonts w:ascii="Times New Roman" w:hAnsi="Times New Roman"/>
                <w:iCs/>
                <w:kern w:val="0"/>
                <w:sz w:val="24"/>
                <w:szCs w:val="24"/>
                <w:lang w:val="sr-Cyrl-CS"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6325633"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Понуђач у Обрасцу понуде наводи назив и седиште подизвођача, уколико ће делимично извршење набавке поверити подизвођачу. </w:t>
            </w:r>
          </w:p>
          <w:p w14:paraId="1421B2C7"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iCs/>
                <w:kern w:val="0"/>
                <w:sz w:val="24"/>
                <w:szCs w:val="24"/>
                <w:lang w:val="sr-Cyrl-CS"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27E23">
              <w:rPr>
                <w:rFonts w:ascii="Times New Roman" w:eastAsia="TimesNewRomanPSMT" w:hAnsi="Times New Roman"/>
                <w:bCs/>
                <w:kern w:val="0"/>
                <w:sz w:val="24"/>
                <w:szCs w:val="24"/>
                <w:lang w:val="sr-Cyrl-CS" w:eastAsia="en-US"/>
              </w:rPr>
              <w:t xml:space="preserve"> </w:t>
            </w:r>
          </w:p>
          <w:p w14:paraId="6BD4445F"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Понуђач је дужан да за подизвођаче достави доказе о испуњености услова који су наведени у поглављу </w:t>
            </w:r>
            <w:r w:rsidRPr="00627E23">
              <w:rPr>
                <w:rFonts w:ascii="Times New Roman" w:hAnsi="Times New Roman"/>
                <w:b/>
                <w:iCs/>
                <w:kern w:val="0"/>
                <w:sz w:val="24"/>
                <w:szCs w:val="24"/>
                <w:lang w:val="sr-Cyrl-CS" w:eastAsia="en-US"/>
              </w:rPr>
              <w:t>I</w:t>
            </w:r>
            <w:r w:rsidRPr="00627E23">
              <w:rPr>
                <w:rFonts w:ascii="Times New Roman" w:eastAsia="TimesNewRomanPSMT" w:hAnsi="Times New Roman"/>
                <w:b/>
                <w:bCs/>
                <w:kern w:val="0"/>
                <w:sz w:val="24"/>
                <w:szCs w:val="24"/>
                <w:lang w:val="sr-Cyrl-CS" w:eastAsia="en-US"/>
              </w:rPr>
              <w:t>V</w:t>
            </w:r>
            <w:r w:rsidRPr="00627E23">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6).</w:t>
            </w:r>
          </w:p>
          <w:p w14:paraId="494FE6AC"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19513F8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iCs/>
                <w:kern w:val="0"/>
                <w:sz w:val="24"/>
                <w:szCs w:val="24"/>
                <w:lang w:val="sr-Cyrl-CS" w:eastAsia="en-US"/>
              </w:rPr>
              <w:t>Понуђач је дужан да наручиоцу, на његов захтев, омогући приступ код подизвођача, ради утврђивања испуњености тражених услова.</w:t>
            </w:r>
          </w:p>
          <w:p w14:paraId="5D001A1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67F555E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kern w:val="0"/>
                <w:sz w:val="24"/>
                <w:szCs w:val="24"/>
                <w:lang w:val="sr-Cyrl-CS" w:eastAsia="en-US"/>
              </w:rPr>
              <w:t>7. ЗАЈЕДНИЧКА ПОНУДА</w:t>
            </w:r>
          </w:p>
          <w:p w14:paraId="49ED09D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25A0045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Понуду може поднети група понуђача.</w:t>
            </w:r>
          </w:p>
          <w:p w14:paraId="06D2E85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27E23">
              <w:rPr>
                <w:rFonts w:ascii="Times New Roman" w:hAnsi="Times New Roman"/>
                <w:kern w:val="0"/>
                <w:sz w:val="24"/>
                <w:szCs w:val="24"/>
                <w:lang w:val="sr-Cyrl-CS" w:eastAsia="en-US"/>
              </w:rPr>
              <w:lastRenderedPageBreak/>
              <w:t xml:space="preserve">извршење јавне набавке, а који обавезно садржи податке из члана 81. став 4. тачка  1. до 6.  Закона и то податке о: </w:t>
            </w:r>
          </w:p>
          <w:p w14:paraId="6427A1E0"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члану групе који ће бити носилац посла, односно који ће поднети понуду и који ће заступати групу понуђача пред наручиоцем, </w:t>
            </w:r>
          </w:p>
          <w:p w14:paraId="5F79F387"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понуђачу који ће у име групе понуђача потписати уговор, </w:t>
            </w:r>
          </w:p>
          <w:p w14:paraId="6480641F"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понуђачу који ће у име групе понуђача дати средство обезбеђења, </w:t>
            </w:r>
          </w:p>
          <w:p w14:paraId="2C8DF08D"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понуђачу који ће издати рачун, </w:t>
            </w:r>
          </w:p>
          <w:p w14:paraId="5C520B4A" w14:textId="77777777" w:rsidR="00784A94" w:rsidRPr="00627E23" w:rsidRDefault="00784A94" w:rsidP="007777CD">
            <w:pPr>
              <w:numPr>
                <w:ilvl w:val="0"/>
                <w:numId w:val="4"/>
              </w:num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рачуну на који ће бити извршено плаћање, </w:t>
            </w:r>
          </w:p>
          <w:p w14:paraId="52880D51" w14:textId="77777777" w:rsidR="00784A94" w:rsidRPr="00627E23" w:rsidRDefault="00784A94" w:rsidP="007777CD">
            <w:pPr>
              <w:numPr>
                <w:ilvl w:val="0"/>
                <w:numId w:val="4"/>
              </w:numPr>
              <w:suppressAutoHyphens w:val="0"/>
              <w:spacing w:after="0" w:line="240" w:lineRule="auto"/>
              <w:jc w:val="both"/>
              <w:rPr>
                <w:rFonts w:ascii="Times New Roman" w:eastAsia="TimesNewRomanPSMT" w:hAnsi="Times New Roman"/>
                <w:bCs/>
                <w:sz w:val="24"/>
                <w:szCs w:val="24"/>
                <w:lang w:val="sr-Cyrl-CS"/>
              </w:rPr>
            </w:pPr>
            <w:r w:rsidRPr="00627E23">
              <w:rPr>
                <w:rFonts w:ascii="Times New Roman" w:eastAsia="Arial Unicode MS" w:hAnsi="Times New Roman"/>
                <w:sz w:val="24"/>
                <w:szCs w:val="24"/>
                <w:lang w:val="sr-Cyrl-CS"/>
              </w:rPr>
              <w:t>обавезама сваког од понуђача из групе понуђача за извршење уговора.</w:t>
            </w:r>
          </w:p>
          <w:p w14:paraId="4873CACC"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eastAsia="TimesNewRomanPSMT" w:hAnsi="Times New Roman"/>
                <w:bCs/>
                <w:kern w:val="0"/>
                <w:sz w:val="24"/>
                <w:szCs w:val="24"/>
                <w:lang w:val="sr-Cyrl-CS" w:eastAsia="en-US"/>
              </w:rPr>
              <w:t xml:space="preserve">Група понуђача је дужна да достави све доказе о испуњености услова који су наведени у поглављу  </w:t>
            </w:r>
            <w:r w:rsidRPr="00627E23">
              <w:rPr>
                <w:rFonts w:ascii="Times New Roman" w:hAnsi="Times New Roman"/>
                <w:b/>
                <w:iCs/>
                <w:kern w:val="0"/>
                <w:sz w:val="24"/>
                <w:szCs w:val="24"/>
                <w:lang w:val="sr-Cyrl-CS" w:eastAsia="en-US"/>
              </w:rPr>
              <w:t>I</w:t>
            </w:r>
            <w:r w:rsidRPr="00627E23">
              <w:rPr>
                <w:rFonts w:ascii="Times New Roman" w:eastAsia="TimesNewRomanPSMT" w:hAnsi="Times New Roman"/>
                <w:b/>
                <w:bCs/>
                <w:kern w:val="0"/>
                <w:sz w:val="24"/>
                <w:szCs w:val="24"/>
                <w:lang w:val="sr-Cyrl-CS" w:eastAsia="en-US"/>
              </w:rPr>
              <w:t>V</w:t>
            </w:r>
            <w:r w:rsidRPr="00627E23">
              <w:rPr>
                <w:rFonts w:ascii="Times New Roman" w:eastAsia="TimesNewRomanPSMT" w:hAnsi="Times New Roman"/>
                <w:bCs/>
                <w:kern w:val="0"/>
                <w:sz w:val="24"/>
                <w:szCs w:val="24"/>
                <w:lang w:val="sr-Cyrl-CS" w:eastAsia="en-US"/>
              </w:rPr>
              <w:t xml:space="preserve"> конкурсне документације, у складу са упутством како се доказује испуњеност услова (Образац 5).</w:t>
            </w:r>
          </w:p>
          <w:p w14:paraId="1D37BCF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Понуђачи из групе понуђача одговарају неограничено солидарно према наручиоцу. </w:t>
            </w:r>
          </w:p>
          <w:p w14:paraId="7E58324D"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Задруга може поднети понуду самостално, у своје име, а за рачун задругара или заједничку понуду у име задругара.</w:t>
            </w:r>
          </w:p>
          <w:p w14:paraId="188EC27D"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7C7FB7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E06FE1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3D4D92FD" w14:textId="568BD914"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8. НАЧИН И УСЛОВИ ПЛАЋАЊА, ГАРАНТНИ РОК, РОК И</w:t>
            </w:r>
            <w:r w:rsidR="00CC1432" w:rsidRPr="00627E23">
              <w:rPr>
                <w:rFonts w:ascii="Times New Roman" w:hAnsi="Times New Roman"/>
                <w:b/>
                <w:bCs/>
                <w:iCs/>
                <w:kern w:val="0"/>
                <w:sz w:val="24"/>
                <w:szCs w:val="24"/>
                <w:lang w:val="sr-Cyrl-CS" w:eastAsia="en-US"/>
              </w:rPr>
              <w:t>ЗВРШЕЊА</w:t>
            </w:r>
            <w:r w:rsidRPr="00627E23">
              <w:rPr>
                <w:rFonts w:ascii="Times New Roman" w:hAnsi="Times New Roman"/>
                <w:b/>
                <w:bCs/>
                <w:iCs/>
                <w:kern w:val="0"/>
                <w:sz w:val="24"/>
                <w:szCs w:val="24"/>
                <w:lang w:val="sr-Cyrl-CS" w:eastAsia="en-US"/>
              </w:rPr>
              <w:t xml:space="preserve"> КАО И ДРУГЕ ОКОЛНОСТИ ОД КОЈИХ ЗАВИСИ ПРИХВАТЉИВОСТ  ПОНУДЕ</w:t>
            </w:r>
          </w:p>
          <w:p w14:paraId="640CD25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5AED6888" w14:textId="7A739BA0" w:rsidR="003A6176" w:rsidRPr="00627E23" w:rsidRDefault="003A6176" w:rsidP="00226EF6">
            <w:pPr>
              <w:suppressAutoHyphens w:val="0"/>
              <w:spacing w:after="0" w:line="240" w:lineRule="auto"/>
              <w:jc w:val="both"/>
              <w:rPr>
                <w:rFonts w:ascii="Times New Roman" w:hAnsi="Times New Roman"/>
                <w:b/>
                <w:iCs/>
                <w:kern w:val="0"/>
                <w:sz w:val="24"/>
                <w:szCs w:val="24"/>
                <w:u w:val="single"/>
                <w:lang w:val="sr-Cyrl-CS" w:eastAsia="en-US"/>
              </w:rPr>
            </w:pPr>
            <w:r w:rsidRPr="00627E23">
              <w:rPr>
                <w:rFonts w:ascii="Times New Roman" w:hAnsi="Times New Roman"/>
                <w:b/>
                <w:iCs/>
                <w:kern w:val="0"/>
                <w:sz w:val="24"/>
                <w:szCs w:val="24"/>
                <w:u w:val="single"/>
                <w:lang w:val="sr-Cyrl-CS" w:eastAsia="en-US"/>
              </w:rPr>
              <w:t>8.1. Захтеви у погледу начина и рока и</w:t>
            </w:r>
            <w:r w:rsidR="00CC1432" w:rsidRPr="00627E23">
              <w:rPr>
                <w:rFonts w:ascii="Times New Roman" w:hAnsi="Times New Roman"/>
                <w:b/>
                <w:iCs/>
                <w:kern w:val="0"/>
                <w:sz w:val="24"/>
                <w:szCs w:val="24"/>
                <w:u w:val="single"/>
                <w:lang w:val="sr-Cyrl-CS" w:eastAsia="en-US"/>
              </w:rPr>
              <w:t>звршења услуге</w:t>
            </w:r>
          </w:p>
          <w:p w14:paraId="14301B48" w14:textId="29FD7B81" w:rsidR="00CC1432" w:rsidRPr="00627E23" w:rsidRDefault="00CC1432" w:rsidP="00CC1432">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Рок за преузимање оштећених делова опреме пловила који се испитују је не дужи од 3 дана од дана закључења уговора на локацији Наручиоца.</w:t>
            </w:r>
          </w:p>
          <w:p w14:paraId="14935E9E" w14:textId="77777777" w:rsidR="00CC1432" w:rsidRPr="00627E23" w:rsidRDefault="00CC1432" w:rsidP="00CC1432">
            <w:pPr>
              <w:suppressAutoHyphens w:val="0"/>
              <w:spacing w:after="0" w:line="240" w:lineRule="auto"/>
              <w:jc w:val="both"/>
              <w:rPr>
                <w:rFonts w:ascii="Times New Roman" w:hAnsi="Times New Roman"/>
                <w:iCs/>
                <w:kern w:val="0"/>
                <w:sz w:val="24"/>
                <w:szCs w:val="24"/>
                <w:lang w:val="sr-Cyrl-CS" w:eastAsia="en-US"/>
              </w:rPr>
            </w:pPr>
            <w:r w:rsidRPr="00627E23">
              <w:rPr>
                <w:rFonts w:ascii="Times New Roman" w:hAnsi="Times New Roman"/>
                <w:iCs/>
                <w:kern w:val="0"/>
                <w:sz w:val="24"/>
                <w:szCs w:val="24"/>
                <w:lang w:val="sr-Cyrl-CS" w:eastAsia="en-US"/>
              </w:rPr>
              <w:t>Рок за достављање извештаја о извршеном испитивању је не дужи од 30 дана од дана преузимања оштећених делова опреме пловила на којима се врши испитивање.</w:t>
            </w:r>
          </w:p>
          <w:p w14:paraId="299A5CB8" w14:textId="77777777" w:rsidR="003A6176" w:rsidRPr="00627E23" w:rsidRDefault="003A6176" w:rsidP="00226EF6">
            <w:pPr>
              <w:suppressAutoHyphens w:val="0"/>
              <w:spacing w:after="0" w:line="240" w:lineRule="auto"/>
              <w:jc w:val="both"/>
              <w:rPr>
                <w:rFonts w:ascii="Times New Roman" w:hAnsi="Times New Roman"/>
                <w:b/>
                <w:iCs/>
                <w:kern w:val="0"/>
                <w:sz w:val="24"/>
                <w:szCs w:val="24"/>
                <w:u w:val="single"/>
                <w:lang w:val="sr-Cyrl-CS" w:eastAsia="en-US"/>
              </w:rPr>
            </w:pPr>
          </w:p>
          <w:p w14:paraId="21E3D9F5" w14:textId="77777777" w:rsidR="00226EF6" w:rsidRPr="00627E23" w:rsidRDefault="00226EF6" w:rsidP="00226EF6">
            <w:pPr>
              <w:suppressAutoHyphens w:val="0"/>
              <w:spacing w:after="0" w:line="240" w:lineRule="auto"/>
              <w:jc w:val="both"/>
              <w:rPr>
                <w:rFonts w:ascii="Times New Roman" w:hAnsi="Times New Roman"/>
                <w:b/>
                <w:iCs/>
                <w:kern w:val="0"/>
                <w:sz w:val="24"/>
                <w:szCs w:val="24"/>
                <w:u w:val="single"/>
                <w:lang w:val="sr-Cyrl-CS" w:eastAsia="en-US"/>
              </w:rPr>
            </w:pPr>
            <w:r w:rsidRPr="00627E23">
              <w:rPr>
                <w:rFonts w:ascii="Times New Roman" w:hAnsi="Times New Roman"/>
                <w:b/>
                <w:iCs/>
                <w:kern w:val="0"/>
                <w:sz w:val="24"/>
                <w:szCs w:val="24"/>
                <w:u w:val="single"/>
                <w:lang w:val="sr-Cyrl-CS" w:eastAsia="en-US"/>
              </w:rPr>
              <w:t>8.</w:t>
            </w:r>
            <w:r w:rsidR="003A6176" w:rsidRPr="00627E23">
              <w:rPr>
                <w:rFonts w:ascii="Times New Roman" w:hAnsi="Times New Roman"/>
                <w:b/>
                <w:iCs/>
                <w:kern w:val="0"/>
                <w:sz w:val="24"/>
                <w:szCs w:val="24"/>
                <w:u w:val="single"/>
                <w:lang w:val="sr-Cyrl-CS" w:eastAsia="en-US"/>
              </w:rPr>
              <w:t>2</w:t>
            </w:r>
            <w:r w:rsidRPr="00627E23">
              <w:rPr>
                <w:rFonts w:ascii="Times New Roman" w:hAnsi="Times New Roman"/>
                <w:b/>
                <w:iCs/>
                <w:kern w:val="0"/>
                <w:sz w:val="24"/>
                <w:szCs w:val="24"/>
                <w:u w:val="single"/>
                <w:lang w:val="sr-Cyrl-CS" w:eastAsia="en-US"/>
              </w:rPr>
              <w:t xml:space="preserve">. Захтеви у погледу начина, рока и услова плаћања </w:t>
            </w:r>
          </w:p>
          <w:p w14:paraId="3D2D610C" w14:textId="14827952" w:rsidR="00226EF6" w:rsidRPr="00627E23" w:rsidRDefault="00226EF6" w:rsidP="00226EF6">
            <w:pPr>
              <w:widowControl w:val="0"/>
              <w:suppressAutoHyphens w:val="0"/>
              <w:autoSpaceDE w:val="0"/>
              <w:autoSpaceDN w:val="0"/>
              <w:adjustRightInd w:val="0"/>
              <w:spacing w:after="0" w:line="240" w:lineRule="auto"/>
              <w:jc w:val="both"/>
              <w:rPr>
                <w:rFonts w:ascii="Times New Roman" w:hAnsi="Times New Roman"/>
                <w:kern w:val="0"/>
                <w:sz w:val="24"/>
                <w:szCs w:val="24"/>
                <w:lang w:val="sr-Cyrl-CS" w:eastAsia="en-US"/>
              </w:rPr>
            </w:pPr>
            <w:r w:rsidRPr="00627E23">
              <w:rPr>
                <w:rFonts w:ascii="Times New Roman" w:hAnsi="Times New Roman"/>
                <w:sz w:val="24"/>
                <w:szCs w:val="24"/>
                <w:lang w:val="sr-Cyrl-RS"/>
              </w:rPr>
              <w:t xml:space="preserve">Плаћање </w:t>
            </w:r>
            <w:r w:rsidR="00CC1432" w:rsidRPr="00627E23">
              <w:rPr>
                <w:rFonts w:ascii="Times New Roman" w:hAnsi="Times New Roman"/>
                <w:sz w:val="24"/>
                <w:szCs w:val="24"/>
                <w:lang w:val="sr-Cyrl-RS"/>
              </w:rPr>
              <w:t>услуга</w:t>
            </w:r>
            <w:r w:rsidRPr="00627E23">
              <w:rPr>
                <w:rFonts w:ascii="Times New Roman" w:hAnsi="Times New Roman"/>
                <w:sz w:val="24"/>
                <w:szCs w:val="24"/>
                <w:lang w:val="sr-Cyrl-RS"/>
              </w:rPr>
              <w:t xml:space="preserve"> која су предмет набавке вршиће се </w:t>
            </w:r>
            <w:r w:rsidR="003A6176" w:rsidRPr="00627E23">
              <w:rPr>
                <w:rFonts w:ascii="Times New Roman" w:hAnsi="Times New Roman"/>
                <w:sz w:val="24"/>
                <w:szCs w:val="24"/>
                <w:lang w:val="sr-Cyrl-RS"/>
              </w:rPr>
              <w:t xml:space="preserve">у року не краћем од </w:t>
            </w:r>
            <w:r w:rsidR="00353CF7" w:rsidRPr="00627E23">
              <w:rPr>
                <w:rFonts w:ascii="Times New Roman" w:hAnsi="Times New Roman"/>
                <w:sz w:val="24"/>
                <w:szCs w:val="24"/>
                <w:lang w:val="sr-Cyrl-RS"/>
              </w:rPr>
              <w:t>8</w:t>
            </w:r>
            <w:r w:rsidR="003A6176" w:rsidRPr="00627E23">
              <w:rPr>
                <w:rFonts w:ascii="Times New Roman" w:hAnsi="Times New Roman"/>
                <w:sz w:val="24"/>
                <w:szCs w:val="24"/>
                <w:lang w:val="sr-Cyrl-RS"/>
              </w:rPr>
              <w:t xml:space="preserve"> и не дуже од 45 дана од дана службеног пријема исправне фактуре/рачуна</w:t>
            </w:r>
            <w:r w:rsidR="00CC1432" w:rsidRPr="00627E23">
              <w:rPr>
                <w:rFonts w:ascii="Times New Roman" w:hAnsi="Times New Roman"/>
                <w:sz w:val="24"/>
                <w:szCs w:val="24"/>
                <w:lang w:val="sr-Cyrl-RS"/>
              </w:rPr>
              <w:t xml:space="preserve"> и достављеног Извештаја о извршеном испитивању</w:t>
            </w:r>
            <w:r w:rsidRPr="00627E23">
              <w:rPr>
                <w:rFonts w:ascii="Times New Roman" w:hAnsi="Times New Roman"/>
                <w:sz w:val="24"/>
                <w:szCs w:val="24"/>
                <w:lang w:val="sr-Cyrl-RS"/>
              </w:rPr>
              <w:t xml:space="preserve">. </w:t>
            </w:r>
          </w:p>
          <w:p w14:paraId="10F0E96C" w14:textId="77777777" w:rsidR="003A6176" w:rsidRPr="00627E23" w:rsidRDefault="003A6176" w:rsidP="00226EF6">
            <w:pPr>
              <w:suppressAutoHyphens w:val="0"/>
              <w:spacing w:after="0" w:line="240" w:lineRule="auto"/>
              <w:jc w:val="both"/>
              <w:rPr>
                <w:rFonts w:ascii="Times New Roman" w:hAnsi="Times New Roman"/>
                <w:b/>
                <w:iCs/>
                <w:kern w:val="0"/>
                <w:sz w:val="24"/>
                <w:szCs w:val="24"/>
                <w:u w:val="single"/>
                <w:lang w:val="ru-RU" w:eastAsia="en-US"/>
              </w:rPr>
            </w:pPr>
          </w:p>
          <w:p w14:paraId="05378278" w14:textId="77777777" w:rsidR="00226EF6" w:rsidRPr="00627E23" w:rsidRDefault="00226EF6" w:rsidP="00226EF6">
            <w:pPr>
              <w:suppressAutoHyphens w:val="0"/>
              <w:spacing w:after="0" w:line="240" w:lineRule="auto"/>
              <w:jc w:val="both"/>
              <w:rPr>
                <w:rFonts w:ascii="Times New Roman" w:hAnsi="Times New Roman"/>
                <w:b/>
                <w:iCs/>
                <w:kern w:val="0"/>
                <w:sz w:val="24"/>
                <w:szCs w:val="24"/>
                <w:lang w:val="ru-RU" w:eastAsia="en-US"/>
              </w:rPr>
            </w:pPr>
            <w:r w:rsidRPr="00627E23">
              <w:rPr>
                <w:rFonts w:ascii="Times New Roman" w:hAnsi="Times New Roman"/>
                <w:b/>
                <w:iCs/>
                <w:kern w:val="0"/>
                <w:sz w:val="24"/>
                <w:szCs w:val="24"/>
                <w:u w:val="single"/>
                <w:lang w:val="ru-RU" w:eastAsia="en-US"/>
              </w:rPr>
              <w:t>8.</w:t>
            </w:r>
            <w:r w:rsidR="003A6176" w:rsidRPr="00627E23">
              <w:rPr>
                <w:rFonts w:ascii="Times New Roman" w:hAnsi="Times New Roman"/>
                <w:b/>
                <w:iCs/>
                <w:kern w:val="0"/>
                <w:sz w:val="24"/>
                <w:szCs w:val="24"/>
                <w:u w:val="single"/>
                <w:lang w:val="ru-RU" w:eastAsia="en-US"/>
              </w:rPr>
              <w:t>3</w:t>
            </w:r>
            <w:r w:rsidRPr="00627E23">
              <w:rPr>
                <w:rFonts w:ascii="Times New Roman" w:hAnsi="Times New Roman"/>
                <w:b/>
                <w:iCs/>
                <w:kern w:val="0"/>
                <w:sz w:val="24"/>
                <w:szCs w:val="24"/>
                <w:u w:val="single"/>
                <w:lang w:val="ru-RU" w:eastAsia="en-US"/>
              </w:rPr>
              <w:t>. Захтев у погледу рока важења понуде</w:t>
            </w:r>
          </w:p>
          <w:p w14:paraId="3D94EBD8" w14:textId="77777777" w:rsidR="00226EF6" w:rsidRPr="00627E23" w:rsidRDefault="00226EF6" w:rsidP="00226EF6">
            <w:pPr>
              <w:suppressAutoHyphens w:val="0"/>
              <w:spacing w:after="0" w:line="240" w:lineRule="auto"/>
              <w:jc w:val="both"/>
              <w:rPr>
                <w:rFonts w:ascii="Times New Roman" w:hAnsi="Times New Roman"/>
                <w:iCs/>
                <w:kern w:val="0"/>
                <w:sz w:val="24"/>
                <w:szCs w:val="24"/>
                <w:lang w:val="ru-RU" w:eastAsia="en-US"/>
              </w:rPr>
            </w:pPr>
            <w:r w:rsidRPr="00627E23">
              <w:rPr>
                <w:rFonts w:ascii="Times New Roman" w:hAnsi="Times New Roman"/>
                <w:iCs/>
                <w:kern w:val="0"/>
                <w:sz w:val="24"/>
                <w:szCs w:val="24"/>
                <w:lang w:val="ru-RU" w:eastAsia="en-US"/>
              </w:rPr>
              <w:t xml:space="preserve">Рок важења понуде не може бити краћи од </w:t>
            </w:r>
            <w:r w:rsidRPr="00627E23">
              <w:rPr>
                <w:rFonts w:ascii="Times New Roman" w:hAnsi="Times New Roman"/>
                <w:b/>
                <w:iCs/>
                <w:kern w:val="0"/>
                <w:sz w:val="24"/>
                <w:szCs w:val="24"/>
                <w:lang w:val="ru-RU" w:eastAsia="en-US"/>
              </w:rPr>
              <w:t>30 дана</w:t>
            </w:r>
            <w:r w:rsidRPr="00627E23">
              <w:rPr>
                <w:rFonts w:ascii="Times New Roman" w:hAnsi="Times New Roman"/>
                <w:iCs/>
                <w:kern w:val="0"/>
                <w:sz w:val="24"/>
                <w:szCs w:val="24"/>
                <w:lang w:val="ru-RU" w:eastAsia="en-US"/>
              </w:rPr>
              <w:t xml:space="preserve"> од дана отварања понуда.,</w:t>
            </w:r>
          </w:p>
          <w:p w14:paraId="1528846E" w14:textId="77777777" w:rsidR="00226EF6" w:rsidRPr="00627E23" w:rsidRDefault="00226EF6" w:rsidP="00226EF6">
            <w:pPr>
              <w:suppressAutoHyphens w:val="0"/>
              <w:spacing w:after="0" w:line="240" w:lineRule="auto"/>
              <w:jc w:val="both"/>
              <w:rPr>
                <w:rFonts w:ascii="Times New Roman" w:hAnsi="Times New Roman"/>
                <w:iCs/>
                <w:kern w:val="0"/>
                <w:sz w:val="24"/>
                <w:szCs w:val="24"/>
                <w:lang w:val="ru-RU" w:eastAsia="en-US"/>
              </w:rPr>
            </w:pPr>
            <w:r w:rsidRPr="00627E23">
              <w:rPr>
                <w:rFonts w:ascii="Times New Roman" w:hAnsi="Times New Roman"/>
                <w:iCs/>
                <w:kern w:val="0"/>
                <w:sz w:val="24"/>
                <w:szCs w:val="24"/>
                <w:lang w:val="ru-RU" w:eastAsia="en-US"/>
              </w:rPr>
              <w:t>У случају истека рока важења понуде, наручилац је дужан да у писаном облику затражи од понуђача продужење рока важења понуде.</w:t>
            </w:r>
          </w:p>
          <w:p w14:paraId="4E6D23F6" w14:textId="77777777" w:rsidR="00226EF6" w:rsidRPr="00627E23" w:rsidRDefault="00226EF6" w:rsidP="00226EF6">
            <w:pPr>
              <w:suppressAutoHyphens w:val="0"/>
              <w:spacing w:after="0" w:line="240" w:lineRule="auto"/>
              <w:jc w:val="both"/>
              <w:rPr>
                <w:rFonts w:ascii="Times New Roman" w:hAnsi="Times New Roman"/>
                <w:iCs/>
                <w:kern w:val="0"/>
                <w:sz w:val="24"/>
                <w:szCs w:val="24"/>
                <w:lang w:val="ru-RU" w:eastAsia="en-US"/>
              </w:rPr>
            </w:pPr>
            <w:r w:rsidRPr="00627E23">
              <w:rPr>
                <w:rFonts w:ascii="Times New Roman" w:hAnsi="Times New Roman"/>
                <w:iCs/>
                <w:kern w:val="0"/>
                <w:sz w:val="24"/>
                <w:szCs w:val="24"/>
                <w:lang w:val="ru-RU" w:eastAsia="en-US"/>
              </w:rPr>
              <w:t>Понуђач који прихвати захтев за продужење рока важења понуде на може мењати понуду.</w:t>
            </w:r>
          </w:p>
          <w:p w14:paraId="4C097074" w14:textId="77777777" w:rsidR="00DC608D" w:rsidRPr="00627E23" w:rsidRDefault="00DC608D" w:rsidP="00DC608D">
            <w:pPr>
              <w:suppressAutoHyphens w:val="0"/>
              <w:spacing w:after="0" w:line="240" w:lineRule="auto"/>
              <w:jc w:val="both"/>
              <w:rPr>
                <w:rFonts w:ascii="Times New Roman" w:hAnsi="Times New Roman"/>
                <w:iCs/>
                <w:kern w:val="0"/>
                <w:sz w:val="24"/>
                <w:szCs w:val="24"/>
                <w:lang w:val="ru-RU" w:eastAsia="en-US"/>
              </w:rPr>
            </w:pPr>
          </w:p>
          <w:p w14:paraId="212BF50C" w14:textId="77777777" w:rsidR="00784A94" w:rsidRPr="00627E23" w:rsidRDefault="00784A94" w:rsidP="00784A94">
            <w:pPr>
              <w:suppressAutoHyphens w:val="0"/>
              <w:spacing w:after="0" w:line="240" w:lineRule="auto"/>
              <w:jc w:val="both"/>
              <w:rPr>
                <w:rFonts w:ascii="Times New Roman" w:hAnsi="Times New Roman"/>
                <w:b/>
                <w:bCs/>
                <w:iCs/>
                <w:kern w:val="0"/>
                <w:sz w:val="24"/>
                <w:szCs w:val="24"/>
                <w:lang w:val="sr-Cyrl-CS" w:eastAsia="en-US"/>
              </w:rPr>
            </w:pPr>
            <w:r w:rsidRPr="00627E23">
              <w:rPr>
                <w:rFonts w:ascii="Times New Roman" w:hAnsi="Times New Roman"/>
                <w:b/>
                <w:bCs/>
                <w:iCs/>
                <w:kern w:val="0"/>
                <w:sz w:val="24"/>
                <w:szCs w:val="24"/>
                <w:lang w:val="sr-Cyrl-CS" w:eastAsia="en-US"/>
              </w:rPr>
              <w:t>9. ВАЛУТА И НАЧИН НА КОЈИ МОРА ДА БУДЕ НАВЕДЕНА И ИЗРАЖЕНА ЦЕНА У ПОНУДИ</w:t>
            </w:r>
          </w:p>
          <w:p w14:paraId="2E649E35" w14:textId="77777777" w:rsidR="00784A94" w:rsidRPr="00627E23" w:rsidRDefault="00784A94" w:rsidP="00784A94">
            <w:pPr>
              <w:suppressAutoHyphens w:val="0"/>
              <w:spacing w:after="0" w:line="240" w:lineRule="auto"/>
              <w:jc w:val="both"/>
              <w:rPr>
                <w:rFonts w:ascii="Times New Roman" w:hAnsi="Times New Roman"/>
                <w:iCs/>
                <w:kern w:val="0"/>
                <w:sz w:val="24"/>
                <w:szCs w:val="24"/>
                <w:lang w:val="sr-Cyrl-CS" w:eastAsia="en-US"/>
              </w:rPr>
            </w:pPr>
          </w:p>
          <w:p w14:paraId="651630B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iCs/>
                <w:kern w:val="0"/>
                <w:sz w:val="24"/>
                <w:szCs w:val="24"/>
                <w:lang w:val="sr-Cyrl-CS" w:eastAsia="en-US"/>
              </w:rPr>
              <w:t>Цена мора бити исказана у динарима, са и без пореза на додату вредност,</w:t>
            </w:r>
            <w:r w:rsidRPr="00627E23">
              <w:rPr>
                <w:rFonts w:ascii="Times New Roman" w:hAnsi="Times New Roman"/>
                <w:kern w:val="0"/>
                <w:sz w:val="24"/>
                <w:szCs w:val="24"/>
                <w:lang w:val="sr-Cyrl-CS" w:eastAsia="en-US"/>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F57D80A" w14:textId="77777777" w:rsidR="00695E86" w:rsidRPr="00627E23" w:rsidRDefault="00695E86" w:rsidP="00695E86">
            <w:pPr>
              <w:suppressAutoHyphens w:val="0"/>
              <w:autoSpaceDE w:val="0"/>
              <w:autoSpaceDN w:val="0"/>
              <w:adjustRightInd w:val="0"/>
              <w:spacing w:after="0" w:line="240" w:lineRule="auto"/>
              <w:rPr>
                <w:rFonts w:ascii="Times New Roman" w:eastAsia="Times New Roman" w:hAnsi="Times New Roman"/>
                <w:kern w:val="0"/>
                <w:sz w:val="24"/>
                <w:szCs w:val="24"/>
                <w:lang w:val="sr-Cyrl-CS" w:eastAsia="en-US"/>
              </w:rPr>
            </w:pPr>
            <w:proofErr w:type="spellStart"/>
            <w:r w:rsidRPr="00627E23">
              <w:rPr>
                <w:rFonts w:ascii="Times New Roman" w:eastAsia="Times New Roman" w:hAnsi="Times New Roman"/>
                <w:kern w:val="0"/>
                <w:sz w:val="24"/>
                <w:szCs w:val="24"/>
                <w:lang w:eastAsia="en-US"/>
              </w:rPr>
              <w:t>Цена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добара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се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може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мењати</w:t>
            </w:r>
            <w:proofErr w:type="spellEnd"/>
            <w:r w:rsidRPr="00627E23">
              <w:rPr>
                <w:rFonts w:ascii="Times New Roman" w:eastAsia="Times New Roman" w:hAnsi="Times New Roman"/>
                <w:kern w:val="0"/>
                <w:sz w:val="24"/>
                <w:szCs w:val="24"/>
                <w:lang w:eastAsia="en-US"/>
              </w:rPr>
              <w:t xml:space="preserve"> у </w:t>
            </w:r>
            <w:proofErr w:type="spellStart"/>
            <w:r w:rsidRPr="00627E23">
              <w:rPr>
                <w:rFonts w:ascii="Times New Roman" w:eastAsia="Times New Roman" w:hAnsi="Times New Roman"/>
                <w:kern w:val="0"/>
                <w:sz w:val="24"/>
                <w:szCs w:val="24"/>
                <w:lang w:eastAsia="en-US"/>
              </w:rPr>
              <w:t>складу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са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кретањем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цена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тржишту</w:t>
            </w:r>
            <w:proofErr w:type="spellEnd"/>
            <w:r w:rsidRPr="00627E23">
              <w:rPr>
                <w:rFonts w:ascii="Times New Roman" w:eastAsia="Times New Roman" w:hAnsi="Times New Roman"/>
                <w:kern w:val="0"/>
                <w:sz w:val="24"/>
                <w:szCs w:val="24"/>
                <w:lang w:eastAsia="en-US"/>
              </w:rPr>
              <w:t xml:space="preserve"> о </w:t>
            </w:r>
            <w:proofErr w:type="spellStart"/>
            <w:r w:rsidRPr="00627E23">
              <w:rPr>
                <w:rFonts w:ascii="Times New Roman" w:eastAsia="Times New Roman" w:hAnsi="Times New Roman"/>
                <w:kern w:val="0"/>
                <w:sz w:val="24"/>
                <w:szCs w:val="24"/>
                <w:lang w:eastAsia="en-US"/>
              </w:rPr>
              <w:t>чему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је</w:t>
            </w:r>
            <w:proofErr w:type="spellEnd"/>
            <w:r w:rsidRPr="00627E23">
              <w:rPr>
                <w:rFonts w:ascii="Times New Roman" w:eastAsia="Times New Roman" w:hAnsi="Times New Roman"/>
                <w:kern w:val="0"/>
                <w:sz w:val="24"/>
                <w:szCs w:val="24"/>
                <w:lang w:eastAsia="en-US"/>
              </w:rPr>
              <w:t xml:space="preserve"> </w:t>
            </w:r>
            <w:r w:rsidRPr="00627E23">
              <w:rPr>
                <w:rFonts w:ascii="Times New Roman" w:eastAsia="Times New Roman" w:hAnsi="Times New Roman"/>
                <w:kern w:val="0"/>
                <w:sz w:val="24"/>
                <w:szCs w:val="24"/>
                <w:lang w:val="sr-Cyrl-RS" w:eastAsia="en-US"/>
              </w:rPr>
              <w:t>Продавац</w:t>
            </w:r>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дужан</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Наручиоцу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уз</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фактуру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достави</w:t>
            </w:r>
            <w:proofErr w:type="spellEnd"/>
            <w:r w:rsidRPr="00627E23">
              <w:rPr>
                <w:rFonts w:ascii="Times New Roman" w:eastAsia="Times New Roman" w:hAnsi="Times New Roman"/>
                <w:kern w:val="0"/>
                <w:sz w:val="24"/>
                <w:szCs w:val="24"/>
                <w:lang w:eastAsia="en-US"/>
              </w:rPr>
              <w:t xml:space="preserve"> и </w:t>
            </w:r>
            <w:proofErr w:type="spellStart"/>
            <w:r w:rsidRPr="00627E23">
              <w:rPr>
                <w:rFonts w:ascii="Times New Roman" w:eastAsia="Times New Roman" w:hAnsi="Times New Roman"/>
                <w:kern w:val="0"/>
                <w:sz w:val="24"/>
                <w:szCs w:val="24"/>
                <w:lang w:eastAsia="en-US"/>
              </w:rPr>
              <w:t>важећи</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ценовник</w:t>
            </w:r>
            <w:proofErr w:type="spellEnd"/>
            <w:r w:rsidRPr="00627E23">
              <w:rPr>
                <w:rFonts w:ascii="Times New Roman" w:eastAsia="Times New Roman" w:hAnsi="Times New Roman"/>
                <w:kern w:val="0"/>
                <w:sz w:val="24"/>
                <w:szCs w:val="24"/>
                <w:lang w:val="sr-Cyrl-CS" w:eastAsia="en-US"/>
              </w:rPr>
              <w:t>.</w:t>
            </w:r>
          </w:p>
          <w:p w14:paraId="0807BF4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Ако је у понуди исказана неуобичајено ниска цена, наручилац ће поступити у складу са чланом 92. Закона.</w:t>
            </w:r>
          </w:p>
          <w:p w14:paraId="2C41600E" w14:textId="77777777" w:rsidR="000A66C2" w:rsidRPr="00627E23" w:rsidRDefault="000A66C2" w:rsidP="00784A94">
            <w:pPr>
              <w:suppressAutoHyphens w:val="0"/>
              <w:spacing w:after="0" w:line="240" w:lineRule="auto"/>
              <w:jc w:val="both"/>
              <w:rPr>
                <w:rFonts w:ascii="Times New Roman" w:hAnsi="Times New Roman"/>
                <w:iCs/>
                <w:kern w:val="0"/>
                <w:sz w:val="24"/>
                <w:szCs w:val="24"/>
                <w:lang w:val="sr-Cyrl-CS" w:eastAsia="en-US"/>
              </w:rPr>
            </w:pPr>
          </w:p>
          <w:p w14:paraId="39F36788" w14:textId="77777777" w:rsidR="00784A94" w:rsidRPr="00627E23" w:rsidRDefault="002D31B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b/>
                <w:bCs/>
                <w:kern w:val="0"/>
                <w:sz w:val="24"/>
                <w:szCs w:val="24"/>
                <w:lang w:val="sr-Cyrl-CS" w:eastAsia="en-US"/>
              </w:rPr>
              <w:lastRenderedPageBreak/>
              <w:t>1</w:t>
            </w:r>
            <w:r w:rsidR="003A6176" w:rsidRPr="00627E23">
              <w:rPr>
                <w:rFonts w:ascii="Times New Roman" w:hAnsi="Times New Roman"/>
                <w:b/>
                <w:bCs/>
                <w:kern w:val="0"/>
                <w:sz w:val="24"/>
                <w:szCs w:val="24"/>
                <w:lang w:val="sr-Cyrl-CS" w:eastAsia="en-US"/>
              </w:rPr>
              <w:t>0</w:t>
            </w:r>
            <w:r w:rsidR="00784A94" w:rsidRPr="00627E23">
              <w:rPr>
                <w:rFonts w:ascii="Times New Roman" w:hAnsi="Times New Roman"/>
                <w:b/>
                <w:bCs/>
                <w:kern w:val="0"/>
                <w:sz w:val="24"/>
                <w:szCs w:val="24"/>
                <w:lang w:val="sr-Cyrl-CS" w:eastAsia="en-US"/>
              </w:rPr>
              <w:t xml:space="preserve">. ЗАШТИТА ПОВЕРЉИВОСТИ ПОДАТАКА КОЈЕ НАРУЧИЛАЦ СТАВЉА ПОНУЂАЧИМА НА РАСПОЛАГАЊЕ, УКЉУЧУЈУЋИ И ЊИХОВЕ ПОДИЗВОЂАЧЕ </w:t>
            </w:r>
          </w:p>
          <w:p w14:paraId="49D78F04"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6D9678A6" w14:textId="77777777" w:rsidR="00784A94" w:rsidRPr="00627E23" w:rsidRDefault="00784A94" w:rsidP="00784A94">
            <w:pPr>
              <w:suppressAutoHyphens w:val="0"/>
              <w:spacing w:after="0" w:line="240" w:lineRule="auto"/>
              <w:jc w:val="both"/>
              <w:rPr>
                <w:rFonts w:ascii="Times New Roman" w:hAnsi="Times New Roman"/>
                <w:b/>
                <w:kern w:val="0"/>
                <w:sz w:val="24"/>
                <w:szCs w:val="24"/>
                <w:lang w:val="sr-Cyrl-CS" w:eastAsia="en-US"/>
              </w:rPr>
            </w:pPr>
            <w:r w:rsidRPr="00627E23">
              <w:rPr>
                <w:rFonts w:ascii="Times New Roman" w:hAnsi="Times New Roman"/>
                <w:kern w:val="0"/>
                <w:sz w:val="24"/>
                <w:szCs w:val="24"/>
                <w:lang w:val="sr-Cyrl-CS" w:eastAsia="en-US"/>
              </w:rPr>
              <w:t>Предметна набавка не садржи поверљиве информације које наручилац ставља на располагање.</w:t>
            </w:r>
          </w:p>
          <w:p w14:paraId="409F5D3C" w14:textId="77777777" w:rsidR="00717B4D" w:rsidRPr="00627E23" w:rsidRDefault="00717B4D" w:rsidP="00784A94">
            <w:pPr>
              <w:suppressAutoHyphens w:val="0"/>
              <w:spacing w:after="0" w:line="240" w:lineRule="auto"/>
              <w:jc w:val="both"/>
              <w:rPr>
                <w:rFonts w:ascii="Times New Roman" w:hAnsi="Times New Roman"/>
                <w:b/>
                <w:bCs/>
                <w:kern w:val="0"/>
                <w:sz w:val="24"/>
                <w:szCs w:val="24"/>
                <w:lang w:val="sr-Cyrl-CS" w:eastAsia="en-US"/>
              </w:rPr>
            </w:pPr>
          </w:p>
          <w:p w14:paraId="3CC8940C" w14:textId="77777777" w:rsidR="0025268C" w:rsidRPr="00627E23" w:rsidRDefault="0025268C" w:rsidP="00784A94">
            <w:pPr>
              <w:suppressAutoHyphens w:val="0"/>
              <w:spacing w:after="0" w:line="240" w:lineRule="auto"/>
              <w:jc w:val="both"/>
              <w:rPr>
                <w:rFonts w:ascii="Times New Roman" w:hAnsi="Times New Roman"/>
                <w:b/>
                <w:bCs/>
                <w:kern w:val="0"/>
                <w:sz w:val="24"/>
                <w:szCs w:val="24"/>
                <w:lang w:val="sr-Cyrl-CS" w:eastAsia="en-US"/>
              </w:rPr>
            </w:pPr>
          </w:p>
          <w:p w14:paraId="75E4749C" w14:textId="77777777" w:rsidR="00784A94" w:rsidRPr="00627E23" w:rsidRDefault="002D31B4" w:rsidP="00784A94">
            <w:pPr>
              <w:suppressAutoHyphens w:val="0"/>
              <w:spacing w:after="0" w:line="240" w:lineRule="auto"/>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1</w:t>
            </w:r>
            <w:r w:rsidR="003A6176" w:rsidRPr="00627E23">
              <w:rPr>
                <w:rFonts w:ascii="Times New Roman" w:hAnsi="Times New Roman"/>
                <w:b/>
                <w:bCs/>
                <w:kern w:val="0"/>
                <w:sz w:val="24"/>
                <w:szCs w:val="24"/>
                <w:lang w:val="sr-Cyrl-CS" w:eastAsia="en-US"/>
              </w:rPr>
              <w:t>1</w:t>
            </w:r>
            <w:r w:rsidR="00784A94" w:rsidRPr="00627E23">
              <w:rPr>
                <w:rFonts w:ascii="Times New Roman" w:hAnsi="Times New Roman"/>
                <w:b/>
                <w:bCs/>
                <w:kern w:val="0"/>
                <w:sz w:val="24"/>
                <w:szCs w:val="24"/>
                <w:lang w:val="sr-Cyrl-CS" w:eastAsia="en-US"/>
              </w:rPr>
              <w:t>. ДОДАТНЕ ИНФОРМАЦИЈЕ ИЛИ ПОЈАШЊЕЊА У ВЕЗИ СА ПРИПРЕМАЊЕМ ПОНУДЕ</w:t>
            </w:r>
          </w:p>
          <w:p w14:paraId="585A8639"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23DC14C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Заинтересовано лице може, у писаном облику </w:t>
            </w:r>
            <w:r w:rsidRPr="00627E23">
              <w:rPr>
                <w:rFonts w:ascii="Times New Roman" w:hAnsi="Times New Roman"/>
                <w:iCs/>
                <w:kern w:val="0"/>
                <w:sz w:val="24"/>
                <w:szCs w:val="24"/>
                <w:lang w:val="sr-Cyrl-CS" w:eastAsia="en-US"/>
              </w:rPr>
              <w:t>[</w:t>
            </w:r>
            <w:r w:rsidRPr="00627E23">
              <w:rPr>
                <w:rFonts w:ascii="Times New Roman" w:hAnsi="Times New Roman"/>
                <w:kern w:val="0"/>
                <w:sz w:val="24"/>
                <w:szCs w:val="24"/>
                <w:lang w:val="sr-Cyrl-CS" w:eastAsia="en-US"/>
              </w:rPr>
              <w:t xml:space="preserve">путем поште на адресу наручиоца </w:t>
            </w:r>
            <w:r w:rsidR="00717B4D" w:rsidRPr="00627E23">
              <w:rPr>
                <w:rFonts w:ascii="Times New Roman" w:eastAsia="TimesNewRomanPSMT" w:hAnsi="Times New Roman"/>
                <w:bCs/>
                <w:kern w:val="0"/>
                <w:sz w:val="24"/>
                <w:szCs w:val="24"/>
                <w:lang w:val="sr-Cyrl-CS" w:eastAsia="en-US"/>
              </w:rPr>
              <w:t>Центра за истраживање несрећа у саобраћају, Чакорска</w:t>
            </w:r>
            <w:r w:rsidRPr="00627E23">
              <w:rPr>
                <w:rFonts w:ascii="Times New Roman" w:eastAsia="TimesNewRomanPSMT" w:hAnsi="Times New Roman"/>
                <w:bCs/>
                <w:kern w:val="0"/>
                <w:sz w:val="24"/>
                <w:szCs w:val="24"/>
                <w:lang w:val="sr-Cyrl-CS" w:eastAsia="en-US"/>
              </w:rPr>
              <w:t xml:space="preserve"> бр.</w:t>
            </w:r>
            <w:r w:rsidRPr="00627E23">
              <w:rPr>
                <w:rFonts w:ascii="Times New Roman" w:eastAsia="TimesNewRomanPSMT" w:hAnsi="Times New Roman"/>
                <w:bCs/>
                <w:kern w:val="0"/>
                <w:sz w:val="24"/>
                <w:szCs w:val="24"/>
                <w:lang w:val="sr-Latn-CS" w:eastAsia="en-US"/>
              </w:rPr>
              <w:t xml:space="preserve"> </w:t>
            </w:r>
            <w:r w:rsidR="00717B4D" w:rsidRPr="00627E23">
              <w:rPr>
                <w:rFonts w:ascii="Times New Roman" w:eastAsia="TimesNewRomanPSMT" w:hAnsi="Times New Roman"/>
                <w:bCs/>
                <w:kern w:val="0"/>
                <w:sz w:val="24"/>
                <w:szCs w:val="24"/>
                <w:lang w:val="sr-Cyrl-CS" w:eastAsia="en-US"/>
              </w:rPr>
              <w:t>6</w:t>
            </w:r>
            <w:r w:rsidRPr="00627E23">
              <w:rPr>
                <w:rFonts w:ascii="Times New Roman" w:hAnsi="Times New Roman"/>
                <w:iCs/>
                <w:kern w:val="0"/>
                <w:sz w:val="24"/>
                <w:szCs w:val="24"/>
                <w:lang w:val="sr-Cyrl-CS" w:eastAsia="en-US"/>
              </w:rPr>
              <w:t>, 11000 Београд</w:t>
            </w:r>
            <w:r w:rsidRPr="00627E23">
              <w:rPr>
                <w:rFonts w:ascii="Times New Roman" w:hAnsi="Times New Roman"/>
                <w:kern w:val="0"/>
                <w:sz w:val="24"/>
                <w:szCs w:val="24"/>
                <w:lang w:val="sr-Cyrl-CS" w:eastAsia="en-US"/>
              </w:rPr>
              <w:t xml:space="preserve"> и електронске поште на </w:t>
            </w:r>
            <w:r w:rsidRPr="00627E23">
              <w:rPr>
                <w:rFonts w:ascii="Times New Roman" w:hAnsi="Times New Roman"/>
                <w:iCs/>
                <w:kern w:val="0"/>
                <w:sz w:val="24"/>
                <w:szCs w:val="24"/>
                <w:lang w:val="sr-Cyrl-CS" w:eastAsia="en-US"/>
              </w:rPr>
              <w:t xml:space="preserve">e-mail: </w:t>
            </w:r>
            <w:r w:rsidRPr="00627E23">
              <w:rPr>
                <w:rFonts w:ascii="Times New Roman" w:hAnsi="Times New Roman"/>
                <w:iCs/>
                <w:kern w:val="0"/>
                <w:sz w:val="24"/>
                <w:szCs w:val="24"/>
                <w:lang w:val="sr-Latn-CS" w:eastAsia="en-US"/>
              </w:rPr>
              <w:t>marija.malinovic</w:t>
            </w:r>
            <w:r w:rsidR="00717B4D" w:rsidRPr="00627E23">
              <w:rPr>
                <w:rFonts w:ascii="Times New Roman" w:hAnsi="Times New Roman"/>
                <w:iCs/>
                <w:kern w:val="0"/>
                <w:sz w:val="24"/>
                <w:szCs w:val="24"/>
                <w:lang w:val="sr-Cyrl-CS" w:eastAsia="en-US"/>
              </w:rPr>
              <w:t>@</w:t>
            </w:r>
            <w:r w:rsidR="00717B4D" w:rsidRPr="00627E23">
              <w:rPr>
                <w:rFonts w:ascii="Times New Roman" w:hAnsi="Times New Roman"/>
                <w:iCs/>
                <w:kern w:val="0"/>
                <w:sz w:val="24"/>
                <w:szCs w:val="24"/>
                <w:lang w:val="sr-Latn-RS" w:eastAsia="en-US"/>
              </w:rPr>
              <w:t>cins</w:t>
            </w:r>
            <w:r w:rsidRPr="00627E23">
              <w:rPr>
                <w:rFonts w:ascii="Times New Roman" w:hAnsi="Times New Roman"/>
                <w:iCs/>
                <w:kern w:val="0"/>
                <w:sz w:val="24"/>
                <w:szCs w:val="24"/>
                <w:lang w:val="sr-Cyrl-CS" w:eastAsia="en-US"/>
              </w:rPr>
              <w:t>.gov.rs</w:t>
            </w:r>
            <w:r w:rsidRPr="00627E23">
              <w:rPr>
                <w:rFonts w:ascii="Times New Roman" w:hAnsi="Times New Roman"/>
                <w:b/>
                <w:iCs/>
                <w:kern w:val="0"/>
                <w:sz w:val="24"/>
                <w:szCs w:val="24"/>
                <w:lang w:val="sr-Cyrl-CS" w:eastAsia="en-US"/>
              </w:rPr>
              <w:t xml:space="preserve"> </w:t>
            </w:r>
            <w:r w:rsidRPr="00627E23">
              <w:rPr>
                <w:rFonts w:ascii="Times New Roman" w:hAnsi="Times New Roman"/>
                <w:kern w:val="0"/>
                <w:sz w:val="24"/>
                <w:szCs w:val="24"/>
                <w:lang w:val="sr-Cyrl-CS" w:eastAsia="en-U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4D1692A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p>
          <w:p w14:paraId="7604E183" w14:textId="570C12B6" w:rsidR="00784A94" w:rsidRPr="00627E23" w:rsidRDefault="00784A94" w:rsidP="00784A94">
            <w:pPr>
              <w:suppressAutoHyphens w:val="0"/>
              <w:autoSpaceDE w:val="0"/>
              <w:autoSpaceDN w:val="0"/>
              <w:adjustRightInd w:val="0"/>
              <w:spacing w:after="0" w:line="240" w:lineRule="auto"/>
              <w:jc w:val="both"/>
              <w:rPr>
                <w:rFonts w:ascii="Times New Roman" w:eastAsia="Times New Roman" w:hAnsi="Times New Roman"/>
                <w:b/>
                <w:bCs/>
                <w:kern w:val="0"/>
                <w:sz w:val="24"/>
                <w:szCs w:val="24"/>
                <w:lang w:val="sr-Cyrl-CS" w:eastAsia="en-US"/>
              </w:rPr>
            </w:pPr>
            <w:proofErr w:type="spellStart"/>
            <w:r w:rsidRPr="00627E23">
              <w:rPr>
                <w:rFonts w:ascii="Times New Roman" w:eastAsia="Times New Roman" w:hAnsi="Times New Roman"/>
                <w:kern w:val="0"/>
                <w:sz w:val="24"/>
                <w:szCs w:val="24"/>
                <w:lang w:eastAsia="en-US"/>
              </w:rPr>
              <w:t>Додатне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информације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или</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појашњења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упућују</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се</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са</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kern w:val="0"/>
                <w:sz w:val="24"/>
                <w:szCs w:val="24"/>
                <w:lang w:eastAsia="en-US"/>
              </w:rPr>
              <w:t>напоменом</w:t>
            </w:r>
            <w:proofErr w:type="spellEnd"/>
            <w:r w:rsidRPr="00627E23">
              <w:rPr>
                <w:rFonts w:ascii="Times New Roman" w:eastAsia="Times New Roman" w:hAnsi="Times New Roman"/>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Захтев</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за</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додатним</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информацијама</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или</w:t>
            </w:r>
            <w:proofErr w:type="spellEnd"/>
            <w:r w:rsidRPr="00627E23">
              <w:rPr>
                <w:rFonts w:ascii="Times New Roman" w:eastAsia="Times New Roman" w:hAnsi="Times New Roman"/>
                <w:b/>
                <w:kern w:val="0"/>
                <w:sz w:val="24"/>
                <w:szCs w:val="24"/>
                <w:lang w:eastAsia="en-US"/>
              </w:rPr>
              <w:t xml:space="preserve"> </w:t>
            </w:r>
            <w:proofErr w:type="spellStart"/>
            <w:r w:rsidRPr="00627E23">
              <w:rPr>
                <w:rFonts w:ascii="Times New Roman" w:eastAsia="Times New Roman" w:hAnsi="Times New Roman"/>
                <w:b/>
                <w:kern w:val="0"/>
                <w:sz w:val="24"/>
                <w:szCs w:val="24"/>
                <w:lang w:eastAsia="en-US"/>
              </w:rPr>
              <w:t>поја</w:t>
            </w:r>
            <w:r w:rsidR="00B146C1" w:rsidRPr="00627E23">
              <w:rPr>
                <w:rFonts w:ascii="Times New Roman" w:eastAsia="Times New Roman" w:hAnsi="Times New Roman"/>
                <w:b/>
                <w:kern w:val="0"/>
                <w:sz w:val="24"/>
                <w:szCs w:val="24"/>
                <w:lang w:eastAsia="en-US"/>
              </w:rPr>
              <w:t>шњењима</w:t>
            </w:r>
            <w:proofErr w:type="spellEnd"/>
            <w:r w:rsidR="00B146C1" w:rsidRPr="00627E23">
              <w:rPr>
                <w:rFonts w:ascii="Times New Roman" w:eastAsia="Times New Roman" w:hAnsi="Times New Roman"/>
                <w:b/>
                <w:kern w:val="0"/>
                <w:sz w:val="24"/>
                <w:szCs w:val="24"/>
                <w:lang w:eastAsia="en-US"/>
              </w:rPr>
              <w:t xml:space="preserve"> </w:t>
            </w:r>
            <w:proofErr w:type="spellStart"/>
            <w:r w:rsidR="00B146C1" w:rsidRPr="00627E23">
              <w:rPr>
                <w:rFonts w:ascii="Times New Roman" w:eastAsia="Times New Roman" w:hAnsi="Times New Roman"/>
                <w:b/>
                <w:kern w:val="0"/>
                <w:sz w:val="24"/>
                <w:szCs w:val="24"/>
                <w:lang w:eastAsia="en-US"/>
              </w:rPr>
              <w:t>конкурсне</w:t>
            </w:r>
            <w:proofErr w:type="spellEnd"/>
            <w:r w:rsidR="00B146C1" w:rsidRPr="00627E23">
              <w:rPr>
                <w:rFonts w:ascii="Times New Roman" w:eastAsia="Times New Roman" w:hAnsi="Times New Roman"/>
                <w:b/>
                <w:kern w:val="0"/>
                <w:sz w:val="24"/>
                <w:szCs w:val="24"/>
                <w:lang w:eastAsia="en-US"/>
              </w:rPr>
              <w:t xml:space="preserve"> </w:t>
            </w:r>
            <w:proofErr w:type="spellStart"/>
            <w:r w:rsidR="00B146C1" w:rsidRPr="00627E23">
              <w:rPr>
                <w:rFonts w:ascii="Times New Roman" w:eastAsia="Times New Roman" w:hAnsi="Times New Roman"/>
                <w:b/>
                <w:kern w:val="0"/>
                <w:sz w:val="24"/>
                <w:szCs w:val="24"/>
                <w:lang w:eastAsia="en-US"/>
              </w:rPr>
              <w:t>документације</w:t>
            </w:r>
            <w:proofErr w:type="spellEnd"/>
            <w:r w:rsidR="00B146C1" w:rsidRPr="00627E23">
              <w:rPr>
                <w:rFonts w:ascii="Times New Roman" w:eastAsia="Times New Roman" w:hAnsi="Times New Roman"/>
                <w:b/>
                <w:kern w:val="0"/>
                <w:sz w:val="24"/>
                <w:szCs w:val="24"/>
                <w:lang w:val="sr-Cyrl-RS" w:eastAsia="en-US"/>
              </w:rPr>
              <w:t xml:space="preserve"> </w:t>
            </w:r>
            <w:r w:rsidRPr="00627E23">
              <w:rPr>
                <w:rFonts w:ascii="Times New Roman" w:eastAsia="TimesNewRomanPS-BoldMT" w:hAnsi="Times New Roman"/>
                <w:b/>
                <w:bCs/>
                <w:kern w:val="0"/>
                <w:sz w:val="24"/>
                <w:szCs w:val="24"/>
                <w:lang w:val="sr-Cyrl-CS" w:eastAsia="en-US"/>
              </w:rPr>
              <w:t>за јавну набавку</w:t>
            </w:r>
            <w:r w:rsidR="003A6176" w:rsidRPr="00627E23">
              <w:rPr>
                <w:rFonts w:ascii="Times New Roman" w:eastAsia="Times New Roman" w:hAnsi="Times New Roman"/>
                <w:b/>
                <w:kern w:val="0"/>
                <w:sz w:val="24"/>
                <w:szCs w:val="24"/>
                <w:lang w:val="sr-Cyrl-CS" w:eastAsia="en-US"/>
              </w:rPr>
              <w:t xml:space="preserve"> </w:t>
            </w:r>
            <w:r w:rsidR="00642F21" w:rsidRPr="00627E23">
              <w:rPr>
                <w:rFonts w:ascii="Times New Roman" w:eastAsia="Times New Roman" w:hAnsi="Times New Roman"/>
                <w:b/>
                <w:bCs/>
                <w:kern w:val="0"/>
                <w:sz w:val="24"/>
                <w:szCs w:val="24"/>
                <w:lang w:val="sr-Cyrl-RS" w:eastAsia="en-US"/>
              </w:rPr>
              <w:t>мале вредности</w:t>
            </w:r>
            <w:r w:rsidR="003C3FF6">
              <w:rPr>
                <w:rFonts w:ascii="Times New Roman" w:eastAsia="Times New Roman" w:hAnsi="Times New Roman"/>
                <w:b/>
                <w:bCs/>
                <w:kern w:val="0"/>
                <w:sz w:val="24"/>
                <w:szCs w:val="24"/>
                <w:lang w:val="sr-Cyrl-RS" w:eastAsia="en-US"/>
              </w:rPr>
              <w:t xml:space="preserve"> </w:t>
            </w:r>
            <w:r w:rsidR="00642F21" w:rsidRPr="00627E23">
              <w:rPr>
                <w:rFonts w:ascii="Times New Roman" w:eastAsia="Times New Roman" w:hAnsi="Times New Roman"/>
                <w:b/>
                <w:bCs/>
                <w:kern w:val="0"/>
                <w:sz w:val="24"/>
                <w:szCs w:val="24"/>
                <w:lang w:val="sr-Cyrl-RS" w:eastAsia="en-US"/>
              </w:rPr>
              <w:t>услуг</w:t>
            </w:r>
            <w:r w:rsidR="003C3FF6">
              <w:rPr>
                <w:rFonts w:ascii="Times New Roman" w:eastAsia="Times New Roman" w:hAnsi="Times New Roman"/>
                <w:b/>
                <w:bCs/>
                <w:kern w:val="0"/>
                <w:sz w:val="24"/>
                <w:szCs w:val="24"/>
                <w:lang w:val="sr-Cyrl-RS" w:eastAsia="en-US"/>
              </w:rPr>
              <w:t xml:space="preserve">а </w:t>
            </w:r>
            <w:r w:rsidR="00642F21" w:rsidRPr="00627E23">
              <w:rPr>
                <w:rFonts w:ascii="Times New Roman" w:eastAsia="Times New Roman" w:hAnsi="Times New Roman"/>
                <w:b/>
                <w:bCs/>
                <w:kern w:val="0"/>
                <w:sz w:val="24"/>
                <w:szCs w:val="24"/>
                <w:lang w:val="sr-Cyrl-RS" w:eastAsia="en-US"/>
              </w:rPr>
              <w:t>испитивања</w:t>
            </w:r>
            <w:r w:rsidR="003C3FF6">
              <w:rPr>
                <w:rFonts w:ascii="Times New Roman" w:eastAsia="Times New Roman" w:hAnsi="Times New Roman"/>
                <w:b/>
                <w:bCs/>
                <w:kern w:val="0"/>
                <w:sz w:val="24"/>
                <w:szCs w:val="24"/>
                <w:lang w:val="sr-Cyrl-RS" w:eastAsia="en-US"/>
              </w:rPr>
              <w:t xml:space="preserve"> и анализе</w:t>
            </w:r>
            <w:r w:rsidR="00642F21" w:rsidRPr="00627E23">
              <w:rPr>
                <w:rFonts w:ascii="Times New Roman" w:eastAsia="Times New Roman" w:hAnsi="Times New Roman"/>
                <w:b/>
                <w:bCs/>
                <w:kern w:val="0"/>
                <w:sz w:val="24"/>
                <w:szCs w:val="24"/>
                <w:lang w:val="sr-Cyrl-RS" w:eastAsia="en-US"/>
              </w:rPr>
              <w:t xml:space="preserve"> оштећен</w:t>
            </w:r>
            <w:r w:rsidR="00353CF7" w:rsidRPr="00627E23">
              <w:rPr>
                <w:rFonts w:ascii="Times New Roman" w:eastAsia="Times New Roman" w:hAnsi="Times New Roman"/>
                <w:b/>
                <w:bCs/>
                <w:kern w:val="0"/>
                <w:sz w:val="24"/>
                <w:szCs w:val="24"/>
                <w:lang w:val="sr-Cyrl-RS" w:eastAsia="en-US"/>
              </w:rPr>
              <w:t>их</w:t>
            </w:r>
            <w:r w:rsidR="00642F21" w:rsidRPr="00627E23">
              <w:rPr>
                <w:rFonts w:ascii="Times New Roman" w:eastAsia="Times New Roman" w:hAnsi="Times New Roman"/>
                <w:b/>
                <w:bCs/>
                <w:kern w:val="0"/>
                <w:sz w:val="24"/>
                <w:szCs w:val="24"/>
                <w:lang w:val="sr-Cyrl-RS" w:eastAsia="en-US"/>
              </w:rPr>
              <w:t xml:space="preserve"> дел</w:t>
            </w:r>
            <w:r w:rsidR="00353CF7" w:rsidRPr="00627E23">
              <w:rPr>
                <w:rFonts w:ascii="Times New Roman" w:eastAsia="Times New Roman" w:hAnsi="Times New Roman"/>
                <w:b/>
                <w:bCs/>
                <w:kern w:val="0"/>
                <w:sz w:val="24"/>
                <w:szCs w:val="24"/>
                <w:lang w:val="sr-Cyrl-RS" w:eastAsia="en-US"/>
              </w:rPr>
              <w:t>ова</w:t>
            </w:r>
            <w:r w:rsidR="00642F21" w:rsidRPr="00627E23">
              <w:rPr>
                <w:rFonts w:ascii="Times New Roman" w:eastAsia="Times New Roman" w:hAnsi="Times New Roman"/>
                <w:b/>
                <w:bCs/>
                <w:kern w:val="0"/>
                <w:sz w:val="24"/>
                <w:szCs w:val="24"/>
                <w:lang w:val="sr-Cyrl-RS" w:eastAsia="en-US"/>
              </w:rPr>
              <w:t xml:space="preserve"> пловила – пловидб</w:t>
            </w:r>
            <w:r w:rsidR="00353CF7" w:rsidRPr="00627E23">
              <w:rPr>
                <w:rFonts w:ascii="Times New Roman" w:eastAsia="Times New Roman" w:hAnsi="Times New Roman"/>
                <w:b/>
                <w:bCs/>
                <w:kern w:val="0"/>
                <w:sz w:val="24"/>
                <w:szCs w:val="24"/>
                <w:lang w:val="sr-Cyrl-RS" w:eastAsia="en-US"/>
              </w:rPr>
              <w:t>е</w:t>
            </w:r>
            <w:r w:rsidR="00642F21" w:rsidRPr="00627E23">
              <w:rPr>
                <w:rFonts w:ascii="Times New Roman" w:eastAsia="Times New Roman" w:hAnsi="Times New Roman"/>
                <w:b/>
                <w:bCs/>
                <w:kern w:val="0"/>
                <w:sz w:val="24"/>
                <w:szCs w:val="24"/>
                <w:lang w:val="sr-Cyrl-RS" w:eastAsia="en-US"/>
              </w:rPr>
              <w:t>на незгода брода ГАГРА</w:t>
            </w:r>
            <w:r w:rsidRPr="00627E23">
              <w:rPr>
                <w:rFonts w:ascii="Times New Roman" w:eastAsia="Times New Roman" w:hAnsi="Times New Roman"/>
                <w:b/>
                <w:bCs/>
                <w:kern w:val="0"/>
                <w:sz w:val="24"/>
                <w:szCs w:val="24"/>
                <w:lang w:val="sr-Cyrl-CS" w:eastAsia="en-US"/>
              </w:rPr>
              <w:t xml:space="preserve">, </w:t>
            </w:r>
            <w:r w:rsidR="00717B4D" w:rsidRPr="00627E23">
              <w:rPr>
                <w:rFonts w:ascii="Times New Roman" w:eastAsia="TimesNewRomanPS-BoldMT" w:hAnsi="Times New Roman"/>
                <w:b/>
                <w:bCs/>
                <w:kern w:val="0"/>
                <w:sz w:val="24"/>
                <w:szCs w:val="24"/>
                <w:lang w:val="sr-Cyrl-CS" w:eastAsia="en-US"/>
              </w:rPr>
              <w:t xml:space="preserve">ЈН бр. </w:t>
            </w:r>
            <w:r w:rsidR="00642F21" w:rsidRPr="00627E23">
              <w:rPr>
                <w:rFonts w:ascii="Times New Roman" w:eastAsia="TimesNewRomanPS-BoldMT" w:hAnsi="Times New Roman"/>
                <w:b/>
                <w:bCs/>
                <w:kern w:val="0"/>
                <w:sz w:val="24"/>
                <w:szCs w:val="24"/>
                <w:lang w:val="sr-Cyrl-RS" w:eastAsia="en-US"/>
              </w:rPr>
              <w:t>4</w:t>
            </w:r>
            <w:r w:rsidR="00717B4D" w:rsidRPr="00627E23">
              <w:rPr>
                <w:rFonts w:ascii="Times New Roman" w:eastAsia="TimesNewRomanPS-BoldMT" w:hAnsi="Times New Roman"/>
                <w:b/>
                <w:bCs/>
                <w:kern w:val="0"/>
                <w:sz w:val="24"/>
                <w:szCs w:val="24"/>
                <w:lang w:val="sr-Cyrl-CS" w:eastAsia="en-US"/>
              </w:rPr>
              <w:t>/201</w:t>
            </w:r>
            <w:r w:rsidR="003A6176" w:rsidRPr="00627E23">
              <w:rPr>
                <w:rFonts w:ascii="Times New Roman" w:eastAsia="TimesNewRomanPS-BoldMT" w:hAnsi="Times New Roman"/>
                <w:b/>
                <w:bCs/>
                <w:kern w:val="0"/>
                <w:sz w:val="24"/>
                <w:szCs w:val="24"/>
                <w:lang w:val="sr-Cyrl-RS" w:eastAsia="en-US"/>
              </w:rPr>
              <w:t>9</w:t>
            </w:r>
            <w:r w:rsidR="00226EF6" w:rsidRPr="00627E23">
              <w:rPr>
                <w:rFonts w:ascii="Times New Roman" w:eastAsia="TimesNewRomanPS-BoldMT" w:hAnsi="Times New Roman"/>
                <w:b/>
                <w:bCs/>
                <w:kern w:val="0"/>
                <w:sz w:val="24"/>
                <w:szCs w:val="24"/>
                <w:lang w:val="sr-Cyrl-RS" w:eastAsia="en-US"/>
              </w:rPr>
              <w:t xml:space="preserve">, </w:t>
            </w:r>
            <w:r w:rsidRPr="00627E23">
              <w:rPr>
                <w:rFonts w:ascii="Times New Roman" w:eastAsia="TimesNewRomanPS-BoldMT" w:hAnsi="Times New Roman"/>
                <w:b/>
                <w:bCs/>
                <w:kern w:val="0"/>
                <w:sz w:val="24"/>
                <w:szCs w:val="24"/>
                <w:lang w:val="sr-Cyrl-CS" w:eastAsia="en-US"/>
              </w:rPr>
              <w:t>НЕ ОТВАРАТИ”.</w:t>
            </w:r>
            <w:r w:rsidRPr="00627E23">
              <w:rPr>
                <w:rFonts w:ascii="Times New Roman" w:eastAsia="Times New Roman" w:hAnsi="Times New Roman"/>
                <w:b/>
                <w:kern w:val="0"/>
                <w:sz w:val="24"/>
                <w:szCs w:val="24"/>
                <w:lang w:val="sr-Cyrl-CS" w:eastAsia="en-US"/>
              </w:rPr>
              <w:t xml:space="preserve"> </w:t>
            </w:r>
          </w:p>
          <w:p w14:paraId="344C5E6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0CF043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По истеку рока предвиђеног за подношење понуда наручилац не може да мења нити да допуњује конкурсну документацију. </w:t>
            </w:r>
          </w:p>
          <w:p w14:paraId="50E1878C"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kern w:val="0"/>
                <w:sz w:val="24"/>
                <w:szCs w:val="24"/>
                <w:lang w:val="sr-Cyrl-CS" w:eastAsia="en-US"/>
              </w:rPr>
              <w:t xml:space="preserve">Тражење додатних информација или појашњења у вези са припремањем понуде телефоном није дозвољено. </w:t>
            </w:r>
          </w:p>
          <w:p w14:paraId="7719F07B" w14:textId="77777777" w:rsidR="00784A94" w:rsidRPr="00627E23" w:rsidRDefault="00784A94" w:rsidP="00784A94">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Комуникација у поступку јавне набавке врши се искључиво на начин одређен чланом 20. Закона.</w:t>
            </w:r>
          </w:p>
          <w:p w14:paraId="392B8ABB" w14:textId="77777777" w:rsidR="003A6176" w:rsidRPr="00627E23" w:rsidRDefault="003A6176" w:rsidP="00784A94">
            <w:pPr>
              <w:suppressAutoHyphens w:val="0"/>
              <w:spacing w:after="0" w:line="240" w:lineRule="auto"/>
              <w:jc w:val="both"/>
              <w:rPr>
                <w:rFonts w:ascii="Times New Roman" w:hAnsi="Times New Roman"/>
                <w:bCs/>
                <w:kern w:val="0"/>
                <w:sz w:val="24"/>
                <w:szCs w:val="24"/>
                <w:lang w:val="sr-Cyrl-CS" w:eastAsia="en-US"/>
              </w:rPr>
            </w:pPr>
          </w:p>
          <w:p w14:paraId="5675FF13" w14:textId="77777777" w:rsidR="00784A94" w:rsidRPr="00627E23" w:rsidRDefault="00695E86" w:rsidP="00784A94">
            <w:pPr>
              <w:suppressAutoHyphens w:val="0"/>
              <w:spacing w:after="0" w:line="240" w:lineRule="auto"/>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1</w:t>
            </w:r>
            <w:r w:rsidR="003A6176" w:rsidRPr="00627E23">
              <w:rPr>
                <w:rFonts w:ascii="Times New Roman" w:hAnsi="Times New Roman"/>
                <w:b/>
                <w:bCs/>
                <w:kern w:val="0"/>
                <w:sz w:val="24"/>
                <w:szCs w:val="24"/>
                <w:lang w:val="sr-Cyrl-CS" w:eastAsia="en-US"/>
              </w:rPr>
              <w:t>2</w:t>
            </w:r>
            <w:r w:rsidR="00784A94" w:rsidRPr="00627E23">
              <w:rPr>
                <w:rFonts w:ascii="Times New Roman" w:hAnsi="Times New Roman"/>
                <w:b/>
                <w:bCs/>
                <w:kern w:val="0"/>
                <w:sz w:val="24"/>
                <w:szCs w:val="24"/>
                <w:lang w:val="sr-Cyrl-CS" w:eastAsia="en-US"/>
              </w:rPr>
              <w:t xml:space="preserve">. ДОДАТНА ОБЈАШЊЕЊА ОД ПОНУЂАЧА ПОСЛЕ ОТВАРАЊА ПОНУДА И КОНТРОЛА КОД ПОНУЂАЧА ОДНОСНО ЊЕГОВОГ ПОДИЗВОЂАЧА </w:t>
            </w:r>
          </w:p>
          <w:p w14:paraId="07C75F43"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p>
          <w:p w14:paraId="069E3B46" w14:textId="77777777" w:rsidR="00784A94" w:rsidRPr="00627E23" w:rsidRDefault="00784A94" w:rsidP="00784A94">
            <w:pPr>
              <w:suppressAutoHyphens w:val="0"/>
              <w:spacing w:after="0" w:line="240" w:lineRule="auto"/>
              <w:jc w:val="both"/>
              <w:rPr>
                <w:rFonts w:ascii="Times New Roman" w:eastAsia="TimesNewRomanPSMT" w:hAnsi="Times New Roman"/>
                <w:bCs/>
                <w:kern w:val="0"/>
                <w:sz w:val="24"/>
                <w:szCs w:val="24"/>
                <w:lang w:val="sr-Cyrl-CS" w:eastAsia="en-US"/>
              </w:rPr>
            </w:pPr>
            <w:r w:rsidRPr="00627E23">
              <w:rPr>
                <w:rFonts w:ascii="Times New Roman" w:hAnsi="Times New Roman"/>
                <w:kern w:val="0"/>
                <w:sz w:val="24"/>
                <w:szCs w:val="24"/>
                <w:lang w:val="sr-Cyrl-C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F54AD2A" w14:textId="77777777" w:rsidR="00784A94" w:rsidRPr="00627E23"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627E23">
              <w:rPr>
                <w:rFonts w:ascii="Times New Roman" w:eastAsia="TimesNewRomanPSMT" w:hAnsi="Times New Roman"/>
                <w:bCs/>
                <w:kern w:val="0"/>
                <w:sz w:val="24"/>
                <w:szCs w:val="24"/>
                <w:lang w:val="sr-Cyrl-CS" w:eastAsia="en-US"/>
              </w:rPr>
              <w:t>Уколико наручилац оцени да су потребна додатна објашњења или је потребно извршити</w:t>
            </w:r>
            <w:r w:rsidRPr="00627E23">
              <w:rPr>
                <w:rFonts w:ascii="Times New Roman" w:hAnsi="Times New Roman"/>
                <w:kern w:val="0"/>
                <w:sz w:val="24"/>
                <w:szCs w:val="24"/>
                <w:lang w:val="sr-Cyrl-CS" w:eastAsia="en-US"/>
              </w:rPr>
              <w:t xml:space="preserve"> контролу (увид) код понуђача, односно његовог подизвођача</w:t>
            </w:r>
            <w:r w:rsidRPr="00627E23">
              <w:rPr>
                <w:rFonts w:ascii="Times New Roman" w:eastAsia="TimesNewRomanPSMT" w:hAnsi="Times New Roman"/>
                <w:bCs/>
                <w:kern w:val="0"/>
                <w:sz w:val="24"/>
                <w:szCs w:val="24"/>
                <w:lang w:val="sr-Cyrl-CS"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E84220F" w14:textId="77777777" w:rsidR="00784A94" w:rsidRPr="00627E23"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E1B98C0" w14:textId="77777777" w:rsidR="00784A94" w:rsidRPr="00627E23" w:rsidRDefault="00784A94" w:rsidP="00784A94">
            <w:pPr>
              <w:tabs>
                <w:tab w:val="left" w:pos="-135"/>
                <w:tab w:val="left" w:pos="0"/>
                <w:tab w:val="left" w:pos="120"/>
              </w:tabs>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У случају разлике између јединичне и укупне цене, меродавна је јединична цена.</w:t>
            </w:r>
          </w:p>
          <w:p w14:paraId="63BFEEF7" w14:textId="77777777" w:rsidR="00784A94" w:rsidRPr="00627E23" w:rsidRDefault="00784A94" w:rsidP="0075668E">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Ако се понуђач не сагласи са исправком рачунских грешака, наручилац ће његову понуду одбити као неприхватљиву. </w:t>
            </w:r>
          </w:p>
          <w:p w14:paraId="553F652D" w14:textId="77777777" w:rsidR="0075668E" w:rsidRPr="00627E23" w:rsidRDefault="0075668E" w:rsidP="0075668E">
            <w:pPr>
              <w:suppressAutoHyphens w:val="0"/>
              <w:spacing w:after="0" w:line="240" w:lineRule="auto"/>
              <w:jc w:val="both"/>
              <w:rPr>
                <w:rFonts w:ascii="Times New Roman" w:hAnsi="Times New Roman"/>
                <w:kern w:val="0"/>
                <w:sz w:val="24"/>
                <w:szCs w:val="24"/>
                <w:lang w:val="sr-Cyrl-CS" w:eastAsia="en-US"/>
              </w:rPr>
            </w:pPr>
          </w:p>
          <w:p w14:paraId="7C195B51" w14:textId="77777777" w:rsidR="00784A94" w:rsidRPr="00627E23" w:rsidRDefault="00695E86" w:rsidP="00784A94">
            <w:pPr>
              <w:suppressAutoHyphens w:val="0"/>
              <w:jc w:val="both"/>
              <w:rPr>
                <w:rFonts w:ascii="Times New Roman" w:hAnsi="Times New Roman"/>
                <w:b/>
                <w:kern w:val="0"/>
                <w:sz w:val="24"/>
                <w:szCs w:val="24"/>
                <w:lang w:val="sr-Cyrl-CS" w:eastAsia="en-US"/>
              </w:rPr>
            </w:pPr>
            <w:r w:rsidRPr="00627E23">
              <w:rPr>
                <w:rFonts w:ascii="Times New Roman" w:hAnsi="Times New Roman"/>
                <w:b/>
                <w:kern w:val="0"/>
                <w:sz w:val="24"/>
                <w:szCs w:val="24"/>
                <w:lang w:val="sr-Cyrl-RS" w:eastAsia="en-US"/>
              </w:rPr>
              <w:lastRenderedPageBreak/>
              <w:t>1</w:t>
            </w:r>
            <w:r w:rsidR="003A6176" w:rsidRPr="00627E23">
              <w:rPr>
                <w:rFonts w:ascii="Times New Roman" w:hAnsi="Times New Roman"/>
                <w:b/>
                <w:kern w:val="0"/>
                <w:sz w:val="24"/>
                <w:szCs w:val="24"/>
                <w:lang w:val="sr-Cyrl-RS" w:eastAsia="en-US"/>
              </w:rPr>
              <w:t>3</w:t>
            </w:r>
            <w:r w:rsidR="00784A94" w:rsidRPr="00627E23">
              <w:rPr>
                <w:rFonts w:ascii="Times New Roman" w:hAnsi="Times New Roman"/>
                <w:b/>
                <w:kern w:val="0"/>
                <w:sz w:val="24"/>
                <w:szCs w:val="24"/>
                <w:lang w:val="sr-Cyrl-CS" w:eastAsia="en-US"/>
              </w:rPr>
              <w:t>. КОРИШЋЕЊЕ ПАТЕН</w:t>
            </w:r>
            <w:r w:rsidR="00784A94" w:rsidRPr="00627E23">
              <w:rPr>
                <w:rFonts w:ascii="Times New Roman" w:hAnsi="Times New Roman"/>
                <w:b/>
                <w:kern w:val="0"/>
                <w:sz w:val="24"/>
                <w:szCs w:val="24"/>
                <w:lang w:val="sr-Cyrl-RS" w:eastAsia="en-US"/>
              </w:rPr>
              <w:t>А</w:t>
            </w:r>
            <w:r w:rsidR="00784A94" w:rsidRPr="00627E23">
              <w:rPr>
                <w:rFonts w:ascii="Times New Roman" w:hAnsi="Times New Roman"/>
                <w:b/>
                <w:kern w:val="0"/>
                <w:sz w:val="24"/>
                <w:szCs w:val="24"/>
                <w:lang w:val="sr-Cyrl-CS" w:eastAsia="en-US"/>
              </w:rPr>
              <w:t>ТА И ОДГОВОРНОСТ ЗА ПОВРЕДУ ЗАШТИЋЕНИХ ПРАВА ИНТЕЛЕКТУАЛНЕ СВОЈИНЕ ТРЕЋИХ ЛИЦА</w:t>
            </w:r>
          </w:p>
          <w:p w14:paraId="73D128CF" w14:textId="77777777" w:rsidR="00614488" w:rsidRPr="00627E23" w:rsidRDefault="00784A94" w:rsidP="0075668E">
            <w:pPr>
              <w:suppressAutoHyphens w:val="0"/>
              <w:spacing w:after="0" w:line="240" w:lineRule="auto"/>
              <w:jc w:val="both"/>
              <w:rPr>
                <w:rFonts w:ascii="Times New Roman" w:hAnsi="Times New Roman"/>
                <w:b/>
                <w:kern w:val="0"/>
                <w:sz w:val="24"/>
                <w:szCs w:val="24"/>
                <w:lang w:val="sr-Cyrl-CS" w:eastAsia="en-US"/>
              </w:rPr>
            </w:pPr>
            <w:r w:rsidRPr="00627E23">
              <w:rPr>
                <w:rFonts w:ascii="Times New Roman" w:eastAsia="TimesNewRomanPSMT" w:hAnsi="Times New Roman"/>
                <w:bCs/>
                <w:iCs/>
                <w:kern w:val="0"/>
                <w:sz w:val="24"/>
                <w:szCs w:val="24"/>
                <w:lang w:val="sr-Cyrl-RS" w:eastAsia="en-US"/>
              </w:rPr>
              <w:t>Н</w:t>
            </w:r>
            <w:r w:rsidRPr="00627E23">
              <w:rPr>
                <w:rFonts w:ascii="Times New Roman" w:eastAsia="TimesNewRomanPSMT" w:hAnsi="Times New Roman"/>
                <w:bCs/>
                <w:iCs/>
                <w:kern w:val="0"/>
                <w:sz w:val="24"/>
                <w:szCs w:val="24"/>
                <w:lang w:val="sr-Cyrl-CS" w:eastAsia="en-US"/>
              </w:rPr>
              <w:t>акнаду за коришћење патената, као и одговорност за повреду заштићених права интелектуалне својине трећих лица</w:t>
            </w:r>
            <w:r w:rsidRPr="00627E23">
              <w:rPr>
                <w:rFonts w:ascii="Times New Roman" w:eastAsia="TimesNewRomanPSMT" w:hAnsi="Times New Roman"/>
                <w:bCs/>
                <w:iCs/>
                <w:kern w:val="0"/>
                <w:sz w:val="24"/>
                <w:szCs w:val="24"/>
                <w:lang w:val="sr-Cyrl-RS" w:eastAsia="en-US"/>
              </w:rPr>
              <w:t>,</w:t>
            </w:r>
            <w:r w:rsidRPr="00627E23">
              <w:rPr>
                <w:rFonts w:ascii="Times New Roman" w:eastAsia="TimesNewRomanPSMT" w:hAnsi="Times New Roman"/>
                <w:bCs/>
                <w:iCs/>
                <w:kern w:val="0"/>
                <w:sz w:val="24"/>
                <w:szCs w:val="24"/>
                <w:lang w:val="sr-Cyrl-CS" w:eastAsia="en-US"/>
              </w:rPr>
              <w:t xml:space="preserve"> сноси понуђач.</w:t>
            </w:r>
          </w:p>
          <w:p w14:paraId="3A178D1A" w14:textId="77777777" w:rsidR="002D31B4" w:rsidRPr="00627E23"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348CFAAF" w14:textId="77777777" w:rsidR="003A6176" w:rsidRPr="00627E23" w:rsidRDefault="003A6176" w:rsidP="002D31B4">
            <w:pPr>
              <w:suppressAutoHyphens w:val="0"/>
              <w:spacing w:after="0" w:line="240" w:lineRule="auto"/>
              <w:jc w:val="both"/>
              <w:rPr>
                <w:rFonts w:ascii="Times New Roman" w:hAnsi="Times New Roman"/>
                <w:b/>
                <w:bCs/>
                <w:kern w:val="0"/>
                <w:sz w:val="24"/>
                <w:szCs w:val="24"/>
                <w:lang w:val="sr-Cyrl-CS" w:eastAsia="en-US"/>
              </w:rPr>
            </w:pPr>
          </w:p>
          <w:p w14:paraId="1F79D60E" w14:textId="77777777" w:rsidR="002D31B4" w:rsidRPr="00627E23" w:rsidRDefault="00695E86" w:rsidP="002D31B4">
            <w:pPr>
              <w:suppressAutoHyphens w:val="0"/>
              <w:spacing w:after="0" w:line="240" w:lineRule="auto"/>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CS" w:eastAsia="en-US"/>
              </w:rPr>
              <w:t>1</w:t>
            </w:r>
            <w:r w:rsidR="003A6176" w:rsidRPr="00627E23">
              <w:rPr>
                <w:rFonts w:ascii="Times New Roman" w:hAnsi="Times New Roman"/>
                <w:b/>
                <w:bCs/>
                <w:kern w:val="0"/>
                <w:sz w:val="24"/>
                <w:szCs w:val="24"/>
                <w:lang w:val="sr-Cyrl-CS" w:eastAsia="en-US"/>
              </w:rPr>
              <w:t>4</w:t>
            </w:r>
            <w:r w:rsidR="002D31B4" w:rsidRPr="00627E23">
              <w:rPr>
                <w:rFonts w:ascii="Times New Roman" w:hAnsi="Times New Roman"/>
                <w:b/>
                <w:bCs/>
                <w:kern w:val="0"/>
                <w:sz w:val="24"/>
                <w:szCs w:val="24"/>
                <w:lang w:val="sr-Cyrl-CS" w:eastAsia="en-US"/>
              </w:rPr>
              <w:t>. КРИТЕРИЈУМ ЗА ОЦЕЊИВАЊЕ ПОНУДА</w:t>
            </w:r>
          </w:p>
          <w:p w14:paraId="20159FB2" w14:textId="77777777" w:rsidR="002D31B4" w:rsidRPr="00627E23"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789C2383" w14:textId="77777777" w:rsidR="00127866" w:rsidRPr="00627E23" w:rsidRDefault="00127866" w:rsidP="00127866">
            <w:pPr>
              <w:spacing w:after="0" w:line="240" w:lineRule="auto"/>
              <w:jc w:val="both"/>
              <w:rPr>
                <w:rFonts w:ascii="Times New Roman" w:eastAsia="TimesNewRomanPSMT" w:hAnsi="Times New Roman"/>
                <w:bCs/>
                <w:sz w:val="24"/>
                <w:szCs w:val="24"/>
                <w:lang w:val="sr-Cyrl-CS"/>
              </w:rPr>
            </w:pPr>
            <w:r w:rsidRPr="00627E23">
              <w:rPr>
                <w:rFonts w:ascii="Times New Roman" w:eastAsia="TimesNewRomanPSMT" w:hAnsi="Times New Roman"/>
                <w:bCs/>
                <w:sz w:val="24"/>
                <w:szCs w:val="24"/>
                <w:lang w:val="sr-Cyrl-C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 –а.</w:t>
            </w:r>
          </w:p>
          <w:p w14:paraId="190B4D1B" w14:textId="77777777" w:rsidR="00127866" w:rsidRPr="00627E23" w:rsidRDefault="00127866" w:rsidP="0075668E">
            <w:pPr>
              <w:suppressAutoHyphens w:val="0"/>
              <w:spacing w:after="0" w:line="240" w:lineRule="auto"/>
              <w:jc w:val="both"/>
              <w:rPr>
                <w:rFonts w:ascii="Times New Roman" w:hAnsi="Times New Roman"/>
                <w:b/>
                <w:kern w:val="0"/>
                <w:sz w:val="24"/>
                <w:szCs w:val="24"/>
                <w:lang w:val="sr-Cyrl-RS" w:eastAsia="en-US"/>
              </w:rPr>
            </w:pPr>
          </w:p>
          <w:p w14:paraId="6199C9AA" w14:textId="77777777" w:rsidR="00127866" w:rsidRPr="00627E23" w:rsidRDefault="00364B58" w:rsidP="00127866">
            <w:pPr>
              <w:spacing w:after="0" w:line="240" w:lineRule="auto"/>
              <w:jc w:val="both"/>
              <w:rPr>
                <w:rFonts w:ascii="Times New Roman" w:hAnsi="Times New Roman"/>
                <w:b/>
                <w:bCs/>
                <w:kern w:val="0"/>
                <w:sz w:val="24"/>
                <w:szCs w:val="24"/>
                <w:lang w:val="sr-Cyrl-CS" w:eastAsia="en-US"/>
              </w:rPr>
            </w:pPr>
            <w:r w:rsidRPr="00627E23">
              <w:rPr>
                <w:rFonts w:ascii="Times New Roman" w:hAnsi="Times New Roman"/>
                <w:b/>
                <w:kern w:val="0"/>
                <w:sz w:val="24"/>
                <w:szCs w:val="24"/>
                <w:lang w:val="sr-Cyrl-RS" w:eastAsia="en-US"/>
              </w:rPr>
              <w:t>1</w:t>
            </w:r>
            <w:r w:rsidR="003A6176" w:rsidRPr="00627E23">
              <w:rPr>
                <w:rFonts w:ascii="Times New Roman" w:hAnsi="Times New Roman"/>
                <w:b/>
                <w:kern w:val="0"/>
                <w:sz w:val="24"/>
                <w:szCs w:val="24"/>
                <w:lang w:val="sr-Cyrl-RS" w:eastAsia="en-US"/>
              </w:rPr>
              <w:t>5</w:t>
            </w:r>
            <w:r w:rsidR="00127866" w:rsidRPr="00627E23">
              <w:rPr>
                <w:rFonts w:ascii="Times New Roman" w:hAnsi="Times New Roman"/>
                <w:b/>
                <w:kern w:val="0"/>
                <w:sz w:val="24"/>
                <w:szCs w:val="24"/>
                <w:lang w:val="sr-Cyrl-RS" w:eastAsia="en-US"/>
              </w:rPr>
              <w:t xml:space="preserve">. </w:t>
            </w:r>
            <w:r w:rsidR="00127866" w:rsidRPr="00627E23">
              <w:rPr>
                <w:rFonts w:ascii="Times New Roman" w:hAnsi="Times New Roman"/>
                <w:b/>
                <w:bCs/>
                <w:kern w:val="0"/>
                <w:sz w:val="24"/>
                <w:szCs w:val="24"/>
                <w:lang w:val="sr-Cyrl-CS" w:eastAsia="en-US"/>
              </w:rPr>
              <w:t xml:space="preserve"> ЕЛЕМЕНТИ КРИТЕРИЈУМА НА ОСНОВУ КОЈИХ ЋЕ НАРУЧИЛАЦ ИЗВРШИТИ ДОДЕЛУ УГОВОРА У СИТУАЦИЈИ КАДА ПОС</w:t>
            </w:r>
            <w:r w:rsidR="007C0AFE" w:rsidRPr="00627E23">
              <w:rPr>
                <w:rFonts w:ascii="Times New Roman" w:hAnsi="Times New Roman"/>
                <w:b/>
                <w:bCs/>
                <w:kern w:val="0"/>
                <w:sz w:val="24"/>
                <w:szCs w:val="24"/>
                <w:lang w:val="sr-Cyrl-CS" w:eastAsia="en-US"/>
              </w:rPr>
              <w:t xml:space="preserve">ТОЈЕ ДВЕ ИЛИ ВИШЕ ПОНУДА СА ИСТОМ </w:t>
            </w:r>
            <w:r w:rsidR="00127866" w:rsidRPr="00627E23">
              <w:rPr>
                <w:rFonts w:ascii="Times New Roman" w:hAnsi="Times New Roman"/>
                <w:b/>
                <w:bCs/>
                <w:kern w:val="0"/>
                <w:sz w:val="24"/>
                <w:szCs w:val="24"/>
                <w:lang w:val="sr-Cyrl-CS" w:eastAsia="en-US"/>
              </w:rPr>
              <w:t xml:space="preserve">ПОНУЂЕНОМ ЦЕНОМ </w:t>
            </w:r>
          </w:p>
          <w:p w14:paraId="63DA7C30" w14:textId="77777777" w:rsidR="00127866" w:rsidRPr="00627E23" w:rsidRDefault="00127866" w:rsidP="00127866">
            <w:pPr>
              <w:spacing w:after="0" w:line="240" w:lineRule="auto"/>
              <w:jc w:val="both"/>
              <w:rPr>
                <w:rFonts w:ascii="Times New Roman" w:hAnsi="Times New Roman"/>
                <w:b/>
                <w:bCs/>
                <w:kern w:val="0"/>
                <w:sz w:val="24"/>
                <w:szCs w:val="24"/>
                <w:lang w:val="sr-Cyrl-CS" w:eastAsia="en-US"/>
              </w:rPr>
            </w:pPr>
          </w:p>
          <w:p w14:paraId="4FDB19D3" w14:textId="42008D9D" w:rsidR="00364B58" w:rsidRPr="00627E23" w:rsidRDefault="00B62AD9" w:rsidP="00364B58">
            <w:pPr>
              <w:spacing w:after="0" w:line="100" w:lineRule="atLeast"/>
              <w:jc w:val="both"/>
              <w:rPr>
                <w:rFonts w:ascii="Times New Roman" w:eastAsia="Arial Unicode MS" w:hAnsi="Times New Roman"/>
                <w:iCs/>
                <w:sz w:val="24"/>
                <w:szCs w:val="24"/>
              </w:rPr>
            </w:pPr>
            <w:proofErr w:type="spellStart"/>
            <w:r w:rsidRPr="00627E23">
              <w:rPr>
                <w:rFonts w:ascii="Times New Roman" w:eastAsia="Arial Unicode MS" w:hAnsi="Times New Roman"/>
                <w:iCs/>
                <w:sz w:val="24"/>
                <w:szCs w:val="24"/>
              </w:rPr>
              <w:t>Уколико</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две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или</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више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понуда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имају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исту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најнижу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понуђену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цену</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као</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најповољнија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биће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изабрана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понуда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оног</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понуђача</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који</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је</w:t>
            </w:r>
            <w:proofErr w:type="spellEnd"/>
            <w:r w:rsidRPr="00627E23">
              <w:rPr>
                <w:rFonts w:ascii="Times New Roman" w:eastAsia="Arial Unicode MS" w:hAnsi="Times New Roman"/>
                <w:iCs/>
                <w:sz w:val="24"/>
                <w:szCs w:val="24"/>
              </w:rPr>
              <w:t xml:space="preserve"> </w:t>
            </w:r>
            <w:proofErr w:type="spellStart"/>
            <w:r w:rsidRPr="00627E23">
              <w:rPr>
                <w:rFonts w:ascii="Times New Roman" w:eastAsia="Arial Unicode MS" w:hAnsi="Times New Roman"/>
                <w:iCs/>
                <w:sz w:val="24"/>
                <w:szCs w:val="24"/>
              </w:rPr>
              <w:t>понудио</w:t>
            </w:r>
            <w:proofErr w:type="spellEnd"/>
            <w:r w:rsidRPr="00627E23">
              <w:rPr>
                <w:rFonts w:ascii="Times New Roman" w:eastAsia="Arial Unicode MS" w:hAnsi="Times New Roman"/>
                <w:iCs/>
                <w:sz w:val="24"/>
                <w:szCs w:val="24"/>
              </w:rPr>
              <w:t xml:space="preserve"> </w:t>
            </w:r>
            <w:r w:rsidRPr="00627E23">
              <w:rPr>
                <w:rFonts w:ascii="Times New Roman" w:eastAsia="Arial Unicode MS" w:hAnsi="Times New Roman"/>
                <w:iCs/>
                <w:sz w:val="24"/>
                <w:szCs w:val="24"/>
                <w:lang w:val="sr-Cyrl-RS"/>
              </w:rPr>
              <w:t xml:space="preserve">краћи рок </w:t>
            </w:r>
            <w:r w:rsidR="00642F21" w:rsidRPr="00627E23">
              <w:rPr>
                <w:rFonts w:ascii="Times New Roman" w:eastAsia="Arial Unicode MS" w:hAnsi="Times New Roman"/>
                <w:iCs/>
                <w:sz w:val="24"/>
                <w:szCs w:val="24"/>
                <w:lang w:val="sr-Cyrl-RS"/>
              </w:rPr>
              <w:t xml:space="preserve">за достављање </w:t>
            </w:r>
            <w:r w:rsidR="00CC1432" w:rsidRPr="00627E23">
              <w:rPr>
                <w:rFonts w:ascii="Times New Roman" w:eastAsia="Arial Unicode MS" w:hAnsi="Times New Roman"/>
                <w:iCs/>
                <w:sz w:val="24"/>
                <w:szCs w:val="24"/>
                <w:lang w:val="sr-Cyrl-RS"/>
              </w:rPr>
              <w:t>И</w:t>
            </w:r>
            <w:r w:rsidR="00642F21" w:rsidRPr="00627E23">
              <w:rPr>
                <w:rFonts w:ascii="Times New Roman" w:eastAsia="Arial Unicode MS" w:hAnsi="Times New Roman"/>
                <w:iCs/>
                <w:sz w:val="24"/>
                <w:szCs w:val="24"/>
                <w:lang w:val="sr-Cyrl-RS"/>
              </w:rPr>
              <w:t>звештаја о извршеном испитивању</w:t>
            </w:r>
            <w:r w:rsidRPr="00627E23">
              <w:rPr>
                <w:rFonts w:ascii="Times New Roman" w:eastAsia="Arial Unicode MS" w:hAnsi="Times New Roman"/>
                <w:iCs/>
                <w:sz w:val="24"/>
                <w:szCs w:val="24"/>
              </w:rPr>
              <w:t xml:space="preserve">. </w:t>
            </w:r>
          </w:p>
          <w:p w14:paraId="237A8C12" w14:textId="77777777" w:rsidR="003A6176" w:rsidRPr="00627E23" w:rsidRDefault="003A6176" w:rsidP="00364B58">
            <w:pPr>
              <w:spacing w:after="0" w:line="100" w:lineRule="atLeast"/>
              <w:jc w:val="both"/>
              <w:rPr>
                <w:rFonts w:ascii="Times New Roman" w:eastAsia="Times New Roman" w:hAnsi="Times New Roman"/>
                <w:i/>
                <w:kern w:val="0"/>
                <w:sz w:val="24"/>
                <w:szCs w:val="24"/>
                <w:lang w:val="sr-Cyrl-RS" w:eastAsia="en-US"/>
              </w:rPr>
            </w:pPr>
          </w:p>
          <w:p w14:paraId="2F5C4EE7" w14:textId="77777777" w:rsidR="00784A94" w:rsidRPr="00627E23" w:rsidRDefault="00364B58" w:rsidP="00364B58">
            <w:pPr>
              <w:spacing w:after="0" w:line="100" w:lineRule="atLeast"/>
              <w:jc w:val="both"/>
              <w:rPr>
                <w:rFonts w:ascii="Times New Roman" w:hAnsi="Times New Roman"/>
                <w:b/>
                <w:bCs/>
                <w:kern w:val="0"/>
                <w:sz w:val="24"/>
                <w:szCs w:val="24"/>
                <w:lang w:val="sr-Cyrl-RS" w:eastAsia="en-US"/>
              </w:rPr>
            </w:pPr>
            <w:r w:rsidRPr="00627E23">
              <w:rPr>
                <w:rFonts w:ascii="Times New Roman" w:hAnsi="Times New Roman"/>
                <w:b/>
                <w:bCs/>
                <w:kern w:val="0"/>
                <w:sz w:val="24"/>
                <w:szCs w:val="24"/>
                <w:lang w:val="sr-Cyrl-RS" w:eastAsia="en-US"/>
              </w:rPr>
              <w:t>1</w:t>
            </w:r>
            <w:r w:rsidR="003A6176" w:rsidRPr="00627E23">
              <w:rPr>
                <w:rFonts w:ascii="Times New Roman" w:hAnsi="Times New Roman"/>
                <w:b/>
                <w:bCs/>
                <w:kern w:val="0"/>
                <w:sz w:val="24"/>
                <w:szCs w:val="24"/>
                <w:lang w:val="sr-Cyrl-RS" w:eastAsia="en-US"/>
              </w:rPr>
              <w:t>6</w:t>
            </w:r>
            <w:r w:rsidR="00784A94" w:rsidRPr="00627E23">
              <w:rPr>
                <w:rFonts w:ascii="Times New Roman" w:hAnsi="Times New Roman"/>
                <w:b/>
                <w:bCs/>
                <w:kern w:val="0"/>
                <w:sz w:val="24"/>
                <w:szCs w:val="24"/>
                <w:lang w:val="sr-Cyrl-CS" w:eastAsia="en-US"/>
              </w:rPr>
              <w:t xml:space="preserve">. НАЧИН И РОК ЗА ПОДНОШЕЊЕ ЗАХТЕВА ЗА ЗАШТИТУ ПРАВА ПОНУЂАЧА </w:t>
            </w:r>
            <w:r w:rsidR="00784A94" w:rsidRPr="00627E23">
              <w:rPr>
                <w:rFonts w:ascii="Times New Roman" w:hAnsi="Times New Roman"/>
                <w:b/>
                <w:bCs/>
                <w:kern w:val="0"/>
                <w:sz w:val="24"/>
                <w:szCs w:val="24"/>
                <w:lang w:val="sr-Cyrl-RS" w:eastAsia="en-US"/>
              </w:rPr>
              <w:t xml:space="preserve">СА ДЕТАЉНИМ УПУТСТВОМ О САДРЖИНИ ПОТПУНОГ ЗАХТЕВА </w:t>
            </w:r>
          </w:p>
          <w:p w14:paraId="034BCEE3" w14:textId="77777777" w:rsidR="00364B58" w:rsidRPr="00627E23" w:rsidRDefault="00364B58" w:rsidP="00364B58">
            <w:pPr>
              <w:spacing w:after="0" w:line="100" w:lineRule="atLeast"/>
              <w:jc w:val="both"/>
              <w:rPr>
                <w:rFonts w:ascii="Times New Roman" w:eastAsia="Times New Roman" w:hAnsi="Times New Roman"/>
                <w:i/>
                <w:kern w:val="0"/>
                <w:sz w:val="24"/>
                <w:szCs w:val="24"/>
                <w:lang w:val="sr-Cyrl-RS" w:eastAsia="en-US"/>
              </w:rPr>
            </w:pPr>
          </w:p>
          <w:p w14:paraId="0E4C7B3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271F888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FC69A6E"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Захтев за заштиту права се доставља наручиоцу непосредно, електрон</w:t>
            </w:r>
            <w:r w:rsidR="00717B4D" w:rsidRPr="00627E23">
              <w:rPr>
                <w:rFonts w:ascii="Times New Roman" w:hAnsi="Times New Roman"/>
                <w:kern w:val="0"/>
                <w:sz w:val="24"/>
                <w:szCs w:val="24"/>
                <w:lang w:val="sr-Cyrl-CS" w:eastAsia="en-US"/>
              </w:rPr>
              <w:t xml:space="preserve">ском поштом на e-mail: </w:t>
            </w:r>
            <w:r w:rsidR="00717B4D" w:rsidRPr="00627E23">
              <w:rPr>
                <w:rFonts w:ascii="Times New Roman" w:hAnsi="Times New Roman"/>
                <w:kern w:val="0"/>
                <w:sz w:val="24"/>
                <w:szCs w:val="24"/>
                <w:lang w:val="sr-Latn-RS" w:eastAsia="en-US"/>
              </w:rPr>
              <w:t>office</w:t>
            </w:r>
            <w:r w:rsidR="00717B4D" w:rsidRPr="00627E23">
              <w:rPr>
                <w:rFonts w:ascii="Times New Roman" w:hAnsi="Times New Roman"/>
                <w:kern w:val="0"/>
                <w:sz w:val="24"/>
                <w:szCs w:val="24"/>
                <w:lang w:val="sr-Cyrl-CS" w:eastAsia="en-US"/>
              </w:rPr>
              <w:t>@</w:t>
            </w:r>
            <w:r w:rsidR="00717B4D" w:rsidRPr="00627E23">
              <w:rPr>
                <w:rFonts w:ascii="Times New Roman" w:hAnsi="Times New Roman"/>
                <w:kern w:val="0"/>
                <w:sz w:val="24"/>
                <w:szCs w:val="24"/>
                <w:lang w:val="sr-Latn-RS" w:eastAsia="en-US"/>
              </w:rPr>
              <w:t>cins</w:t>
            </w:r>
            <w:r w:rsidRPr="00627E23">
              <w:rPr>
                <w:rFonts w:ascii="Times New Roman" w:hAnsi="Times New Roman"/>
                <w:kern w:val="0"/>
                <w:sz w:val="24"/>
                <w:szCs w:val="24"/>
                <w:lang w:val="sr-Cyrl-CS" w:eastAsia="en-US"/>
              </w:rPr>
              <w:t>.gov.rs</w:t>
            </w:r>
            <w:r w:rsidR="00614488" w:rsidRPr="00627E23">
              <w:rPr>
                <w:rFonts w:ascii="Times New Roman" w:hAnsi="Times New Roman"/>
                <w:kern w:val="0"/>
                <w:sz w:val="24"/>
                <w:szCs w:val="24"/>
                <w:lang w:val="sr-Cyrl-RS" w:eastAsia="en-US"/>
              </w:rPr>
              <w:t xml:space="preserve"> </w:t>
            </w:r>
            <w:r w:rsidRPr="00627E23">
              <w:rPr>
                <w:rFonts w:ascii="Times New Roman" w:hAnsi="Times New Roman"/>
                <w:kern w:val="0"/>
                <w:sz w:val="24"/>
                <w:szCs w:val="24"/>
                <w:lang w:val="sr-Cyrl-CS" w:eastAsia="en-US"/>
              </w:rPr>
              <w:t xml:space="preserve">или препорученом пошиљком са повратницом на адресу </w:t>
            </w:r>
            <w:r w:rsidRPr="00627E23">
              <w:rPr>
                <w:rFonts w:ascii="Times New Roman" w:hAnsi="Times New Roman"/>
                <w:kern w:val="0"/>
                <w:sz w:val="24"/>
                <w:szCs w:val="24"/>
                <w:lang w:val="sr-Cyrl-RS" w:eastAsia="en-US"/>
              </w:rPr>
              <w:t>наручиоца</w:t>
            </w:r>
            <w:r w:rsidR="00717B4D" w:rsidRPr="00627E23">
              <w:rPr>
                <w:rFonts w:ascii="Times New Roman" w:hAnsi="Times New Roman"/>
                <w:kern w:val="0"/>
                <w:sz w:val="24"/>
                <w:szCs w:val="24"/>
                <w:lang w:val="sr-Latn-CS" w:eastAsia="en-US"/>
              </w:rPr>
              <w:t xml:space="preserve">, </w:t>
            </w:r>
            <w:r w:rsidR="00717B4D" w:rsidRPr="00627E23">
              <w:rPr>
                <w:rFonts w:ascii="Times New Roman" w:hAnsi="Times New Roman"/>
                <w:kern w:val="0"/>
                <w:sz w:val="24"/>
                <w:szCs w:val="24"/>
                <w:lang w:val="sr-Cyrl-RS" w:eastAsia="en-US"/>
              </w:rPr>
              <w:t>Чакоркса 6</w:t>
            </w:r>
            <w:r w:rsidRPr="00627E23">
              <w:rPr>
                <w:rFonts w:ascii="Times New Roman" w:hAnsi="Times New Roman"/>
                <w:kern w:val="0"/>
                <w:sz w:val="24"/>
                <w:szCs w:val="24"/>
                <w:lang w:val="sr-Latn-CS" w:eastAsia="en-US"/>
              </w:rPr>
              <w:t>, Београд</w:t>
            </w:r>
            <w:r w:rsidRPr="00627E23">
              <w:rPr>
                <w:rFonts w:ascii="Times New Roman" w:hAnsi="Times New Roman"/>
                <w:kern w:val="0"/>
                <w:sz w:val="24"/>
                <w:szCs w:val="24"/>
                <w:lang w:val="sr-Cyrl-CS" w:eastAsia="en-US"/>
              </w:rPr>
              <w:t>.</w:t>
            </w:r>
          </w:p>
          <w:p w14:paraId="011F6EE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може се поднети у току целог поступка јавне набавке, против сваке радње </w:t>
            </w:r>
            <w:r w:rsidRPr="00627E23">
              <w:rPr>
                <w:rFonts w:ascii="Times New Roman" w:hAnsi="Times New Roman"/>
                <w:kern w:val="0"/>
                <w:sz w:val="24"/>
                <w:szCs w:val="24"/>
                <w:lang w:val="sr-Cyrl-RS" w:eastAsia="en-US"/>
              </w:rPr>
              <w:t>н</w:t>
            </w:r>
            <w:r w:rsidRPr="00627E23">
              <w:rPr>
                <w:rFonts w:ascii="Times New Roman" w:hAnsi="Times New Roman"/>
                <w:kern w:val="0"/>
                <w:sz w:val="24"/>
                <w:szCs w:val="24"/>
                <w:lang w:val="sr-Cyrl-CS" w:eastAsia="en-U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27E23">
              <w:rPr>
                <w:rFonts w:ascii="Times New Roman" w:hAnsi="Times New Roman"/>
                <w:kern w:val="0"/>
                <w:sz w:val="24"/>
                <w:szCs w:val="24"/>
                <w:lang w:val="sr-Cyrl-RS" w:eastAsia="en-US"/>
              </w:rPr>
              <w:t xml:space="preserve"> и на интернет страници наручиоца</w:t>
            </w:r>
            <w:r w:rsidRPr="00627E23">
              <w:rPr>
                <w:rFonts w:ascii="Times New Roman" w:hAnsi="Times New Roman"/>
                <w:kern w:val="0"/>
                <w:sz w:val="24"/>
                <w:szCs w:val="24"/>
                <w:lang w:val="sr-Cyrl-CS" w:eastAsia="en-US"/>
              </w:rPr>
              <w:t xml:space="preserve">, најкасније у року од </w:t>
            </w:r>
            <w:r w:rsidRPr="00627E23">
              <w:rPr>
                <w:rFonts w:ascii="Times New Roman" w:hAnsi="Times New Roman"/>
                <w:kern w:val="0"/>
                <w:sz w:val="24"/>
                <w:szCs w:val="24"/>
                <w:lang w:val="sr-Cyrl-RS" w:eastAsia="en-US"/>
              </w:rPr>
              <w:t>два</w:t>
            </w:r>
            <w:r w:rsidRPr="00627E23">
              <w:rPr>
                <w:rFonts w:ascii="Times New Roman" w:hAnsi="Times New Roman"/>
                <w:kern w:val="0"/>
                <w:sz w:val="24"/>
                <w:szCs w:val="24"/>
                <w:lang w:val="sr-Cyrl-CS" w:eastAsia="en-US"/>
              </w:rPr>
              <w:t xml:space="preserve"> дана од дана пријема захтева. </w:t>
            </w:r>
          </w:p>
          <w:p w14:paraId="2DEED1B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27E23">
              <w:rPr>
                <w:rFonts w:ascii="Times New Roman" w:hAnsi="Times New Roman"/>
                <w:kern w:val="0"/>
                <w:sz w:val="24"/>
                <w:szCs w:val="24"/>
                <w:lang w:val="sr-Cyrl-RS" w:eastAsia="en-US"/>
              </w:rPr>
              <w:t>н</w:t>
            </w:r>
            <w:r w:rsidRPr="00627E23">
              <w:rPr>
                <w:rFonts w:ascii="Times New Roman" w:hAnsi="Times New Roman"/>
                <w:kern w:val="0"/>
                <w:sz w:val="24"/>
                <w:szCs w:val="24"/>
                <w:lang w:val="sr-Cyrl-CS" w:eastAsia="en-US"/>
              </w:rPr>
              <w:t xml:space="preserve">аручиоца најкасније </w:t>
            </w:r>
            <w:r w:rsidRPr="00627E23">
              <w:rPr>
                <w:rFonts w:ascii="Times New Roman" w:hAnsi="Times New Roman"/>
                <w:kern w:val="0"/>
                <w:sz w:val="24"/>
                <w:szCs w:val="24"/>
                <w:lang w:val="sr-Cyrl-RS" w:eastAsia="en-US"/>
              </w:rPr>
              <w:t>три</w:t>
            </w:r>
            <w:r w:rsidRPr="00627E23">
              <w:rPr>
                <w:rFonts w:ascii="Times New Roman" w:hAnsi="Times New Roman"/>
                <w:kern w:val="0"/>
                <w:sz w:val="24"/>
                <w:szCs w:val="24"/>
                <w:lang w:val="sr-Cyrl-C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627E23">
              <w:rPr>
                <w:rFonts w:ascii="Times New Roman" w:hAnsi="Times New Roman"/>
                <w:kern w:val="0"/>
                <w:sz w:val="24"/>
                <w:szCs w:val="24"/>
                <w:lang w:val="sr-Cyrl-RS" w:eastAsia="en-US"/>
              </w:rPr>
              <w:t>н</w:t>
            </w:r>
            <w:r w:rsidRPr="00627E23">
              <w:rPr>
                <w:rFonts w:ascii="Times New Roman" w:hAnsi="Times New Roman"/>
                <w:kern w:val="0"/>
                <w:sz w:val="24"/>
                <w:szCs w:val="24"/>
                <w:lang w:val="sr-Cyrl-CS" w:eastAsia="en-US"/>
              </w:rPr>
              <w:t xml:space="preserve">аручиоцу на евентуалне недостатке и неправилности, а наручилац исте није отклонио. </w:t>
            </w:r>
          </w:p>
          <w:p w14:paraId="3DF010A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3DBAC9D7"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627E23">
              <w:rPr>
                <w:rFonts w:ascii="Times New Roman" w:hAnsi="Times New Roman"/>
                <w:kern w:val="0"/>
                <w:sz w:val="24"/>
                <w:szCs w:val="24"/>
                <w:lang w:val="sr-Cyrl-RS" w:eastAsia="en-US"/>
              </w:rPr>
              <w:t>пет</w:t>
            </w:r>
            <w:r w:rsidRPr="00627E23">
              <w:rPr>
                <w:rFonts w:ascii="Times New Roman" w:hAnsi="Times New Roman"/>
                <w:kern w:val="0"/>
                <w:sz w:val="24"/>
                <w:szCs w:val="24"/>
                <w:lang w:val="sr-Cyrl-CS" w:eastAsia="en-US"/>
              </w:rPr>
              <w:t xml:space="preserve"> дана од дана објављивања одлуке на Порталу јавних набавки.</w:t>
            </w:r>
          </w:p>
          <w:p w14:paraId="41DE1B1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00C12C7A"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DD3FADF"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не задржава даље активности наручиоца у поступку јавне набавке у складу са одредбама члана 150. овог ЗЈН. </w:t>
            </w:r>
          </w:p>
          <w:p w14:paraId="184BF97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Захтев за заштиту права мора да садржи: </w:t>
            </w:r>
          </w:p>
          <w:p w14:paraId="35AEB911"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1) назив и адресу подносиоца захтева и лице за контакт;</w:t>
            </w:r>
          </w:p>
          <w:p w14:paraId="0AFE870D"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2) назив и адресу наручиоца; </w:t>
            </w:r>
          </w:p>
          <w:p w14:paraId="618FACA0"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3)податке о јавној набавци која је предмет захтева, односно о одлуци наручиоца; </w:t>
            </w:r>
          </w:p>
          <w:p w14:paraId="5FDE6B16"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4) повреде прописа којима се уређује поступак јавне набавке;</w:t>
            </w:r>
          </w:p>
          <w:p w14:paraId="72BF1995"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5) чињенице и доказе којима се повреде доказују; </w:t>
            </w:r>
          </w:p>
          <w:p w14:paraId="28456D3B"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6) потврду о уплати таксе из члана 156. овог ЗЈН;</w:t>
            </w:r>
          </w:p>
          <w:p w14:paraId="0A7C2CE8"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7) потпис подносиоца. </w:t>
            </w:r>
          </w:p>
          <w:p w14:paraId="58D363CC"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CS" w:eastAsia="en-US"/>
              </w:rPr>
            </w:pPr>
            <w:r w:rsidRPr="00627E23">
              <w:rPr>
                <w:rFonts w:ascii="Times New Roman" w:hAnsi="Times New Roman"/>
                <w:kern w:val="0"/>
                <w:sz w:val="24"/>
                <w:szCs w:val="24"/>
                <w:lang w:val="sr-Cyrl-CS" w:eastAsia="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40A866B2" w14:textId="77777777" w:rsidR="00E43387" w:rsidRPr="00627E23" w:rsidRDefault="00E43387" w:rsidP="00784A94">
            <w:pPr>
              <w:suppressAutoHyphens w:val="0"/>
              <w:spacing w:after="0" w:line="240" w:lineRule="auto"/>
              <w:jc w:val="both"/>
              <w:rPr>
                <w:rFonts w:ascii="Times New Roman" w:hAnsi="Times New Roman"/>
                <w:kern w:val="0"/>
                <w:sz w:val="24"/>
                <w:szCs w:val="24"/>
                <w:lang w:val="sr-Cyrl-RS" w:eastAsia="en-US"/>
              </w:rPr>
            </w:pPr>
          </w:p>
          <w:p w14:paraId="17788F7C" w14:textId="77777777" w:rsidR="00784A94" w:rsidRPr="00627E23"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627E23">
              <w:rPr>
                <w:rFonts w:ascii="Times New Roman" w:hAnsi="Times New Roman"/>
                <w:kern w:val="0"/>
                <w:sz w:val="24"/>
                <w:szCs w:val="24"/>
                <w:lang w:val="sr-Cyrl-CS" w:eastAsia="en-US"/>
              </w:rPr>
              <w:t xml:space="preserve">1. </w:t>
            </w:r>
            <w:r w:rsidRPr="00627E23">
              <w:rPr>
                <w:rFonts w:ascii="Times New Roman" w:hAnsi="Times New Roman"/>
                <w:b/>
                <w:kern w:val="0"/>
                <w:sz w:val="24"/>
                <w:szCs w:val="24"/>
                <w:lang w:val="sr-Cyrl-CS" w:eastAsia="en-US"/>
              </w:rPr>
              <w:t xml:space="preserve">Потврда о извршеној уплати таксе из члана 156. ЗЈН која садржи следеће елементе: </w:t>
            </w:r>
          </w:p>
          <w:p w14:paraId="07255334"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(1) да буде издата од стране банке и да садржи печат банке; </w:t>
            </w:r>
          </w:p>
          <w:p w14:paraId="3DF5AC7C"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14E6EC8A"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(3) износ таксе из члана 156. ЗЈН чија се уплата врши - 60.000 динара; </w:t>
            </w:r>
          </w:p>
          <w:p w14:paraId="7A0D154A"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(4) број рачуна: 840-30678845-06;</w:t>
            </w:r>
          </w:p>
          <w:p w14:paraId="62F6A9B2"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(5) шифру плаћања: 153 или 253; </w:t>
            </w:r>
          </w:p>
          <w:p w14:paraId="2BD90E92"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(6) позив на број: подаци о броју или ознаци јавне набавке поводом које се подноси захтев за заштиту права;</w:t>
            </w:r>
          </w:p>
          <w:p w14:paraId="4110C903"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(7) сврха: ЗЗП</w:t>
            </w:r>
            <w:r w:rsidRPr="00627E23">
              <w:rPr>
                <w:rFonts w:ascii="Times New Roman" w:hAnsi="Times New Roman"/>
                <w:kern w:val="0"/>
                <w:sz w:val="24"/>
                <w:szCs w:val="24"/>
                <w:lang w:val="sr-Cyrl-RS" w:eastAsia="en-US"/>
              </w:rPr>
              <w:t xml:space="preserve">; </w:t>
            </w:r>
            <w:r w:rsidRPr="00627E23">
              <w:rPr>
                <w:rFonts w:ascii="Times New Roman" w:hAnsi="Times New Roman"/>
                <w:kern w:val="0"/>
                <w:sz w:val="24"/>
                <w:szCs w:val="24"/>
                <w:lang w:val="sr-Cyrl-CS" w:eastAsia="en-US"/>
              </w:rPr>
              <w:t>...............</w:t>
            </w:r>
            <w:r w:rsidRPr="00627E23">
              <w:rPr>
                <w:rFonts w:ascii="Times New Roman" w:hAnsi="Times New Roman"/>
                <w:i/>
                <w:iCs/>
                <w:kern w:val="0"/>
                <w:sz w:val="24"/>
                <w:szCs w:val="24"/>
                <w:lang w:val="sr-Cyrl-CS" w:eastAsia="en-US"/>
              </w:rPr>
              <w:t xml:space="preserve"> [навести </w:t>
            </w:r>
            <w:r w:rsidRPr="00627E23">
              <w:rPr>
                <w:rFonts w:ascii="Times New Roman" w:hAnsi="Times New Roman"/>
                <w:i/>
                <w:iCs/>
                <w:kern w:val="0"/>
                <w:sz w:val="24"/>
                <w:szCs w:val="24"/>
                <w:lang w:val="sr-Cyrl-RS" w:eastAsia="en-US"/>
              </w:rPr>
              <w:t>назив наручиоца</w:t>
            </w:r>
            <w:r w:rsidRPr="00627E23">
              <w:rPr>
                <w:rFonts w:ascii="Times New Roman" w:hAnsi="Times New Roman"/>
                <w:i/>
                <w:iCs/>
                <w:kern w:val="0"/>
                <w:sz w:val="24"/>
                <w:szCs w:val="24"/>
                <w:lang w:val="sr-Cyrl-CS" w:eastAsia="en-US"/>
              </w:rPr>
              <w:t>]</w:t>
            </w:r>
            <w:r w:rsidRPr="00627E23">
              <w:rPr>
                <w:rFonts w:ascii="Times New Roman" w:hAnsi="Times New Roman"/>
                <w:kern w:val="0"/>
                <w:sz w:val="24"/>
                <w:szCs w:val="24"/>
                <w:lang w:val="sr-Cyrl-CS" w:eastAsia="en-US"/>
              </w:rPr>
              <w:t>; јавна набавка ЈН</w:t>
            </w:r>
            <w:r w:rsidRPr="00627E23">
              <w:rPr>
                <w:rFonts w:ascii="Times New Roman" w:hAnsi="Times New Roman"/>
                <w:kern w:val="0"/>
                <w:sz w:val="24"/>
                <w:szCs w:val="24"/>
                <w:lang w:val="sr-Cyrl-RS" w:eastAsia="en-US"/>
              </w:rPr>
              <w:t xml:space="preserve"> ....</w:t>
            </w:r>
            <w:r w:rsidRPr="00627E23">
              <w:rPr>
                <w:rFonts w:ascii="Times New Roman" w:hAnsi="Times New Roman"/>
                <w:i/>
                <w:iCs/>
                <w:kern w:val="0"/>
                <w:sz w:val="24"/>
                <w:szCs w:val="24"/>
                <w:lang w:val="sr-Cyrl-CS" w:eastAsia="en-US"/>
              </w:rPr>
              <w:t xml:space="preserve"> [навести редни број јавне набавкe</w:t>
            </w:r>
            <w:r w:rsidRPr="00627E23">
              <w:rPr>
                <w:rFonts w:ascii="Times New Roman" w:hAnsi="Times New Roman"/>
                <w:i/>
                <w:iCs/>
                <w:kern w:val="0"/>
                <w:sz w:val="24"/>
                <w:szCs w:val="24"/>
                <w:lang w:val="sr-Cyrl-RS" w:eastAsia="en-US"/>
              </w:rPr>
              <w:t>;</w:t>
            </w:r>
            <w:r w:rsidRPr="00627E23">
              <w:rPr>
                <w:rFonts w:ascii="Times New Roman" w:hAnsi="Times New Roman"/>
                <w:kern w:val="0"/>
                <w:sz w:val="24"/>
                <w:szCs w:val="24"/>
                <w:lang w:val="sr-Cyrl-CS" w:eastAsia="en-US"/>
              </w:rPr>
              <w:t xml:space="preserve">. </w:t>
            </w:r>
          </w:p>
          <w:p w14:paraId="3BFC46FD"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(8) корисник: буџет Републике Србије;</w:t>
            </w:r>
          </w:p>
          <w:p w14:paraId="583C3C03"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(9) назив уплатиоца, односно назив подносиоца захтева за заштиту права за којег је извршена уплата таксе; </w:t>
            </w:r>
          </w:p>
          <w:p w14:paraId="19D732B5"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 xml:space="preserve">(10) потпис овлашћеног лица банке, </w:t>
            </w:r>
            <w:r w:rsidRPr="00627E23">
              <w:rPr>
                <w:rFonts w:ascii="Times New Roman" w:hAnsi="Times New Roman"/>
                <w:b/>
                <w:kern w:val="0"/>
                <w:sz w:val="24"/>
                <w:szCs w:val="24"/>
                <w:lang w:val="sr-Cyrl-CS" w:eastAsia="en-US"/>
              </w:rPr>
              <w:t>или</w:t>
            </w:r>
            <w:r w:rsidRPr="00627E23">
              <w:rPr>
                <w:rFonts w:ascii="Times New Roman" w:hAnsi="Times New Roman"/>
                <w:kern w:val="0"/>
                <w:sz w:val="24"/>
                <w:szCs w:val="24"/>
                <w:lang w:val="sr-Cyrl-CS" w:eastAsia="en-US"/>
              </w:rPr>
              <w:t xml:space="preserve"> </w:t>
            </w:r>
          </w:p>
          <w:p w14:paraId="6FC107A4"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5B4F2021"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RS" w:eastAsia="en-US"/>
              </w:rPr>
              <w:t xml:space="preserve">2. </w:t>
            </w:r>
            <w:r w:rsidRPr="00627E23">
              <w:rPr>
                <w:rFonts w:ascii="Times New Roman" w:hAnsi="Times New Roman"/>
                <w:b/>
                <w:kern w:val="0"/>
                <w:sz w:val="24"/>
                <w:szCs w:val="24"/>
                <w:lang w:val="sr-Cyrl-CS" w:eastAsia="en-US"/>
              </w:rPr>
              <w:t>Налог за уплату,</w:t>
            </w:r>
            <w:r w:rsidRPr="00627E23">
              <w:rPr>
                <w:rFonts w:ascii="Times New Roman" w:hAnsi="Times New Roman"/>
                <w:kern w:val="0"/>
                <w:sz w:val="24"/>
                <w:szCs w:val="24"/>
                <w:lang w:val="sr-Cyrl-CS" w:eastAsia="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27E23">
              <w:rPr>
                <w:rFonts w:ascii="Times New Roman" w:hAnsi="Times New Roman"/>
                <w:b/>
                <w:kern w:val="0"/>
                <w:sz w:val="24"/>
                <w:szCs w:val="24"/>
                <w:lang w:val="sr-Cyrl-CS" w:eastAsia="en-US"/>
              </w:rPr>
              <w:t>или</w:t>
            </w:r>
            <w:r w:rsidRPr="00627E23">
              <w:rPr>
                <w:rFonts w:ascii="Times New Roman" w:hAnsi="Times New Roman"/>
                <w:kern w:val="0"/>
                <w:sz w:val="24"/>
                <w:szCs w:val="24"/>
                <w:lang w:val="sr-Cyrl-CS" w:eastAsia="en-US"/>
              </w:rPr>
              <w:t xml:space="preserve"> </w:t>
            </w:r>
          </w:p>
          <w:p w14:paraId="05906E14"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10DBB1D0" w14:textId="77777777" w:rsidR="00784A94" w:rsidRPr="00627E23" w:rsidRDefault="00784A94" w:rsidP="00784A94">
            <w:pPr>
              <w:suppressAutoHyphens w:val="0"/>
              <w:spacing w:after="0" w:line="240" w:lineRule="auto"/>
              <w:ind w:firstLine="708"/>
              <w:jc w:val="both"/>
              <w:rPr>
                <w:rFonts w:ascii="Times New Roman" w:hAnsi="Times New Roman"/>
                <w:b/>
                <w:kern w:val="0"/>
                <w:sz w:val="24"/>
                <w:szCs w:val="24"/>
                <w:lang w:val="sr-Cyrl-RS" w:eastAsia="en-US"/>
              </w:rPr>
            </w:pPr>
            <w:r w:rsidRPr="00627E23">
              <w:rPr>
                <w:rFonts w:ascii="Times New Roman" w:hAnsi="Times New Roman"/>
                <w:kern w:val="0"/>
                <w:sz w:val="24"/>
                <w:szCs w:val="24"/>
                <w:lang w:val="sr-Cyrl-RS" w:eastAsia="en-US"/>
              </w:rPr>
              <w:t xml:space="preserve">3. </w:t>
            </w:r>
            <w:r w:rsidRPr="00627E23">
              <w:rPr>
                <w:rFonts w:ascii="Times New Roman" w:hAnsi="Times New Roman"/>
                <w:b/>
                <w:kern w:val="0"/>
                <w:sz w:val="24"/>
                <w:szCs w:val="24"/>
                <w:lang w:val="sr-Cyrl-CS" w:eastAsia="en-US"/>
              </w:rPr>
              <w:t>Потврда издата од стране Републике Србије, Министарства финансија, Управе за трезор,</w:t>
            </w:r>
            <w:r w:rsidRPr="00627E23">
              <w:rPr>
                <w:rFonts w:ascii="Times New Roman" w:hAnsi="Times New Roman"/>
                <w:kern w:val="0"/>
                <w:sz w:val="24"/>
                <w:szCs w:val="24"/>
                <w:lang w:val="sr-Cyrl-CS" w:eastAsia="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627E23">
              <w:rPr>
                <w:rFonts w:ascii="Times New Roman" w:hAnsi="Times New Roman"/>
                <w:kern w:val="0"/>
                <w:sz w:val="24"/>
                <w:szCs w:val="24"/>
                <w:lang w:val="sr-Cyrl-CS" w:eastAsia="en-US"/>
              </w:rPr>
              <w:lastRenderedPageBreak/>
              <w:t>средстава, корисници средстава организација за обавезно социјално осигурање и други корисници јавних средстава),</w:t>
            </w:r>
            <w:r w:rsidRPr="00627E23">
              <w:rPr>
                <w:rFonts w:ascii="Times New Roman" w:hAnsi="Times New Roman"/>
                <w:b/>
                <w:kern w:val="0"/>
                <w:sz w:val="24"/>
                <w:szCs w:val="24"/>
                <w:lang w:val="sr-Cyrl-CS" w:eastAsia="en-US"/>
              </w:rPr>
              <w:t xml:space="preserve"> или</w:t>
            </w:r>
          </w:p>
          <w:p w14:paraId="5741230C"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p>
          <w:p w14:paraId="78EA5CD2" w14:textId="77777777" w:rsidR="00784A94" w:rsidRPr="00627E23" w:rsidRDefault="00784A94" w:rsidP="00784A94">
            <w:pPr>
              <w:suppressAutoHyphens w:val="0"/>
              <w:spacing w:after="0" w:line="240" w:lineRule="auto"/>
              <w:ind w:firstLine="708"/>
              <w:jc w:val="both"/>
              <w:rPr>
                <w:rFonts w:ascii="Times New Roman" w:hAnsi="Times New Roman"/>
                <w:kern w:val="0"/>
                <w:sz w:val="24"/>
                <w:szCs w:val="24"/>
                <w:lang w:val="sr-Cyrl-RS" w:eastAsia="en-US"/>
              </w:rPr>
            </w:pPr>
            <w:r w:rsidRPr="00627E23">
              <w:rPr>
                <w:rFonts w:ascii="Times New Roman" w:hAnsi="Times New Roman"/>
                <w:kern w:val="0"/>
                <w:sz w:val="24"/>
                <w:szCs w:val="24"/>
                <w:lang w:val="sr-Cyrl-RS" w:eastAsia="en-US"/>
              </w:rPr>
              <w:t xml:space="preserve">4. </w:t>
            </w:r>
            <w:r w:rsidRPr="00627E23">
              <w:rPr>
                <w:rFonts w:ascii="Times New Roman" w:hAnsi="Times New Roman"/>
                <w:b/>
                <w:kern w:val="0"/>
                <w:sz w:val="24"/>
                <w:szCs w:val="24"/>
                <w:lang w:val="sr-Cyrl-CS" w:eastAsia="en-US"/>
              </w:rPr>
              <w:t xml:space="preserve">Потврда издата од стране Народне банке Србије, </w:t>
            </w:r>
            <w:r w:rsidRPr="00627E23">
              <w:rPr>
                <w:rFonts w:ascii="Times New Roman" w:hAnsi="Times New Roman"/>
                <w:kern w:val="0"/>
                <w:sz w:val="24"/>
                <w:szCs w:val="24"/>
                <w:lang w:val="sr-Cyrl-CS" w:eastAsia="en-U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51F7DFD8" w14:textId="77777777" w:rsidR="00784A94" w:rsidRPr="00627E23" w:rsidRDefault="00784A94" w:rsidP="00784A94">
            <w:pPr>
              <w:spacing w:after="0" w:line="240" w:lineRule="auto"/>
              <w:jc w:val="both"/>
              <w:rPr>
                <w:rFonts w:ascii="Times New Roman" w:eastAsia="Arial Unicode MS" w:hAnsi="Times New Roman"/>
                <w:sz w:val="24"/>
                <w:szCs w:val="24"/>
              </w:rPr>
            </w:pPr>
          </w:p>
          <w:p w14:paraId="2D534F8A" w14:textId="77777777" w:rsidR="00784A94" w:rsidRPr="00627E23" w:rsidRDefault="00784A94" w:rsidP="00784A94">
            <w:pPr>
              <w:suppressAutoHyphens w:val="0"/>
              <w:spacing w:after="0" w:line="240" w:lineRule="auto"/>
              <w:jc w:val="both"/>
              <w:rPr>
                <w:rFonts w:ascii="Times New Roman" w:hAnsi="Times New Roman"/>
                <w:kern w:val="0"/>
                <w:sz w:val="24"/>
                <w:szCs w:val="24"/>
                <w:lang w:val="sr-Cyrl-RS" w:eastAsia="en-US"/>
              </w:rPr>
            </w:pPr>
            <w:r w:rsidRPr="00627E23">
              <w:rPr>
                <w:rFonts w:ascii="Times New Roman" w:hAnsi="Times New Roman"/>
                <w:kern w:val="0"/>
                <w:sz w:val="24"/>
                <w:szCs w:val="24"/>
                <w:lang w:val="sr-Cyrl-CS" w:eastAsia="en-US"/>
              </w:rPr>
              <w:t>Поступак заштите права регулисан је одредбама чл. 138. - 166. ЗЈН</w:t>
            </w:r>
            <w:r w:rsidR="0075668E" w:rsidRPr="00627E23">
              <w:rPr>
                <w:rFonts w:ascii="Times New Roman" w:hAnsi="Times New Roman"/>
                <w:kern w:val="0"/>
                <w:sz w:val="24"/>
                <w:szCs w:val="24"/>
                <w:lang w:val="sr-Cyrl-RS" w:eastAsia="en-US"/>
              </w:rPr>
              <w:t>.</w:t>
            </w:r>
          </w:p>
          <w:p w14:paraId="701F3473" w14:textId="77777777" w:rsidR="002D31B4" w:rsidRPr="00627E23" w:rsidRDefault="002D31B4" w:rsidP="002D31B4">
            <w:pPr>
              <w:suppressAutoHyphens w:val="0"/>
              <w:spacing w:after="0" w:line="240" w:lineRule="auto"/>
              <w:jc w:val="both"/>
              <w:rPr>
                <w:rFonts w:ascii="Times New Roman" w:hAnsi="Times New Roman"/>
                <w:b/>
                <w:bCs/>
                <w:kern w:val="0"/>
                <w:sz w:val="24"/>
                <w:szCs w:val="24"/>
                <w:lang w:val="sr-Cyrl-CS" w:eastAsia="en-US"/>
              </w:rPr>
            </w:pPr>
          </w:p>
          <w:p w14:paraId="782C1F61" w14:textId="77777777" w:rsidR="00127866" w:rsidRPr="00627E23"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4FBCB2F7" w14:textId="77777777" w:rsidR="00127866" w:rsidRPr="00627E23" w:rsidRDefault="00364B58" w:rsidP="00127866">
            <w:pPr>
              <w:suppressAutoHyphens w:val="0"/>
              <w:jc w:val="both"/>
              <w:rPr>
                <w:rFonts w:ascii="Times New Roman" w:hAnsi="Times New Roman"/>
                <w:b/>
                <w:bCs/>
                <w:kern w:val="0"/>
                <w:sz w:val="24"/>
                <w:szCs w:val="24"/>
                <w:lang w:val="sr-Cyrl-CS" w:eastAsia="en-US"/>
              </w:rPr>
            </w:pPr>
            <w:r w:rsidRPr="00627E23">
              <w:rPr>
                <w:rFonts w:ascii="Times New Roman" w:hAnsi="Times New Roman"/>
                <w:b/>
                <w:bCs/>
                <w:kern w:val="0"/>
                <w:sz w:val="24"/>
                <w:szCs w:val="24"/>
                <w:lang w:val="sr-Cyrl-RS" w:eastAsia="en-US"/>
              </w:rPr>
              <w:t>1</w:t>
            </w:r>
            <w:r w:rsidR="003A6176" w:rsidRPr="00627E23">
              <w:rPr>
                <w:rFonts w:ascii="Times New Roman" w:hAnsi="Times New Roman"/>
                <w:b/>
                <w:bCs/>
                <w:kern w:val="0"/>
                <w:sz w:val="24"/>
                <w:szCs w:val="24"/>
                <w:lang w:val="sr-Cyrl-RS" w:eastAsia="en-US"/>
              </w:rPr>
              <w:t>7</w:t>
            </w:r>
            <w:r w:rsidR="00127866" w:rsidRPr="00627E23">
              <w:rPr>
                <w:rFonts w:ascii="Times New Roman" w:hAnsi="Times New Roman"/>
                <w:b/>
                <w:bCs/>
                <w:kern w:val="0"/>
                <w:sz w:val="24"/>
                <w:szCs w:val="24"/>
                <w:lang w:val="sr-Cyrl-CS" w:eastAsia="en-US"/>
              </w:rPr>
              <w:t>. РОК ЗА ЗАКЉУЧЕЊЕ УГОВОРА О ЈАВНОЈ НАБАВЦИ</w:t>
            </w:r>
          </w:p>
          <w:p w14:paraId="152A88C5" w14:textId="77777777" w:rsidR="00127866" w:rsidRPr="00627E23" w:rsidRDefault="00127866" w:rsidP="00127866">
            <w:pPr>
              <w:suppressAutoHyphens w:val="0"/>
              <w:spacing w:after="0" w:line="240" w:lineRule="auto"/>
              <w:jc w:val="both"/>
              <w:rPr>
                <w:rFonts w:ascii="Times New Roman" w:hAnsi="Times New Roman"/>
                <w:bCs/>
                <w:kern w:val="0"/>
                <w:sz w:val="24"/>
                <w:szCs w:val="24"/>
                <w:lang w:val="sr-Cyrl-CS" w:eastAsia="en-US"/>
              </w:rPr>
            </w:pPr>
            <w:r w:rsidRPr="00627E23">
              <w:rPr>
                <w:rFonts w:ascii="Times New Roman" w:hAnsi="Times New Roman"/>
                <w:bCs/>
                <w:kern w:val="0"/>
                <w:sz w:val="24"/>
                <w:szCs w:val="24"/>
                <w:lang w:val="sr-Cyrl-CS" w:eastAsia="en-US"/>
              </w:rPr>
              <w:t xml:space="preserve">Уговор о јавној набавци ће бити закључен са понуђачем којем је додељен уговор у року од осам дана од дана протека рока за подношење захтева за заштиту права из члана 149. ЗЈН: Ако понуђач које је додељен уговор о јавној набавци одбије да закључи уговор  у поменутом року, наручилац може закључити уговор са првим следећим најбоље рангираним понуђачем. </w:t>
            </w:r>
          </w:p>
          <w:p w14:paraId="1BCDBBA5" w14:textId="65255F31" w:rsidR="00127866" w:rsidRPr="00627E23" w:rsidRDefault="00127866" w:rsidP="00127866">
            <w:pPr>
              <w:suppressAutoHyphens w:val="0"/>
              <w:spacing w:after="0" w:line="240" w:lineRule="auto"/>
              <w:jc w:val="both"/>
              <w:rPr>
                <w:rFonts w:ascii="Times New Roman" w:hAnsi="Times New Roman"/>
                <w:bCs/>
                <w:kern w:val="0"/>
                <w:sz w:val="24"/>
                <w:szCs w:val="24"/>
                <w:lang w:val="sr-Cyrl-RS" w:eastAsia="en-US"/>
              </w:rPr>
            </w:pPr>
            <w:r w:rsidRPr="00627E23">
              <w:rPr>
                <w:rFonts w:ascii="Times New Roman" w:hAnsi="Times New Roman"/>
                <w:bCs/>
                <w:kern w:val="0"/>
                <w:sz w:val="24"/>
                <w:szCs w:val="24"/>
                <w:lang w:val="sr-Cyrl-CS" w:eastAsia="en-US"/>
              </w:rPr>
              <w:t xml:space="preserve">У случају да је поднета само једна понуда, наручилац може закључити уговор пре истека рока за подношење захтева за заштиту </w:t>
            </w:r>
            <w:r w:rsidR="00353CF7" w:rsidRPr="00627E23">
              <w:rPr>
                <w:rFonts w:ascii="Times New Roman" w:hAnsi="Times New Roman"/>
                <w:bCs/>
                <w:kern w:val="0"/>
                <w:sz w:val="24"/>
                <w:szCs w:val="24"/>
                <w:lang w:val="sr-Cyrl-CS" w:eastAsia="en-US"/>
              </w:rPr>
              <w:t>п</w:t>
            </w:r>
            <w:r w:rsidRPr="00627E23">
              <w:rPr>
                <w:rFonts w:ascii="Times New Roman" w:hAnsi="Times New Roman"/>
                <w:bCs/>
                <w:kern w:val="0"/>
                <w:sz w:val="24"/>
                <w:szCs w:val="24"/>
                <w:lang w:val="sr-Cyrl-CS" w:eastAsia="en-US"/>
              </w:rPr>
              <w:t>рава, у складу са чланом 112. став 5 тачка 5) ЗЈН.</w:t>
            </w:r>
          </w:p>
          <w:p w14:paraId="3EA466C2" w14:textId="77777777" w:rsidR="00127866" w:rsidRPr="00627E23" w:rsidRDefault="00127866" w:rsidP="002D31B4">
            <w:pPr>
              <w:suppressAutoHyphens w:val="0"/>
              <w:spacing w:after="0" w:line="240" w:lineRule="auto"/>
              <w:jc w:val="both"/>
              <w:rPr>
                <w:rFonts w:ascii="Times New Roman" w:hAnsi="Times New Roman"/>
                <w:b/>
                <w:bCs/>
                <w:kern w:val="0"/>
                <w:sz w:val="24"/>
                <w:szCs w:val="24"/>
                <w:lang w:val="sr-Cyrl-CS" w:eastAsia="en-US"/>
              </w:rPr>
            </w:pPr>
          </w:p>
          <w:p w14:paraId="4346E7FA" w14:textId="77777777" w:rsidR="00784A94" w:rsidRPr="00627E23" w:rsidRDefault="00784A94" w:rsidP="00642F21">
            <w:pPr>
              <w:suppressAutoHyphens w:val="0"/>
              <w:spacing w:after="0" w:line="240" w:lineRule="auto"/>
              <w:jc w:val="both"/>
              <w:rPr>
                <w:rFonts w:ascii="Times New Roman" w:eastAsia="Times New Roman" w:hAnsi="Times New Roman"/>
                <w:kern w:val="0"/>
                <w:sz w:val="24"/>
                <w:szCs w:val="24"/>
                <w:lang w:val="sr-Cyrl-CS" w:eastAsia="sr-Cyrl-CS"/>
              </w:rPr>
            </w:pPr>
          </w:p>
        </w:tc>
        <w:tc>
          <w:tcPr>
            <w:tcW w:w="236" w:type="dxa"/>
            <w:tcBorders>
              <w:left w:val="nil"/>
            </w:tcBorders>
          </w:tcPr>
          <w:p w14:paraId="123E293B" w14:textId="77777777" w:rsidR="00784A94" w:rsidRPr="00627E23" w:rsidRDefault="00784A94" w:rsidP="00784A94">
            <w:pPr>
              <w:tabs>
                <w:tab w:val="left" w:pos="9072"/>
              </w:tabs>
              <w:suppressAutoHyphens w:val="0"/>
              <w:spacing w:after="0" w:line="240" w:lineRule="auto"/>
              <w:jc w:val="right"/>
              <w:rPr>
                <w:rFonts w:ascii="Times New Roman" w:eastAsia="Times New Roman" w:hAnsi="Times New Roman"/>
                <w:b/>
                <w:kern w:val="0"/>
                <w:lang w:val="sr-Cyrl-CS" w:eastAsia="sr-Cyrl-CS"/>
              </w:rPr>
            </w:pPr>
          </w:p>
        </w:tc>
      </w:tr>
    </w:tbl>
    <w:p w14:paraId="3509B72D" w14:textId="471D8CBF" w:rsidR="00933803" w:rsidRPr="00627E23" w:rsidRDefault="00933803" w:rsidP="0075668E">
      <w:pPr>
        <w:spacing w:after="60" w:line="240" w:lineRule="auto"/>
        <w:jc w:val="both"/>
        <w:rPr>
          <w:rFonts w:ascii="Times New Roman" w:eastAsia="Times New Roman" w:hAnsi="Times New Roman"/>
          <w:sz w:val="24"/>
          <w:szCs w:val="24"/>
          <w:lang w:val="sr-Cyrl-RS"/>
        </w:rPr>
      </w:pPr>
    </w:p>
    <w:sectPr w:rsidR="00933803" w:rsidRPr="00627E23" w:rsidSect="0095697C">
      <w:footerReference w:type="default" r:id="rId9"/>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7437" w14:textId="77777777" w:rsidR="00D60B78" w:rsidRDefault="00D60B78" w:rsidP="00E30FF3">
      <w:pPr>
        <w:spacing w:after="0" w:line="240" w:lineRule="auto"/>
      </w:pPr>
      <w:r>
        <w:separator/>
      </w:r>
    </w:p>
  </w:endnote>
  <w:endnote w:type="continuationSeparator" w:id="0">
    <w:p w14:paraId="583749E4" w14:textId="77777777" w:rsidR="00D60B78" w:rsidRDefault="00D60B78" w:rsidP="00E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ヒラギノ角ゴ Pro W3">
    <w:charset w:val="00"/>
    <w:family w:val="roman"/>
    <w:pitch w:val="default"/>
  </w:font>
  <w:font w:name="CTimesRoman">
    <w:altName w:val="Times New Roman"/>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font272">
    <w:altName w:val="Times New Roman"/>
    <w:charset w:val="EE"/>
    <w:family w:val="auto"/>
    <w:pitch w:val="variable"/>
  </w:font>
  <w:font w:name="TimesNewRomanPSMT">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5C73" w14:textId="77777777" w:rsidR="00FF7168" w:rsidRPr="00E327BB" w:rsidRDefault="00FF7168">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Pr>
        <w:rFonts w:ascii="Arial" w:hAnsi="Arial" w:cs="Arial"/>
        <w:noProof/>
      </w:rPr>
      <w:t>4</w:t>
    </w:r>
    <w:r w:rsidRPr="00E327BB">
      <w:rPr>
        <w:rFonts w:ascii="Arial" w:hAnsi="Arial" w:cs="Arial"/>
        <w:noProof/>
      </w:rPr>
      <w:fldChar w:fldCharType="end"/>
    </w:r>
  </w:p>
  <w:p w14:paraId="61B4831D" w14:textId="77777777" w:rsidR="00FF7168" w:rsidRDefault="00FF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5CBE2" w14:textId="77777777" w:rsidR="00D60B78" w:rsidRDefault="00D60B78" w:rsidP="00E30FF3">
      <w:pPr>
        <w:spacing w:after="0" w:line="240" w:lineRule="auto"/>
      </w:pPr>
      <w:r>
        <w:separator/>
      </w:r>
    </w:p>
  </w:footnote>
  <w:footnote w:type="continuationSeparator" w:id="0">
    <w:p w14:paraId="059D890C" w14:textId="77777777" w:rsidR="00D60B78" w:rsidRDefault="00D60B78" w:rsidP="00E3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12F3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3" w15:restartNumberingAfterBreak="0">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4" w15:restartNumberingAfterBreak="0">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367C81AC"/>
    <w:name w:val="WW8Num7"/>
    <w:lvl w:ilvl="0">
      <w:start w:val="1"/>
      <w:numFmt w:val="decimal"/>
      <w:lvlText w:val="%1)"/>
      <w:lvlJc w:val="left"/>
      <w:pPr>
        <w:tabs>
          <w:tab w:val="num" w:pos="0"/>
        </w:tabs>
        <w:ind w:left="1202" w:hanging="360"/>
      </w:pPr>
      <w:rPr>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12" w15:restartNumberingAfterBreak="0">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13" w15:restartNumberingAfterBreak="0">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14" w15:restartNumberingAfterBreak="0">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5" w15:restartNumberingAfterBreak="0">
    <w:nsid w:val="036A2094"/>
    <w:multiLevelType w:val="hybridMultilevel"/>
    <w:tmpl w:val="E6FC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4C77EDE"/>
    <w:multiLevelType w:val="hybridMultilevel"/>
    <w:tmpl w:val="16203B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14A666B1"/>
    <w:multiLevelType w:val="hybridMultilevel"/>
    <w:tmpl w:val="0B6A295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1E5F5622"/>
    <w:multiLevelType w:val="hybridMultilevel"/>
    <w:tmpl w:val="7186B168"/>
    <w:lvl w:ilvl="0" w:tplc="0F42B7E6">
      <w:start w:val="5"/>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367ED"/>
    <w:multiLevelType w:val="hybridMultilevel"/>
    <w:tmpl w:val="C1124A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2BFA5A3A"/>
    <w:multiLevelType w:val="hybridMultilevel"/>
    <w:tmpl w:val="F892A3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4B3C70"/>
    <w:multiLevelType w:val="hybridMultilevel"/>
    <w:tmpl w:val="D228D470"/>
    <w:lvl w:ilvl="0" w:tplc="B6E60CC2">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8A3C93"/>
    <w:multiLevelType w:val="hybridMultilevel"/>
    <w:tmpl w:val="118A45CE"/>
    <w:lvl w:ilvl="0" w:tplc="08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0"/>
  </w:num>
  <w:num w:numId="3">
    <w:abstractNumId w:val="0"/>
  </w:num>
  <w:num w:numId="4">
    <w:abstractNumId w:val="6"/>
  </w:num>
  <w:num w:numId="5">
    <w:abstractNumId w:val="19"/>
  </w:num>
  <w:num w:numId="6">
    <w:abstractNumId w:val="21"/>
  </w:num>
  <w:num w:numId="7">
    <w:abstractNumId w:val="9"/>
  </w:num>
  <w:num w:numId="8">
    <w:abstractNumId w:val="18"/>
  </w:num>
  <w:num w:numId="9">
    <w:abstractNumId w:val="22"/>
  </w:num>
  <w:num w:numId="10">
    <w:abstractNumId w:val="16"/>
  </w:num>
  <w:num w:numId="11">
    <w:abstractNumId w:val="15"/>
  </w:num>
  <w:num w:numId="12">
    <w:abstractNumId w:val="23"/>
  </w:num>
  <w:num w:numId="1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FC"/>
    <w:rsid w:val="0000248D"/>
    <w:rsid w:val="00002D31"/>
    <w:rsid w:val="0000354C"/>
    <w:rsid w:val="00004169"/>
    <w:rsid w:val="00005CE9"/>
    <w:rsid w:val="00006464"/>
    <w:rsid w:val="00006BF8"/>
    <w:rsid w:val="00007845"/>
    <w:rsid w:val="00007D4B"/>
    <w:rsid w:val="00011487"/>
    <w:rsid w:val="0001255A"/>
    <w:rsid w:val="00012930"/>
    <w:rsid w:val="00014814"/>
    <w:rsid w:val="0001484E"/>
    <w:rsid w:val="000166AC"/>
    <w:rsid w:val="00017139"/>
    <w:rsid w:val="000216B7"/>
    <w:rsid w:val="00021C92"/>
    <w:rsid w:val="00021FEF"/>
    <w:rsid w:val="00025598"/>
    <w:rsid w:val="00030475"/>
    <w:rsid w:val="00031E3B"/>
    <w:rsid w:val="00033753"/>
    <w:rsid w:val="000357E7"/>
    <w:rsid w:val="00036093"/>
    <w:rsid w:val="00036D4F"/>
    <w:rsid w:val="00037DE8"/>
    <w:rsid w:val="00043755"/>
    <w:rsid w:val="000439FC"/>
    <w:rsid w:val="00044E9C"/>
    <w:rsid w:val="00046B73"/>
    <w:rsid w:val="00050610"/>
    <w:rsid w:val="00051034"/>
    <w:rsid w:val="00051053"/>
    <w:rsid w:val="000510F0"/>
    <w:rsid w:val="00052215"/>
    <w:rsid w:val="00053C45"/>
    <w:rsid w:val="000550F5"/>
    <w:rsid w:val="00055D05"/>
    <w:rsid w:val="00055F90"/>
    <w:rsid w:val="00057CB0"/>
    <w:rsid w:val="00062439"/>
    <w:rsid w:val="00063381"/>
    <w:rsid w:val="00065CA5"/>
    <w:rsid w:val="0006718E"/>
    <w:rsid w:val="0007085A"/>
    <w:rsid w:val="00070E73"/>
    <w:rsid w:val="00071FE5"/>
    <w:rsid w:val="0007345B"/>
    <w:rsid w:val="00073A34"/>
    <w:rsid w:val="00074F51"/>
    <w:rsid w:val="00077163"/>
    <w:rsid w:val="0007770A"/>
    <w:rsid w:val="00077CEF"/>
    <w:rsid w:val="000802F7"/>
    <w:rsid w:val="00080552"/>
    <w:rsid w:val="00081CAE"/>
    <w:rsid w:val="000834FD"/>
    <w:rsid w:val="00083AD7"/>
    <w:rsid w:val="000847B1"/>
    <w:rsid w:val="000856DD"/>
    <w:rsid w:val="00085909"/>
    <w:rsid w:val="0008693F"/>
    <w:rsid w:val="000874CB"/>
    <w:rsid w:val="00090224"/>
    <w:rsid w:val="0009058C"/>
    <w:rsid w:val="00091F8F"/>
    <w:rsid w:val="00093525"/>
    <w:rsid w:val="0009393F"/>
    <w:rsid w:val="0009457B"/>
    <w:rsid w:val="00095A66"/>
    <w:rsid w:val="00095DFE"/>
    <w:rsid w:val="000A08CA"/>
    <w:rsid w:val="000A0B46"/>
    <w:rsid w:val="000A194A"/>
    <w:rsid w:val="000A1D5D"/>
    <w:rsid w:val="000A33F8"/>
    <w:rsid w:val="000A3EFB"/>
    <w:rsid w:val="000A4063"/>
    <w:rsid w:val="000A50F3"/>
    <w:rsid w:val="000A66C2"/>
    <w:rsid w:val="000A6CFB"/>
    <w:rsid w:val="000A722C"/>
    <w:rsid w:val="000A77EA"/>
    <w:rsid w:val="000A78C5"/>
    <w:rsid w:val="000B0E27"/>
    <w:rsid w:val="000B1764"/>
    <w:rsid w:val="000B27A9"/>
    <w:rsid w:val="000B4DDF"/>
    <w:rsid w:val="000B5418"/>
    <w:rsid w:val="000B570F"/>
    <w:rsid w:val="000B5B40"/>
    <w:rsid w:val="000B635F"/>
    <w:rsid w:val="000B77D9"/>
    <w:rsid w:val="000B793E"/>
    <w:rsid w:val="000B7C28"/>
    <w:rsid w:val="000C032F"/>
    <w:rsid w:val="000C04D5"/>
    <w:rsid w:val="000C298A"/>
    <w:rsid w:val="000C54E4"/>
    <w:rsid w:val="000C65F8"/>
    <w:rsid w:val="000C7FC9"/>
    <w:rsid w:val="000D3002"/>
    <w:rsid w:val="000D3710"/>
    <w:rsid w:val="000D3DAD"/>
    <w:rsid w:val="000D4D0D"/>
    <w:rsid w:val="000D5293"/>
    <w:rsid w:val="000D58B2"/>
    <w:rsid w:val="000D657A"/>
    <w:rsid w:val="000D68BB"/>
    <w:rsid w:val="000D79B6"/>
    <w:rsid w:val="000E13B8"/>
    <w:rsid w:val="000E183B"/>
    <w:rsid w:val="000E2245"/>
    <w:rsid w:val="000E2947"/>
    <w:rsid w:val="000E2E7C"/>
    <w:rsid w:val="000E54F0"/>
    <w:rsid w:val="000E5BC6"/>
    <w:rsid w:val="000E60A3"/>
    <w:rsid w:val="000E7942"/>
    <w:rsid w:val="000F047B"/>
    <w:rsid w:val="000F12EF"/>
    <w:rsid w:val="000F4AFD"/>
    <w:rsid w:val="000F68CA"/>
    <w:rsid w:val="000F6E80"/>
    <w:rsid w:val="000F709F"/>
    <w:rsid w:val="00102C34"/>
    <w:rsid w:val="00103144"/>
    <w:rsid w:val="001034A9"/>
    <w:rsid w:val="00104181"/>
    <w:rsid w:val="0010668C"/>
    <w:rsid w:val="001066CD"/>
    <w:rsid w:val="0010691A"/>
    <w:rsid w:val="00106BF4"/>
    <w:rsid w:val="00111E9F"/>
    <w:rsid w:val="00113831"/>
    <w:rsid w:val="00114464"/>
    <w:rsid w:val="00114C26"/>
    <w:rsid w:val="00116FE2"/>
    <w:rsid w:val="00117BC9"/>
    <w:rsid w:val="00117EA2"/>
    <w:rsid w:val="0012082E"/>
    <w:rsid w:val="00121654"/>
    <w:rsid w:val="00123415"/>
    <w:rsid w:val="001235A3"/>
    <w:rsid w:val="001250F0"/>
    <w:rsid w:val="001252D6"/>
    <w:rsid w:val="00125D9B"/>
    <w:rsid w:val="00126BA1"/>
    <w:rsid w:val="00127866"/>
    <w:rsid w:val="00127B5A"/>
    <w:rsid w:val="00127E12"/>
    <w:rsid w:val="00130A11"/>
    <w:rsid w:val="00135789"/>
    <w:rsid w:val="00135C7D"/>
    <w:rsid w:val="00136DDA"/>
    <w:rsid w:val="00140074"/>
    <w:rsid w:val="001401F4"/>
    <w:rsid w:val="00141A3B"/>
    <w:rsid w:val="001422C9"/>
    <w:rsid w:val="00142BD8"/>
    <w:rsid w:val="001438A5"/>
    <w:rsid w:val="00144443"/>
    <w:rsid w:val="00145465"/>
    <w:rsid w:val="00145AE3"/>
    <w:rsid w:val="00145DDA"/>
    <w:rsid w:val="001466D8"/>
    <w:rsid w:val="00146729"/>
    <w:rsid w:val="00152176"/>
    <w:rsid w:val="0015355C"/>
    <w:rsid w:val="0015545F"/>
    <w:rsid w:val="00157886"/>
    <w:rsid w:val="00162052"/>
    <w:rsid w:val="00162B34"/>
    <w:rsid w:val="00163B65"/>
    <w:rsid w:val="001649D1"/>
    <w:rsid w:val="001708AD"/>
    <w:rsid w:val="00171721"/>
    <w:rsid w:val="00171C5B"/>
    <w:rsid w:val="00172C44"/>
    <w:rsid w:val="00172ED8"/>
    <w:rsid w:val="00173B11"/>
    <w:rsid w:val="00174DB5"/>
    <w:rsid w:val="00176A62"/>
    <w:rsid w:val="00177719"/>
    <w:rsid w:val="00180754"/>
    <w:rsid w:val="00180D49"/>
    <w:rsid w:val="00181F9A"/>
    <w:rsid w:val="0018291E"/>
    <w:rsid w:val="00183D8A"/>
    <w:rsid w:val="00183F56"/>
    <w:rsid w:val="001847F1"/>
    <w:rsid w:val="0018560D"/>
    <w:rsid w:val="00187A74"/>
    <w:rsid w:val="00187F1D"/>
    <w:rsid w:val="00191E2E"/>
    <w:rsid w:val="00192392"/>
    <w:rsid w:val="001926EE"/>
    <w:rsid w:val="00193916"/>
    <w:rsid w:val="00193BB2"/>
    <w:rsid w:val="00196B57"/>
    <w:rsid w:val="001A12D7"/>
    <w:rsid w:val="001A38B2"/>
    <w:rsid w:val="001A58AD"/>
    <w:rsid w:val="001A7088"/>
    <w:rsid w:val="001A7A6E"/>
    <w:rsid w:val="001B03F3"/>
    <w:rsid w:val="001B1704"/>
    <w:rsid w:val="001B1757"/>
    <w:rsid w:val="001B27F0"/>
    <w:rsid w:val="001B36F6"/>
    <w:rsid w:val="001B4163"/>
    <w:rsid w:val="001B42E0"/>
    <w:rsid w:val="001B6AA2"/>
    <w:rsid w:val="001B6FE0"/>
    <w:rsid w:val="001C0AEF"/>
    <w:rsid w:val="001C2538"/>
    <w:rsid w:val="001C25DD"/>
    <w:rsid w:val="001C2F57"/>
    <w:rsid w:val="001C3385"/>
    <w:rsid w:val="001C5109"/>
    <w:rsid w:val="001C754B"/>
    <w:rsid w:val="001D0AB6"/>
    <w:rsid w:val="001D1E13"/>
    <w:rsid w:val="001D33AF"/>
    <w:rsid w:val="001D3ADB"/>
    <w:rsid w:val="001D5764"/>
    <w:rsid w:val="001D61E7"/>
    <w:rsid w:val="001D64E9"/>
    <w:rsid w:val="001E045D"/>
    <w:rsid w:val="001E1201"/>
    <w:rsid w:val="001E1CCF"/>
    <w:rsid w:val="001E2566"/>
    <w:rsid w:val="001E392D"/>
    <w:rsid w:val="001E3D3F"/>
    <w:rsid w:val="001E40C3"/>
    <w:rsid w:val="001E470F"/>
    <w:rsid w:val="001E54A3"/>
    <w:rsid w:val="001E6466"/>
    <w:rsid w:val="001E65EA"/>
    <w:rsid w:val="001E6D52"/>
    <w:rsid w:val="001F0A29"/>
    <w:rsid w:val="001F1A1E"/>
    <w:rsid w:val="001F2ABB"/>
    <w:rsid w:val="001F3BF8"/>
    <w:rsid w:val="001F5630"/>
    <w:rsid w:val="001F5AB5"/>
    <w:rsid w:val="001F5D2E"/>
    <w:rsid w:val="001F5E5B"/>
    <w:rsid w:val="002018DB"/>
    <w:rsid w:val="00201E0A"/>
    <w:rsid w:val="002024D6"/>
    <w:rsid w:val="00202FDE"/>
    <w:rsid w:val="00203A20"/>
    <w:rsid w:val="00204840"/>
    <w:rsid w:val="00204D71"/>
    <w:rsid w:val="00206510"/>
    <w:rsid w:val="00210F07"/>
    <w:rsid w:val="00211094"/>
    <w:rsid w:val="0021247E"/>
    <w:rsid w:val="00216D2B"/>
    <w:rsid w:val="002171D5"/>
    <w:rsid w:val="00217C50"/>
    <w:rsid w:val="00220449"/>
    <w:rsid w:val="00220795"/>
    <w:rsid w:val="00222048"/>
    <w:rsid w:val="0022290A"/>
    <w:rsid w:val="00223C36"/>
    <w:rsid w:val="00226EF6"/>
    <w:rsid w:val="0023017C"/>
    <w:rsid w:val="00231FD8"/>
    <w:rsid w:val="0023316F"/>
    <w:rsid w:val="00233D02"/>
    <w:rsid w:val="00234624"/>
    <w:rsid w:val="00234A66"/>
    <w:rsid w:val="00236233"/>
    <w:rsid w:val="00236EC0"/>
    <w:rsid w:val="002370FD"/>
    <w:rsid w:val="00240BE4"/>
    <w:rsid w:val="002413A6"/>
    <w:rsid w:val="00241EFF"/>
    <w:rsid w:val="00242285"/>
    <w:rsid w:val="00242331"/>
    <w:rsid w:val="00242554"/>
    <w:rsid w:val="00244297"/>
    <w:rsid w:val="00244D1A"/>
    <w:rsid w:val="00245E6E"/>
    <w:rsid w:val="00246ED4"/>
    <w:rsid w:val="002475CE"/>
    <w:rsid w:val="00247AE1"/>
    <w:rsid w:val="002500F6"/>
    <w:rsid w:val="002502C4"/>
    <w:rsid w:val="00251269"/>
    <w:rsid w:val="0025268C"/>
    <w:rsid w:val="00252DE2"/>
    <w:rsid w:val="00253601"/>
    <w:rsid w:val="00253BF8"/>
    <w:rsid w:val="00253C47"/>
    <w:rsid w:val="00254E9B"/>
    <w:rsid w:val="00257206"/>
    <w:rsid w:val="00257BC6"/>
    <w:rsid w:val="00261BD1"/>
    <w:rsid w:val="00261C1C"/>
    <w:rsid w:val="0026250B"/>
    <w:rsid w:val="0026337D"/>
    <w:rsid w:val="00266246"/>
    <w:rsid w:val="00266B90"/>
    <w:rsid w:val="00270582"/>
    <w:rsid w:val="002726BE"/>
    <w:rsid w:val="0027289C"/>
    <w:rsid w:val="0027331A"/>
    <w:rsid w:val="00274318"/>
    <w:rsid w:val="00274859"/>
    <w:rsid w:val="0027564C"/>
    <w:rsid w:val="00277FB7"/>
    <w:rsid w:val="00280E68"/>
    <w:rsid w:val="00281277"/>
    <w:rsid w:val="00283173"/>
    <w:rsid w:val="00284990"/>
    <w:rsid w:val="002849DE"/>
    <w:rsid w:val="00284DEC"/>
    <w:rsid w:val="00285687"/>
    <w:rsid w:val="002859E2"/>
    <w:rsid w:val="002878B0"/>
    <w:rsid w:val="00287AC5"/>
    <w:rsid w:val="00291658"/>
    <w:rsid w:val="00291850"/>
    <w:rsid w:val="00291C20"/>
    <w:rsid w:val="00292589"/>
    <w:rsid w:val="00292F48"/>
    <w:rsid w:val="00294278"/>
    <w:rsid w:val="0029530F"/>
    <w:rsid w:val="002A0401"/>
    <w:rsid w:val="002A2F16"/>
    <w:rsid w:val="002A3B0A"/>
    <w:rsid w:val="002A5438"/>
    <w:rsid w:val="002A76A4"/>
    <w:rsid w:val="002A7961"/>
    <w:rsid w:val="002B029F"/>
    <w:rsid w:val="002B03AE"/>
    <w:rsid w:val="002B183A"/>
    <w:rsid w:val="002B1FC6"/>
    <w:rsid w:val="002B2B71"/>
    <w:rsid w:val="002B2E43"/>
    <w:rsid w:val="002B2EF1"/>
    <w:rsid w:val="002B33D4"/>
    <w:rsid w:val="002B585B"/>
    <w:rsid w:val="002B619A"/>
    <w:rsid w:val="002B6782"/>
    <w:rsid w:val="002B6802"/>
    <w:rsid w:val="002C2EA3"/>
    <w:rsid w:val="002C36FD"/>
    <w:rsid w:val="002C3BB5"/>
    <w:rsid w:val="002C3F9D"/>
    <w:rsid w:val="002C40CE"/>
    <w:rsid w:val="002C43AA"/>
    <w:rsid w:val="002C4546"/>
    <w:rsid w:val="002C4C3E"/>
    <w:rsid w:val="002C62DC"/>
    <w:rsid w:val="002C6519"/>
    <w:rsid w:val="002C7C0D"/>
    <w:rsid w:val="002C7FD3"/>
    <w:rsid w:val="002D146D"/>
    <w:rsid w:val="002D30E1"/>
    <w:rsid w:val="002D31B4"/>
    <w:rsid w:val="002D4344"/>
    <w:rsid w:val="002D5455"/>
    <w:rsid w:val="002D62C4"/>
    <w:rsid w:val="002D6335"/>
    <w:rsid w:val="002D78FE"/>
    <w:rsid w:val="002E035C"/>
    <w:rsid w:val="002E0EF7"/>
    <w:rsid w:val="002E1135"/>
    <w:rsid w:val="002E14D0"/>
    <w:rsid w:val="002E152B"/>
    <w:rsid w:val="002E354B"/>
    <w:rsid w:val="002E3582"/>
    <w:rsid w:val="002E5500"/>
    <w:rsid w:val="002E61D3"/>
    <w:rsid w:val="002E6AE6"/>
    <w:rsid w:val="002F0728"/>
    <w:rsid w:val="002F0992"/>
    <w:rsid w:val="002F194B"/>
    <w:rsid w:val="002F21E0"/>
    <w:rsid w:val="002F27BC"/>
    <w:rsid w:val="002F37A6"/>
    <w:rsid w:val="002F3CB5"/>
    <w:rsid w:val="00300341"/>
    <w:rsid w:val="003019AC"/>
    <w:rsid w:val="00302ADC"/>
    <w:rsid w:val="00302BE8"/>
    <w:rsid w:val="00304467"/>
    <w:rsid w:val="0030573E"/>
    <w:rsid w:val="00305DD9"/>
    <w:rsid w:val="00306427"/>
    <w:rsid w:val="00311C9B"/>
    <w:rsid w:val="00312BE0"/>
    <w:rsid w:val="00315D42"/>
    <w:rsid w:val="00320A62"/>
    <w:rsid w:val="00324FE8"/>
    <w:rsid w:val="003258B3"/>
    <w:rsid w:val="0032590B"/>
    <w:rsid w:val="00326562"/>
    <w:rsid w:val="0032701C"/>
    <w:rsid w:val="00327095"/>
    <w:rsid w:val="003277A9"/>
    <w:rsid w:val="00330A36"/>
    <w:rsid w:val="00330E22"/>
    <w:rsid w:val="00332D8F"/>
    <w:rsid w:val="00333E80"/>
    <w:rsid w:val="003343C4"/>
    <w:rsid w:val="00336349"/>
    <w:rsid w:val="003400BD"/>
    <w:rsid w:val="003406D2"/>
    <w:rsid w:val="00340E23"/>
    <w:rsid w:val="003437C3"/>
    <w:rsid w:val="00343ED6"/>
    <w:rsid w:val="00347073"/>
    <w:rsid w:val="00347DC6"/>
    <w:rsid w:val="00351177"/>
    <w:rsid w:val="0035195F"/>
    <w:rsid w:val="00352185"/>
    <w:rsid w:val="00352C14"/>
    <w:rsid w:val="00353CF7"/>
    <w:rsid w:val="00353E28"/>
    <w:rsid w:val="003545DA"/>
    <w:rsid w:val="003550D5"/>
    <w:rsid w:val="00356611"/>
    <w:rsid w:val="00356E4E"/>
    <w:rsid w:val="0035703F"/>
    <w:rsid w:val="003576D6"/>
    <w:rsid w:val="00357895"/>
    <w:rsid w:val="00363217"/>
    <w:rsid w:val="003637EF"/>
    <w:rsid w:val="003644A2"/>
    <w:rsid w:val="00364B58"/>
    <w:rsid w:val="003653D0"/>
    <w:rsid w:val="00365BBC"/>
    <w:rsid w:val="00365D54"/>
    <w:rsid w:val="003663DF"/>
    <w:rsid w:val="0036678F"/>
    <w:rsid w:val="00366CC1"/>
    <w:rsid w:val="00370632"/>
    <w:rsid w:val="003713D7"/>
    <w:rsid w:val="003715E5"/>
    <w:rsid w:val="00371E40"/>
    <w:rsid w:val="00373BD3"/>
    <w:rsid w:val="00377726"/>
    <w:rsid w:val="00380EDC"/>
    <w:rsid w:val="00381454"/>
    <w:rsid w:val="00383983"/>
    <w:rsid w:val="00384344"/>
    <w:rsid w:val="0038464D"/>
    <w:rsid w:val="00384F7A"/>
    <w:rsid w:val="00385EE5"/>
    <w:rsid w:val="003872D9"/>
    <w:rsid w:val="003901AC"/>
    <w:rsid w:val="00391395"/>
    <w:rsid w:val="00391F20"/>
    <w:rsid w:val="00393260"/>
    <w:rsid w:val="00395234"/>
    <w:rsid w:val="0039567A"/>
    <w:rsid w:val="00395F0C"/>
    <w:rsid w:val="003962C4"/>
    <w:rsid w:val="00396668"/>
    <w:rsid w:val="003A0289"/>
    <w:rsid w:val="003A16AC"/>
    <w:rsid w:val="003A1902"/>
    <w:rsid w:val="003A1B1B"/>
    <w:rsid w:val="003A1B48"/>
    <w:rsid w:val="003A2247"/>
    <w:rsid w:val="003A3682"/>
    <w:rsid w:val="003A3E7B"/>
    <w:rsid w:val="003A49D6"/>
    <w:rsid w:val="003A5004"/>
    <w:rsid w:val="003A5CAC"/>
    <w:rsid w:val="003A6176"/>
    <w:rsid w:val="003B0A26"/>
    <w:rsid w:val="003B3318"/>
    <w:rsid w:val="003B373B"/>
    <w:rsid w:val="003B53FF"/>
    <w:rsid w:val="003B6205"/>
    <w:rsid w:val="003C34DE"/>
    <w:rsid w:val="003C350B"/>
    <w:rsid w:val="003C3FF6"/>
    <w:rsid w:val="003D1719"/>
    <w:rsid w:val="003D184C"/>
    <w:rsid w:val="003D328B"/>
    <w:rsid w:val="003D3418"/>
    <w:rsid w:val="003D3799"/>
    <w:rsid w:val="003D46AA"/>
    <w:rsid w:val="003D4DD8"/>
    <w:rsid w:val="003D5290"/>
    <w:rsid w:val="003D5A67"/>
    <w:rsid w:val="003D5EF0"/>
    <w:rsid w:val="003D6481"/>
    <w:rsid w:val="003D7B85"/>
    <w:rsid w:val="003E0457"/>
    <w:rsid w:val="003E0685"/>
    <w:rsid w:val="003E1368"/>
    <w:rsid w:val="003E13C5"/>
    <w:rsid w:val="003E2660"/>
    <w:rsid w:val="003E28EA"/>
    <w:rsid w:val="003E4FF8"/>
    <w:rsid w:val="003E767E"/>
    <w:rsid w:val="003F09E1"/>
    <w:rsid w:val="003F0DE4"/>
    <w:rsid w:val="003F1754"/>
    <w:rsid w:val="003F29CE"/>
    <w:rsid w:val="003F2E6E"/>
    <w:rsid w:val="003F3D2F"/>
    <w:rsid w:val="003F58A3"/>
    <w:rsid w:val="003F67C0"/>
    <w:rsid w:val="003F7487"/>
    <w:rsid w:val="003F79BA"/>
    <w:rsid w:val="00403345"/>
    <w:rsid w:val="00403691"/>
    <w:rsid w:val="004045E6"/>
    <w:rsid w:val="004061F9"/>
    <w:rsid w:val="0040724E"/>
    <w:rsid w:val="004114BE"/>
    <w:rsid w:val="00411F73"/>
    <w:rsid w:val="00412054"/>
    <w:rsid w:val="004135D0"/>
    <w:rsid w:val="0041382F"/>
    <w:rsid w:val="00413BA8"/>
    <w:rsid w:val="00414463"/>
    <w:rsid w:val="00414AFF"/>
    <w:rsid w:val="00414D55"/>
    <w:rsid w:val="004151AF"/>
    <w:rsid w:val="00416749"/>
    <w:rsid w:val="00416755"/>
    <w:rsid w:val="004167D4"/>
    <w:rsid w:val="004202B5"/>
    <w:rsid w:val="00420359"/>
    <w:rsid w:val="00420ED7"/>
    <w:rsid w:val="00421E8E"/>
    <w:rsid w:val="004231BB"/>
    <w:rsid w:val="004247AB"/>
    <w:rsid w:val="004249ED"/>
    <w:rsid w:val="0042526F"/>
    <w:rsid w:val="004300C7"/>
    <w:rsid w:val="004314F6"/>
    <w:rsid w:val="00431A91"/>
    <w:rsid w:val="00433A06"/>
    <w:rsid w:val="00433ABA"/>
    <w:rsid w:val="00433AD4"/>
    <w:rsid w:val="00434D2F"/>
    <w:rsid w:val="00435073"/>
    <w:rsid w:val="0043602C"/>
    <w:rsid w:val="0043775D"/>
    <w:rsid w:val="00437783"/>
    <w:rsid w:val="004410B0"/>
    <w:rsid w:val="00441B22"/>
    <w:rsid w:val="00443E10"/>
    <w:rsid w:val="004445A9"/>
    <w:rsid w:val="00444C05"/>
    <w:rsid w:val="00445008"/>
    <w:rsid w:val="00445889"/>
    <w:rsid w:val="004459AE"/>
    <w:rsid w:val="00445ED1"/>
    <w:rsid w:val="004477F3"/>
    <w:rsid w:val="00450174"/>
    <w:rsid w:val="00452FD5"/>
    <w:rsid w:val="00453418"/>
    <w:rsid w:val="004548B2"/>
    <w:rsid w:val="00456530"/>
    <w:rsid w:val="004565F6"/>
    <w:rsid w:val="00457A5F"/>
    <w:rsid w:val="00460525"/>
    <w:rsid w:val="00460F92"/>
    <w:rsid w:val="00461B01"/>
    <w:rsid w:val="004624D4"/>
    <w:rsid w:val="004629C7"/>
    <w:rsid w:val="004645AD"/>
    <w:rsid w:val="00466FCD"/>
    <w:rsid w:val="00467155"/>
    <w:rsid w:val="0047053E"/>
    <w:rsid w:val="004717ED"/>
    <w:rsid w:val="004746C6"/>
    <w:rsid w:val="004751AD"/>
    <w:rsid w:val="004776A4"/>
    <w:rsid w:val="004776B7"/>
    <w:rsid w:val="00480003"/>
    <w:rsid w:val="00481128"/>
    <w:rsid w:val="004811B1"/>
    <w:rsid w:val="00482CB8"/>
    <w:rsid w:val="00482E15"/>
    <w:rsid w:val="00482F36"/>
    <w:rsid w:val="0048604D"/>
    <w:rsid w:val="00490729"/>
    <w:rsid w:val="004915F3"/>
    <w:rsid w:val="004927B0"/>
    <w:rsid w:val="00492DBE"/>
    <w:rsid w:val="00492E05"/>
    <w:rsid w:val="004964D1"/>
    <w:rsid w:val="004967B4"/>
    <w:rsid w:val="00496832"/>
    <w:rsid w:val="004978A7"/>
    <w:rsid w:val="00497EB1"/>
    <w:rsid w:val="004A0E7E"/>
    <w:rsid w:val="004A1134"/>
    <w:rsid w:val="004A185B"/>
    <w:rsid w:val="004A1956"/>
    <w:rsid w:val="004A263F"/>
    <w:rsid w:val="004A385E"/>
    <w:rsid w:val="004A439E"/>
    <w:rsid w:val="004A5B2E"/>
    <w:rsid w:val="004A62BA"/>
    <w:rsid w:val="004B0C41"/>
    <w:rsid w:val="004B0CF7"/>
    <w:rsid w:val="004B0FF5"/>
    <w:rsid w:val="004B177E"/>
    <w:rsid w:val="004B383A"/>
    <w:rsid w:val="004B3FBA"/>
    <w:rsid w:val="004B4838"/>
    <w:rsid w:val="004B4A48"/>
    <w:rsid w:val="004B5ADF"/>
    <w:rsid w:val="004B6303"/>
    <w:rsid w:val="004C13D8"/>
    <w:rsid w:val="004C2039"/>
    <w:rsid w:val="004C258A"/>
    <w:rsid w:val="004C33B0"/>
    <w:rsid w:val="004C3CDB"/>
    <w:rsid w:val="004C460D"/>
    <w:rsid w:val="004C4AD7"/>
    <w:rsid w:val="004C4D13"/>
    <w:rsid w:val="004C5C78"/>
    <w:rsid w:val="004C6476"/>
    <w:rsid w:val="004C654A"/>
    <w:rsid w:val="004C68EF"/>
    <w:rsid w:val="004C6A07"/>
    <w:rsid w:val="004C6CFC"/>
    <w:rsid w:val="004C6D8B"/>
    <w:rsid w:val="004D0551"/>
    <w:rsid w:val="004D2A56"/>
    <w:rsid w:val="004D30DC"/>
    <w:rsid w:val="004D3854"/>
    <w:rsid w:val="004D4FFE"/>
    <w:rsid w:val="004D57AE"/>
    <w:rsid w:val="004D6675"/>
    <w:rsid w:val="004D7CF8"/>
    <w:rsid w:val="004E3CE1"/>
    <w:rsid w:val="004E40A8"/>
    <w:rsid w:val="004E50A1"/>
    <w:rsid w:val="004E5367"/>
    <w:rsid w:val="004E5B62"/>
    <w:rsid w:val="004F0299"/>
    <w:rsid w:val="004F1350"/>
    <w:rsid w:val="004F1ADD"/>
    <w:rsid w:val="004F1F37"/>
    <w:rsid w:val="004F21DF"/>
    <w:rsid w:val="004F2796"/>
    <w:rsid w:val="004F30BB"/>
    <w:rsid w:val="004F4016"/>
    <w:rsid w:val="004F5125"/>
    <w:rsid w:val="004F5266"/>
    <w:rsid w:val="004F58B6"/>
    <w:rsid w:val="004F6166"/>
    <w:rsid w:val="004F61F3"/>
    <w:rsid w:val="004F73B8"/>
    <w:rsid w:val="00500473"/>
    <w:rsid w:val="005014D2"/>
    <w:rsid w:val="00502F6D"/>
    <w:rsid w:val="005054FA"/>
    <w:rsid w:val="00507B24"/>
    <w:rsid w:val="005127F8"/>
    <w:rsid w:val="00513983"/>
    <w:rsid w:val="00513C3C"/>
    <w:rsid w:val="00513EB7"/>
    <w:rsid w:val="005141B8"/>
    <w:rsid w:val="0051459A"/>
    <w:rsid w:val="00514CF4"/>
    <w:rsid w:val="00515BD6"/>
    <w:rsid w:val="00516A91"/>
    <w:rsid w:val="00522234"/>
    <w:rsid w:val="00522689"/>
    <w:rsid w:val="00522792"/>
    <w:rsid w:val="00523A8E"/>
    <w:rsid w:val="00523F99"/>
    <w:rsid w:val="005278FA"/>
    <w:rsid w:val="00527A57"/>
    <w:rsid w:val="005315F6"/>
    <w:rsid w:val="00531CEF"/>
    <w:rsid w:val="00533E18"/>
    <w:rsid w:val="0053410A"/>
    <w:rsid w:val="00536344"/>
    <w:rsid w:val="00537A40"/>
    <w:rsid w:val="00537BE5"/>
    <w:rsid w:val="00537CB4"/>
    <w:rsid w:val="005403CA"/>
    <w:rsid w:val="0054060D"/>
    <w:rsid w:val="0054102B"/>
    <w:rsid w:val="005412D8"/>
    <w:rsid w:val="00541DE4"/>
    <w:rsid w:val="00541FAB"/>
    <w:rsid w:val="00541FBD"/>
    <w:rsid w:val="00543C42"/>
    <w:rsid w:val="00545A40"/>
    <w:rsid w:val="0054624C"/>
    <w:rsid w:val="0054644C"/>
    <w:rsid w:val="00546F2A"/>
    <w:rsid w:val="00547ABC"/>
    <w:rsid w:val="00550C0D"/>
    <w:rsid w:val="005514F3"/>
    <w:rsid w:val="0055192B"/>
    <w:rsid w:val="00551EA9"/>
    <w:rsid w:val="005521F1"/>
    <w:rsid w:val="005522B3"/>
    <w:rsid w:val="005548C0"/>
    <w:rsid w:val="00554E6E"/>
    <w:rsid w:val="00555B1D"/>
    <w:rsid w:val="00555D13"/>
    <w:rsid w:val="005569B5"/>
    <w:rsid w:val="00556D49"/>
    <w:rsid w:val="005576EF"/>
    <w:rsid w:val="00557E96"/>
    <w:rsid w:val="00562D50"/>
    <w:rsid w:val="00564225"/>
    <w:rsid w:val="00565183"/>
    <w:rsid w:val="00565560"/>
    <w:rsid w:val="0057012A"/>
    <w:rsid w:val="0057316C"/>
    <w:rsid w:val="00573E4E"/>
    <w:rsid w:val="0057446A"/>
    <w:rsid w:val="00574F29"/>
    <w:rsid w:val="00576F79"/>
    <w:rsid w:val="005771FB"/>
    <w:rsid w:val="005804B9"/>
    <w:rsid w:val="005807C5"/>
    <w:rsid w:val="00583584"/>
    <w:rsid w:val="00583746"/>
    <w:rsid w:val="0058796A"/>
    <w:rsid w:val="005924FD"/>
    <w:rsid w:val="005938A0"/>
    <w:rsid w:val="00593BBA"/>
    <w:rsid w:val="005944E6"/>
    <w:rsid w:val="005945D0"/>
    <w:rsid w:val="005A11B6"/>
    <w:rsid w:val="005A272D"/>
    <w:rsid w:val="005A29E1"/>
    <w:rsid w:val="005A2B70"/>
    <w:rsid w:val="005A3DB2"/>
    <w:rsid w:val="005A579B"/>
    <w:rsid w:val="005A63AF"/>
    <w:rsid w:val="005A67FE"/>
    <w:rsid w:val="005B03C2"/>
    <w:rsid w:val="005B05ED"/>
    <w:rsid w:val="005B193F"/>
    <w:rsid w:val="005B2808"/>
    <w:rsid w:val="005B2A58"/>
    <w:rsid w:val="005B2D62"/>
    <w:rsid w:val="005B469E"/>
    <w:rsid w:val="005B6085"/>
    <w:rsid w:val="005B6FA4"/>
    <w:rsid w:val="005B7270"/>
    <w:rsid w:val="005C02BD"/>
    <w:rsid w:val="005C0814"/>
    <w:rsid w:val="005C3026"/>
    <w:rsid w:val="005C3A20"/>
    <w:rsid w:val="005C42CA"/>
    <w:rsid w:val="005C4FA6"/>
    <w:rsid w:val="005C713D"/>
    <w:rsid w:val="005C7537"/>
    <w:rsid w:val="005C7FEA"/>
    <w:rsid w:val="005D0DFC"/>
    <w:rsid w:val="005D0F84"/>
    <w:rsid w:val="005D1689"/>
    <w:rsid w:val="005D24D8"/>
    <w:rsid w:val="005D2B0A"/>
    <w:rsid w:val="005D3287"/>
    <w:rsid w:val="005D38A0"/>
    <w:rsid w:val="005D40D1"/>
    <w:rsid w:val="005D47DE"/>
    <w:rsid w:val="005D6384"/>
    <w:rsid w:val="005D6995"/>
    <w:rsid w:val="005E08F7"/>
    <w:rsid w:val="005E337C"/>
    <w:rsid w:val="005E54D1"/>
    <w:rsid w:val="005E585E"/>
    <w:rsid w:val="005E6E5C"/>
    <w:rsid w:val="005F0588"/>
    <w:rsid w:val="005F0F87"/>
    <w:rsid w:val="005F0FD0"/>
    <w:rsid w:val="005F116C"/>
    <w:rsid w:val="005F175E"/>
    <w:rsid w:val="005F26C9"/>
    <w:rsid w:val="005F2CD1"/>
    <w:rsid w:val="005F4E0B"/>
    <w:rsid w:val="005F60A5"/>
    <w:rsid w:val="005F6BD4"/>
    <w:rsid w:val="006021CC"/>
    <w:rsid w:val="00602B55"/>
    <w:rsid w:val="00603905"/>
    <w:rsid w:val="006040FC"/>
    <w:rsid w:val="006043DD"/>
    <w:rsid w:val="0060615E"/>
    <w:rsid w:val="00606188"/>
    <w:rsid w:val="006065E0"/>
    <w:rsid w:val="00606867"/>
    <w:rsid w:val="00607259"/>
    <w:rsid w:val="006076EE"/>
    <w:rsid w:val="006078DC"/>
    <w:rsid w:val="0061240E"/>
    <w:rsid w:val="00612827"/>
    <w:rsid w:val="00614488"/>
    <w:rsid w:val="006145B6"/>
    <w:rsid w:val="006149B2"/>
    <w:rsid w:val="00614FDC"/>
    <w:rsid w:val="00615A0F"/>
    <w:rsid w:val="00615EB9"/>
    <w:rsid w:val="00616998"/>
    <w:rsid w:val="00617A23"/>
    <w:rsid w:val="00617EF0"/>
    <w:rsid w:val="0062043C"/>
    <w:rsid w:val="00621946"/>
    <w:rsid w:val="006221A3"/>
    <w:rsid w:val="006226FB"/>
    <w:rsid w:val="00622E54"/>
    <w:rsid w:val="006231CF"/>
    <w:rsid w:val="00625A05"/>
    <w:rsid w:val="00625C27"/>
    <w:rsid w:val="00626803"/>
    <w:rsid w:val="00626A03"/>
    <w:rsid w:val="006271EC"/>
    <w:rsid w:val="006272E7"/>
    <w:rsid w:val="00627665"/>
    <w:rsid w:val="00627962"/>
    <w:rsid w:val="00627E23"/>
    <w:rsid w:val="00630235"/>
    <w:rsid w:val="00630424"/>
    <w:rsid w:val="00632C9A"/>
    <w:rsid w:val="00633962"/>
    <w:rsid w:val="006365C8"/>
    <w:rsid w:val="00636A9C"/>
    <w:rsid w:val="00636C18"/>
    <w:rsid w:val="00636FCB"/>
    <w:rsid w:val="00637762"/>
    <w:rsid w:val="00640021"/>
    <w:rsid w:val="00642F21"/>
    <w:rsid w:val="00643CDA"/>
    <w:rsid w:val="00644528"/>
    <w:rsid w:val="00644FD5"/>
    <w:rsid w:val="00645EC4"/>
    <w:rsid w:val="00645F01"/>
    <w:rsid w:val="00646F02"/>
    <w:rsid w:val="006510D7"/>
    <w:rsid w:val="0065141D"/>
    <w:rsid w:val="00653F6E"/>
    <w:rsid w:val="0065622C"/>
    <w:rsid w:val="006567C5"/>
    <w:rsid w:val="00656C9D"/>
    <w:rsid w:val="006579C7"/>
    <w:rsid w:val="00661789"/>
    <w:rsid w:val="006617BB"/>
    <w:rsid w:val="006620A9"/>
    <w:rsid w:val="00662680"/>
    <w:rsid w:val="00662692"/>
    <w:rsid w:val="00664C2C"/>
    <w:rsid w:val="00665467"/>
    <w:rsid w:val="00665699"/>
    <w:rsid w:val="00665D03"/>
    <w:rsid w:val="00667261"/>
    <w:rsid w:val="0066759E"/>
    <w:rsid w:val="006678F1"/>
    <w:rsid w:val="006710DE"/>
    <w:rsid w:val="0067137E"/>
    <w:rsid w:val="00671856"/>
    <w:rsid w:val="00671C57"/>
    <w:rsid w:val="00671E61"/>
    <w:rsid w:val="006727C3"/>
    <w:rsid w:val="00672996"/>
    <w:rsid w:val="0067519F"/>
    <w:rsid w:val="006753F2"/>
    <w:rsid w:val="00677CC6"/>
    <w:rsid w:val="00680EE0"/>
    <w:rsid w:val="0068119D"/>
    <w:rsid w:val="0068142C"/>
    <w:rsid w:val="006854FA"/>
    <w:rsid w:val="00685AD2"/>
    <w:rsid w:val="00685AE9"/>
    <w:rsid w:val="00685C18"/>
    <w:rsid w:val="00686504"/>
    <w:rsid w:val="0068704A"/>
    <w:rsid w:val="006871A5"/>
    <w:rsid w:val="00690D69"/>
    <w:rsid w:val="00692959"/>
    <w:rsid w:val="0069479F"/>
    <w:rsid w:val="00695295"/>
    <w:rsid w:val="00695A7A"/>
    <w:rsid w:val="00695BFE"/>
    <w:rsid w:val="00695E86"/>
    <w:rsid w:val="006964C7"/>
    <w:rsid w:val="006A0880"/>
    <w:rsid w:val="006A158D"/>
    <w:rsid w:val="006A1EC2"/>
    <w:rsid w:val="006A3894"/>
    <w:rsid w:val="006A4ECD"/>
    <w:rsid w:val="006A5CF8"/>
    <w:rsid w:val="006A5FDA"/>
    <w:rsid w:val="006A6042"/>
    <w:rsid w:val="006A77C6"/>
    <w:rsid w:val="006B029A"/>
    <w:rsid w:val="006B11CD"/>
    <w:rsid w:val="006B21ED"/>
    <w:rsid w:val="006B26C2"/>
    <w:rsid w:val="006B32D8"/>
    <w:rsid w:val="006B4708"/>
    <w:rsid w:val="006B5F38"/>
    <w:rsid w:val="006B7149"/>
    <w:rsid w:val="006B71C9"/>
    <w:rsid w:val="006B7DBF"/>
    <w:rsid w:val="006C1E6F"/>
    <w:rsid w:val="006C1F44"/>
    <w:rsid w:val="006C2B6A"/>
    <w:rsid w:val="006C439D"/>
    <w:rsid w:val="006C449A"/>
    <w:rsid w:val="006C66D1"/>
    <w:rsid w:val="006D0578"/>
    <w:rsid w:val="006D05CF"/>
    <w:rsid w:val="006D396C"/>
    <w:rsid w:val="006D43C0"/>
    <w:rsid w:val="006D6330"/>
    <w:rsid w:val="006D6588"/>
    <w:rsid w:val="006D6978"/>
    <w:rsid w:val="006D6F90"/>
    <w:rsid w:val="006D72DB"/>
    <w:rsid w:val="006D7314"/>
    <w:rsid w:val="006D7BB4"/>
    <w:rsid w:val="006E1CC3"/>
    <w:rsid w:val="006E4E83"/>
    <w:rsid w:val="006E4F72"/>
    <w:rsid w:val="006E54C7"/>
    <w:rsid w:val="006E5D86"/>
    <w:rsid w:val="006E7071"/>
    <w:rsid w:val="006E7AE2"/>
    <w:rsid w:val="006E7C10"/>
    <w:rsid w:val="006F041E"/>
    <w:rsid w:val="006F2BDE"/>
    <w:rsid w:val="006F565E"/>
    <w:rsid w:val="006F6577"/>
    <w:rsid w:val="006F7105"/>
    <w:rsid w:val="006F71B4"/>
    <w:rsid w:val="00700432"/>
    <w:rsid w:val="0070122B"/>
    <w:rsid w:val="00701D6E"/>
    <w:rsid w:val="007049F2"/>
    <w:rsid w:val="00706E06"/>
    <w:rsid w:val="00707135"/>
    <w:rsid w:val="00710528"/>
    <w:rsid w:val="007114BD"/>
    <w:rsid w:val="00711D25"/>
    <w:rsid w:val="00712099"/>
    <w:rsid w:val="00712D0B"/>
    <w:rsid w:val="007131DE"/>
    <w:rsid w:val="00714722"/>
    <w:rsid w:val="007159CA"/>
    <w:rsid w:val="007161BA"/>
    <w:rsid w:val="00716C2C"/>
    <w:rsid w:val="00716D62"/>
    <w:rsid w:val="00717B4D"/>
    <w:rsid w:val="00720514"/>
    <w:rsid w:val="007210F4"/>
    <w:rsid w:val="007217C6"/>
    <w:rsid w:val="00722912"/>
    <w:rsid w:val="00723001"/>
    <w:rsid w:val="007236B8"/>
    <w:rsid w:val="007246C4"/>
    <w:rsid w:val="00724AD6"/>
    <w:rsid w:val="00725065"/>
    <w:rsid w:val="0072631F"/>
    <w:rsid w:val="00726CDC"/>
    <w:rsid w:val="00727DB7"/>
    <w:rsid w:val="00730519"/>
    <w:rsid w:val="0073124C"/>
    <w:rsid w:val="00732F14"/>
    <w:rsid w:val="00734957"/>
    <w:rsid w:val="00734EF7"/>
    <w:rsid w:val="0073541B"/>
    <w:rsid w:val="007356B9"/>
    <w:rsid w:val="00740F4C"/>
    <w:rsid w:val="007422AF"/>
    <w:rsid w:val="00742A34"/>
    <w:rsid w:val="00742B86"/>
    <w:rsid w:val="00742C02"/>
    <w:rsid w:val="007430B2"/>
    <w:rsid w:val="00744EE9"/>
    <w:rsid w:val="007450F5"/>
    <w:rsid w:val="007456DE"/>
    <w:rsid w:val="0075054F"/>
    <w:rsid w:val="00750753"/>
    <w:rsid w:val="00750876"/>
    <w:rsid w:val="00751297"/>
    <w:rsid w:val="007518A1"/>
    <w:rsid w:val="00751A56"/>
    <w:rsid w:val="00751F8A"/>
    <w:rsid w:val="00752D87"/>
    <w:rsid w:val="00752E97"/>
    <w:rsid w:val="00753720"/>
    <w:rsid w:val="007547D6"/>
    <w:rsid w:val="0075668E"/>
    <w:rsid w:val="00757355"/>
    <w:rsid w:val="00760176"/>
    <w:rsid w:val="007606A1"/>
    <w:rsid w:val="00762184"/>
    <w:rsid w:val="00762D28"/>
    <w:rsid w:val="00762DED"/>
    <w:rsid w:val="00763F72"/>
    <w:rsid w:val="00765FF6"/>
    <w:rsid w:val="007660B7"/>
    <w:rsid w:val="00766365"/>
    <w:rsid w:val="00766C82"/>
    <w:rsid w:val="007674D1"/>
    <w:rsid w:val="00770BB0"/>
    <w:rsid w:val="00770F9C"/>
    <w:rsid w:val="00771BB2"/>
    <w:rsid w:val="00773E47"/>
    <w:rsid w:val="00775549"/>
    <w:rsid w:val="007777CD"/>
    <w:rsid w:val="00777A72"/>
    <w:rsid w:val="007801B5"/>
    <w:rsid w:val="00780B91"/>
    <w:rsid w:val="00781341"/>
    <w:rsid w:val="00782944"/>
    <w:rsid w:val="00782997"/>
    <w:rsid w:val="00782BBD"/>
    <w:rsid w:val="00784A94"/>
    <w:rsid w:val="00785145"/>
    <w:rsid w:val="00785551"/>
    <w:rsid w:val="00786BAC"/>
    <w:rsid w:val="00787A5F"/>
    <w:rsid w:val="0079055F"/>
    <w:rsid w:val="00790A2E"/>
    <w:rsid w:val="00791A7C"/>
    <w:rsid w:val="00791D30"/>
    <w:rsid w:val="0079201B"/>
    <w:rsid w:val="00792681"/>
    <w:rsid w:val="00792C56"/>
    <w:rsid w:val="00795228"/>
    <w:rsid w:val="00795616"/>
    <w:rsid w:val="00796254"/>
    <w:rsid w:val="007A06FB"/>
    <w:rsid w:val="007A2003"/>
    <w:rsid w:val="007A2BE3"/>
    <w:rsid w:val="007A3DC6"/>
    <w:rsid w:val="007A4175"/>
    <w:rsid w:val="007A4762"/>
    <w:rsid w:val="007A51C3"/>
    <w:rsid w:val="007A71FC"/>
    <w:rsid w:val="007A72AB"/>
    <w:rsid w:val="007A7783"/>
    <w:rsid w:val="007B0F69"/>
    <w:rsid w:val="007B2EC7"/>
    <w:rsid w:val="007B3ADD"/>
    <w:rsid w:val="007B4D28"/>
    <w:rsid w:val="007B5CA9"/>
    <w:rsid w:val="007C0203"/>
    <w:rsid w:val="007C02B2"/>
    <w:rsid w:val="007C0AFE"/>
    <w:rsid w:val="007C1304"/>
    <w:rsid w:val="007C20F3"/>
    <w:rsid w:val="007C4958"/>
    <w:rsid w:val="007C51AF"/>
    <w:rsid w:val="007C587D"/>
    <w:rsid w:val="007C6042"/>
    <w:rsid w:val="007C6384"/>
    <w:rsid w:val="007C7D69"/>
    <w:rsid w:val="007D13E3"/>
    <w:rsid w:val="007D3D2D"/>
    <w:rsid w:val="007D4DCE"/>
    <w:rsid w:val="007D5786"/>
    <w:rsid w:val="007D6AA1"/>
    <w:rsid w:val="007D7D95"/>
    <w:rsid w:val="007E286A"/>
    <w:rsid w:val="007E2BCC"/>
    <w:rsid w:val="007E393B"/>
    <w:rsid w:val="007E4292"/>
    <w:rsid w:val="007E5933"/>
    <w:rsid w:val="007E7C59"/>
    <w:rsid w:val="007F1B43"/>
    <w:rsid w:val="007F2374"/>
    <w:rsid w:val="007F2654"/>
    <w:rsid w:val="007F2BA4"/>
    <w:rsid w:val="007F44D6"/>
    <w:rsid w:val="007F54A9"/>
    <w:rsid w:val="007F62DD"/>
    <w:rsid w:val="008013BD"/>
    <w:rsid w:val="00801BB7"/>
    <w:rsid w:val="008021D9"/>
    <w:rsid w:val="008039EC"/>
    <w:rsid w:val="00804F4A"/>
    <w:rsid w:val="00805967"/>
    <w:rsid w:val="00805B4E"/>
    <w:rsid w:val="0080620B"/>
    <w:rsid w:val="00810E84"/>
    <w:rsid w:val="0081362D"/>
    <w:rsid w:val="0081395D"/>
    <w:rsid w:val="00813E64"/>
    <w:rsid w:val="008168BE"/>
    <w:rsid w:val="00816E90"/>
    <w:rsid w:val="0082062A"/>
    <w:rsid w:val="0082266A"/>
    <w:rsid w:val="00822AD0"/>
    <w:rsid w:val="0082312E"/>
    <w:rsid w:val="00824E3A"/>
    <w:rsid w:val="00825529"/>
    <w:rsid w:val="00825D7B"/>
    <w:rsid w:val="0082748B"/>
    <w:rsid w:val="0082796C"/>
    <w:rsid w:val="00827A3E"/>
    <w:rsid w:val="00827CD3"/>
    <w:rsid w:val="00830FAC"/>
    <w:rsid w:val="00831294"/>
    <w:rsid w:val="00832B88"/>
    <w:rsid w:val="00832E58"/>
    <w:rsid w:val="008370A4"/>
    <w:rsid w:val="008372E8"/>
    <w:rsid w:val="008378BA"/>
    <w:rsid w:val="00841425"/>
    <w:rsid w:val="0084233F"/>
    <w:rsid w:val="00842CE7"/>
    <w:rsid w:val="00850058"/>
    <w:rsid w:val="00850332"/>
    <w:rsid w:val="0085153E"/>
    <w:rsid w:val="0085257D"/>
    <w:rsid w:val="00852AC1"/>
    <w:rsid w:val="00853AEF"/>
    <w:rsid w:val="00853CDA"/>
    <w:rsid w:val="00853E83"/>
    <w:rsid w:val="00854B9A"/>
    <w:rsid w:val="00855E5F"/>
    <w:rsid w:val="00857FEF"/>
    <w:rsid w:val="008605F6"/>
    <w:rsid w:val="00860CCE"/>
    <w:rsid w:val="00862859"/>
    <w:rsid w:val="00865CAD"/>
    <w:rsid w:val="00866E66"/>
    <w:rsid w:val="00867E64"/>
    <w:rsid w:val="008703B5"/>
    <w:rsid w:val="008704C6"/>
    <w:rsid w:val="00871800"/>
    <w:rsid w:val="008735AA"/>
    <w:rsid w:val="00873763"/>
    <w:rsid w:val="00873AC8"/>
    <w:rsid w:val="008742B4"/>
    <w:rsid w:val="0087675D"/>
    <w:rsid w:val="00880379"/>
    <w:rsid w:val="008807BD"/>
    <w:rsid w:val="0088130D"/>
    <w:rsid w:val="0088601B"/>
    <w:rsid w:val="008860ED"/>
    <w:rsid w:val="00886959"/>
    <w:rsid w:val="0088777D"/>
    <w:rsid w:val="00890601"/>
    <w:rsid w:val="00890AF2"/>
    <w:rsid w:val="00890F9A"/>
    <w:rsid w:val="00891850"/>
    <w:rsid w:val="008929A6"/>
    <w:rsid w:val="00892F6A"/>
    <w:rsid w:val="00893E01"/>
    <w:rsid w:val="00894C0F"/>
    <w:rsid w:val="0089546F"/>
    <w:rsid w:val="00896259"/>
    <w:rsid w:val="008972C2"/>
    <w:rsid w:val="00897B90"/>
    <w:rsid w:val="008A0390"/>
    <w:rsid w:val="008A1032"/>
    <w:rsid w:val="008A17E3"/>
    <w:rsid w:val="008A1C3E"/>
    <w:rsid w:val="008A1CC4"/>
    <w:rsid w:val="008A1DF8"/>
    <w:rsid w:val="008A2D69"/>
    <w:rsid w:val="008A4075"/>
    <w:rsid w:val="008A4CCD"/>
    <w:rsid w:val="008A62A3"/>
    <w:rsid w:val="008A6660"/>
    <w:rsid w:val="008A6986"/>
    <w:rsid w:val="008A747F"/>
    <w:rsid w:val="008B3150"/>
    <w:rsid w:val="008B342E"/>
    <w:rsid w:val="008B5D35"/>
    <w:rsid w:val="008B6038"/>
    <w:rsid w:val="008B7EEA"/>
    <w:rsid w:val="008C29DC"/>
    <w:rsid w:val="008C3229"/>
    <w:rsid w:val="008D05C2"/>
    <w:rsid w:val="008D11EA"/>
    <w:rsid w:val="008D3D9A"/>
    <w:rsid w:val="008D5FD1"/>
    <w:rsid w:val="008D611B"/>
    <w:rsid w:val="008D612B"/>
    <w:rsid w:val="008D739C"/>
    <w:rsid w:val="008D7713"/>
    <w:rsid w:val="008D7E3A"/>
    <w:rsid w:val="008E0CBB"/>
    <w:rsid w:val="008E20B0"/>
    <w:rsid w:val="008E3036"/>
    <w:rsid w:val="008E34F4"/>
    <w:rsid w:val="008E3D83"/>
    <w:rsid w:val="008E730C"/>
    <w:rsid w:val="008F2B9E"/>
    <w:rsid w:val="008F3768"/>
    <w:rsid w:val="008F54BE"/>
    <w:rsid w:val="008F77CF"/>
    <w:rsid w:val="009044E3"/>
    <w:rsid w:val="00904792"/>
    <w:rsid w:val="00904A54"/>
    <w:rsid w:val="00905080"/>
    <w:rsid w:val="00905129"/>
    <w:rsid w:val="00906212"/>
    <w:rsid w:val="009078C3"/>
    <w:rsid w:val="00907E50"/>
    <w:rsid w:val="00910AB0"/>
    <w:rsid w:val="009112CC"/>
    <w:rsid w:val="009127E0"/>
    <w:rsid w:val="00913106"/>
    <w:rsid w:val="009143CF"/>
    <w:rsid w:val="0091522A"/>
    <w:rsid w:val="009169B7"/>
    <w:rsid w:val="0091777B"/>
    <w:rsid w:val="00920153"/>
    <w:rsid w:val="00921196"/>
    <w:rsid w:val="009222BF"/>
    <w:rsid w:val="009228BC"/>
    <w:rsid w:val="0092603E"/>
    <w:rsid w:val="00927B27"/>
    <w:rsid w:val="0093098F"/>
    <w:rsid w:val="00931560"/>
    <w:rsid w:val="00933803"/>
    <w:rsid w:val="00937745"/>
    <w:rsid w:val="0094061A"/>
    <w:rsid w:val="00940A4D"/>
    <w:rsid w:val="009417CC"/>
    <w:rsid w:val="00942540"/>
    <w:rsid w:val="009429DD"/>
    <w:rsid w:val="009439E9"/>
    <w:rsid w:val="00943AAB"/>
    <w:rsid w:val="00943EB8"/>
    <w:rsid w:val="00944951"/>
    <w:rsid w:val="00944E4B"/>
    <w:rsid w:val="009462D0"/>
    <w:rsid w:val="00946B4A"/>
    <w:rsid w:val="00947D76"/>
    <w:rsid w:val="00950547"/>
    <w:rsid w:val="009508B2"/>
    <w:rsid w:val="00950F53"/>
    <w:rsid w:val="0095111D"/>
    <w:rsid w:val="0095142D"/>
    <w:rsid w:val="00953554"/>
    <w:rsid w:val="00953F5F"/>
    <w:rsid w:val="00954055"/>
    <w:rsid w:val="009558BF"/>
    <w:rsid w:val="00955F03"/>
    <w:rsid w:val="009561E2"/>
    <w:rsid w:val="0095697C"/>
    <w:rsid w:val="0096080C"/>
    <w:rsid w:val="009612FD"/>
    <w:rsid w:val="009615E0"/>
    <w:rsid w:val="009619E4"/>
    <w:rsid w:val="00962A02"/>
    <w:rsid w:val="00963324"/>
    <w:rsid w:val="00963424"/>
    <w:rsid w:val="009634BE"/>
    <w:rsid w:val="00963F9E"/>
    <w:rsid w:val="00964209"/>
    <w:rsid w:val="00965B8A"/>
    <w:rsid w:val="00970F30"/>
    <w:rsid w:val="0097261D"/>
    <w:rsid w:val="00972748"/>
    <w:rsid w:val="00974477"/>
    <w:rsid w:val="00974E69"/>
    <w:rsid w:val="00976423"/>
    <w:rsid w:val="00977CEC"/>
    <w:rsid w:val="0098090A"/>
    <w:rsid w:val="00981167"/>
    <w:rsid w:val="00981DDD"/>
    <w:rsid w:val="00982F51"/>
    <w:rsid w:val="00984E8A"/>
    <w:rsid w:val="0098501A"/>
    <w:rsid w:val="00987B5D"/>
    <w:rsid w:val="00990C6F"/>
    <w:rsid w:val="00991166"/>
    <w:rsid w:val="009929B5"/>
    <w:rsid w:val="009933D2"/>
    <w:rsid w:val="009937F0"/>
    <w:rsid w:val="00993F9A"/>
    <w:rsid w:val="0099441A"/>
    <w:rsid w:val="00994793"/>
    <w:rsid w:val="00995397"/>
    <w:rsid w:val="00995A4B"/>
    <w:rsid w:val="009965DB"/>
    <w:rsid w:val="00996704"/>
    <w:rsid w:val="00997A06"/>
    <w:rsid w:val="009A08F6"/>
    <w:rsid w:val="009A0EA9"/>
    <w:rsid w:val="009A0EB2"/>
    <w:rsid w:val="009A1681"/>
    <w:rsid w:val="009A30D8"/>
    <w:rsid w:val="009A361B"/>
    <w:rsid w:val="009A3DEC"/>
    <w:rsid w:val="009A46E3"/>
    <w:rsid w:val="009A4EF9"/>
    <w:rsid w:val="009A7E5D"/>
    <w:rsid w:val="009B0705"/>
    <w:rsid w:val="009B0E6A"/>
    <w:rsid w:val="009B4206"/>
    <w:rsid w:val="009B440A"/>
    <w:rsid w:val="009B62D8"/>
    <w:rsid w:val="009B6AE6"/>
    <w:rsid w:val="009B6F77"/>
    <w:rsid w:val="009B7F73"/>
    <w:rsid w:val="009C0E10"/>
    <w:rsid w:val="009C0E4F"/>
    <w:rsid w:val="009C283B"/>
    <w:rsid w:val="009C2BD2"/>
    <w:rsid w:val="009C2F19"/>
    <w:rsid w:val="009C403B"/>
    <w:rsid w:val="009C4AAE"/>
    <w:rsid w:val="009C54DD"/>
    <w:rsid w:val="009C5BE5"/>
    <w:rsid w:val="009C7ADF"/>
    <w:rsid w:val="009D02F9"/>
    <w:rsid w:val="009D1570"/>
    <w:rsid w:val="009D17A6"/>
    <w:rsid w:val="009D35DE"/>
    <w:rsid w:val="009D4D79"/>
    <w:rsid w:val="009D607D"/>
    <w:rsid w:val="009D60C7"/>
    <w:rsid w:val="009D637A"/>
    <w:rsid w:val="009D64AC"/>
    <w:rsid w:val="009D6DD1"/>
    <w:rsid w:val="009D721D"/>
    <w:rsid w:val="009D7809"/>
    <w:rsid w:val="009E1604"/>
    <w:rsid w:val="009E1A51"/>
    <w:rsid w:val="009E1B6C"/>
    <w:rsid w:val="009E1B81"/>
    <w:rsid w:val="009E3E11"/>
    <w:rsid w:val="009E42BE"/>
    <w:rsid w:val="009E45CB"/>
    <w:rsid w:val="009E4E8F"/>
    <w:rsid w:val="009E712E"/>
    <w:rsid w:val="009F0F9D"/>
    <w:rsid w:val="009F1885"/>
    <w:rsid w:val="009F20C7"/>
    <w:rsid w:val="009F210C"/>
    <w:rsid w:val="009F2533"/>
    <w:rsid w:val="009F3617"/>
    <w:rsid w:val="009F3E90"/>
    <w:rsid w:val="009F3FC9"/>
    <w:rsid w:val="009F4BBA"/>
    <w:rsid w:val="009F6A4A"/>
    <w:rsid w:val="009F6ADA"/>
    <w:rsid w:val="009F6B23"/>
    <w:rsid w:val="009F6CE0"/>
    <w:rsid w:val="00A00D90"/>
    <w:rsid w:val="00A00DF4"/>
    <w:rsid w:val="00A03060"/>
    <w:rsid w:val="00A06D01"/>
    <w:rsid w:val="00A0741B"/>
    <w:rsid w:val="00A100B2"/>
    <w:rsid w:val="00A10AA7"/>
    <w:rsid w:val="00A10B52"/>
    <w:rsid w:val="00A13118"/>
    <w:rsid w:val="00A14388"/>
    <w:rsid w:val="00A14E96"/>
    <w:rsid w:val="00A17219"/>
    <w:rsid w:val="00A177F1"/>
    <w:rsid w:val="00A206B8"/>
    <w:rsid w:val="00A20766"/>
    <w:rsid w:val="00A2351E"/>
    <w:rsid w:val="00A24E90"/>
    <w:rsid w:val="00A25A19"/>
    <w:rsid w:val="00A2605B"/>
    <w:rsid w:val="00A27614"/>
    <w:rsid w:val="00A31197"/>
    <w:rsid w:val="00A32987"/>
    <w:rsid w:val="00A33177"/>
    <w:rsid w:val="00A339C2"/>
    <w:rsid w:val="00A36F07"/>
    <w:rsid w:val="00A37665"/>
    <w:rsid w:val="00A40849"/>
    <w:rsid w:val="00A40A87"/>
    <w:rsid w:val="00A42215"/>
    <w:rsid w:val="00A424FF"/>
    <w:rsid w:val="00A43BBF"/>
    <w:rsid w:val="00A45F51"/>
    <w:rsid w:val="00A460A3"/>
    <w:rsid w:val="00A4666D"/>
    <w:rsid w:val="00A4768C"/>
    <w:rsid w:val="00A47974"/>
    <w:rsid w:val="00A47D0F"/>
    <w:rsid w:val="00A51E02"/>
    <w:rsid w:val="00A53295"/>
    <w:rsid w:val="00A53FD4"/>
    <w:rsid w:val="00A542FE"/>
    <w:rsid w:val="00A54D15"/>
    <w:rsid w:val="00A54F4A"/>
    <w:rsid w:val="00A55416"/>
    <w:rsid w:val="00A577EB"/>
    <w:rsid w:val="00A6070B"/>
    <w:rsid w:val="00A60CA9"/>
    <w:rsid w:val="00A6114A"/>
    <w:rsid w:val="00A6149E"/>
    <w:rsid w:val="00A616C0"/>
    <w:rsid w:val="00A620D1"/>
    <w:rsid w:val="00A634D1"/>
    <w:rsid w:val="00A64DE5"/>
    <w:rsid w:val="00A6571D"/>
    <w:rsid w:val="00A65770"/>
    <w:rsid w:val="00A65D01"/>
    <w:rsid w:val="00A67873"/>
    <w:rsid w:val="00A67B89"/>
    <w:rsid w:val="00A737AE"/>
    <w:rsid w:val="00A73EC2"/>
    <w:rsid w:val="00A740A6"/>
    <w:rsid w:val="00A772AE"/>
    <w:rsid w:val="00A776CD"/>
    <w:rsid w:val="00A81632"/>
    <w:rsid w:val="00A83A91"/>
    <w:rsid w:val="00A83AC8"/>
    <w:rsid w:val="00A83EE5"/>
    <w:rsid w:val="00A844D1"/>
    <w:rsid w:val="00A8467D"/>
    <w:rsid w:val="00A8482C"/>
    <w:rsid w:val="00A850CD"/>
    <w:rsid w:val="00A875FB"/>
    <w:rsid w:val="00A91963"/>
    <w:rsid w:val="00A91B4C"/>
    <w:rsid w:val="00A92382"/>
    <w:rsid w:val="00A92A14"/>
    <w:rsid w:val="00A93395"/>
    <w:rsid w:val="00A96BC9"/>
    <w:rsid w:val="00A97512"/>
    <w:rsid w:val="00A97A22"/>
    <w:rsid w:val="00AA021A"/>
    <w:rsid w:val="00AA1545"/>
    <w:rsid w:val="00AA1AA9"/>
    <w:rsid w:val="00AA2091"/>
    <w:rsid w:val="00AA23F7"/>
    <w:rsid w:val="00AA299B"/>
    <w:rsid w:val="00AA2DC8"/>
    <w:rsid w:val="00AA2DDB"/>
    <w:rsid w:val="00AA3107"/>
    <w:rsid w:val="00AA395D"/>
    <w:rsid w:val="00AA4B75"/>
    <w:rsid w:val="00AA6CDF"/>
    <w:rsid w:val="00AA74E0"/>
    <w:rsid w:val="00AA7938"/>
    <w:rsid w:val="00AB165C"/>
    <w:rsid w:val="00AB17F6"/>
    <w:rsid w:val="00AB1A8A"/>
    <w:rsid w:val="00AB2458"/>
    <w:rsid w:val="00AB2C7D"/>
    <w:rsid w:val="00AB3741"/>
    <w:rsid w:val="00AB58DA"/>
    <w:rsid w:val="00AB68E2"/>
    <w:rsid w:val="00AB6B50"/>
    <w:rsid w:val="00AB70ED"/>
    <w:rsid w:val="00AB7BD9"/>
    <w:rsid w:val="00AB7F98"/>
    <w:rsid w:val="00AC1EEB"/>
    <w:rsid w:val="00AC3465"/>
    <w:rsid w:val="00AC55AA"/>
    <w:rsid w:val="00AC5BE3"/>
    <w:rsid w:val="00AC6E06"/>
    <w:rsid w:val="00AD15AE"/>
    <w:rsid w:val="00AD21D8"/>
    <w:rsid w:val="00AD41E0"/>
    <w:rsid w:val="00AD4973"/>
    <w:rsid w:val="00AD4E83"/>
    <w:rsid w:val="00AD62F3"/>
    <w:rsid w:val="00AE2233"/>
    <w:rsid w:val="00AE2C3F"/>
    <w:rsid w:val="00AE3060"/>
    <w:rsid w:val="00AE3EB0"/>
    <w:rsid w:val="00AE4500"/>
    <w:rsid w:val="00AE4F21"/>
    <w:rsid w:val="00AE7832"/>
    <w:rsid w:val="00AF0266"/>
    <w:rsid w:val="00AF07C1"/>
    <w:rsid w:val="00AF0BC9"/>
    <w:rsid w:val="00AF0C37"/>
    <w:rsid w:val="00AF0D0C"/>
    <w:rsid w:val="00AF1884"/>
    <w:rsid w:val="00AF2AC7"/>
    <w:rsid w:val="00AF30CB"/>
    <w:rsid w:val="00AF3B9D"/>
    <w:rsid w:val="00AF5061"/>
    <w:rsid w:val="00AF51A5"/>
    <w:rsid w:val="00AF5856"/>
    <w:rsid w:val="00AF6303"/>
    <w:rsid w:val="00AF6915"/>
    <w:rsid w:val="00B000D5"/>
    <w:rsid w:val="00B00981"/>
    <w:rsid w:val="00B01777"/>
    <w:rsid w:val="00B01C3E"/>
    <w:rsid w:val="00B01E39"/>
    <w:rsid w:val="00B0208D"/>
    <w:rsid w:val="00B02C55"/>
    <w:rsid w:val="00B03569"/>
    <w:rsid w:val="00B035AA"/>
    <w:rsid w:val="00B06DDA"/>
    <w:rsid w:val="00B105DD"/>
    <w:rsid w:val="00B11C56"/>
    <w:rsid w:val="00B12915"/>
    <w:rsid w:val="00B13902"/>
    <w:rsid w:val="00B13904"/>
    <w:rsid w:val="00B141AA"/>
    <w:rsid w:val="00B146C1"/>
    <w:rsid w:val="00B149FD"/>
    <w:rsid w:val="00B165BA"/>
    <w:rsid w:val="00B16C30"/>
    <w:rsid w:val="00B17D5F"/>
    <w:rsid w:val="00B202CC"/>
    <w:rsid w:val="00B20886"/>
    <w:rsid w:val="00B20908"/>
    <w:rsid w:val="00B20F2D"/>
    <w:rsid w:val="00B2128B"/>
    <w:rsid w:val="00B214BE"/>
    <w:rsid w:val="00B24693"/>
    <w:rsid w:val="00B248F6"/>
    <w:rsid w:val="00B24DFE"/>
    <w:rsid w:val="00B25647"/>
    <w:rsid w:val="00B2598F"/>
    <w:rsid w:val="00B262D1"/>
    <w:rsid w:val="00B275E5"/>
    <w:rsid w:val="00B31A43"/>
    <w:rsid w:val="00B33629"/>
    <w:rsid w:val="00B343F2"/>
    <w:rsid w:val="00B345BD"/>
    <w:rsid w:val="00B34A57"/>
    <w:rsid w:val="00B3552C"/>
    <w:rsid w:val="00B35928"/>
    <w:rsid w:val="00B35C90"/>
    <w:rsid w:val="00B35F1F"/>
    <w:rsid w:val="00B36F8D"/>
    <w:rsid w:val="00B4012B"/>
    <w:rsid w:val="00B407D1"/>
    <w:rsid w:val="00B42721"/>
    <w:rsid w:val="00B42EFF"/>
    <w:rsid w:val="00B45052"/>
    <w:rsid w:val="00B47B80"/>
    <w:rsid w:val="00B47D09"/>
    <w:rsid w:val="00B47D21"/>
    <w:rsid w:val="00B510AF"/>
    <w:rsid w:val="00B51620"/>
    <w:rsid w:val="00B52425"/>
    <w:rsid w:val="00B53CB9"/>
    <w:rsid w:val="00B5650B"/>
    <w:rsid w:val="00B61459"/>
    <w:rsid w:val="00B617AA"/>
    <w:rsid w:val="00B61B7E"/>
    <w:rsid w:val="00B62466"/>
    <w:rsid w:val="00B62AD9"/>
    <w:rsid w:val="00B6532C"/>
    <w:rsid w:val="00B666DC"/>
    <w:rsid w:val="00B66FF5"/>
    <w:rsid w:val="00B6730D"/>
    <w:rsid w:val="00B7079B"/>
    <w:rsid w:val="00B70AFC"/>
    <w:rsid w:val="00B72444"/>
    <w:rsid w:val="00B72575"/>
    <w:rsid w:val="00B73D00"/>
    <w:rsid w:val="00B750AD"/>
    <w:rsid w:val="00B7772C"/>
    <w:rsid w:val="00B80A22"/>
    <w:rsid w:val="00B83230"/>
    <w:rsid w:val="00B842D3"/>
    <w:rsid w:val="00B84D5F"/>
    <w:rsid w:val="00B863A7"/>
    <w:rsid w:val="00B8684F"/>
    <w:rsid w:val="00B8759A"/>
    <w:rsid w:val="00B925E3"/>
    <w:rsid w:val="00B93359"/>
    <w:rsid w:val="00B95C46"/>
    <w:rsid w:val="00B96333"/>
    <w:rsid w:val="00B96E6F"/>
    <w:rsid w:val="00B97A02"/>
    <w:rsid w:val="00BA0B6C"/>
    <w:rsid w:val="00BA211E"/>
    <w:rsid w:val="00BA247E"/>
    <w:rsid w:val="00BA3BDC"/>
    <w:rsid w:val="00BA4611"/>
    <w:rsid w:val="00BA4CE6"/>
    <w:rsid w:val="00BA6537"/>
    <w:rsid w:val="00BA65BA"/>
    <w:rsid w:val="00BA6CD7"/>
    <w:rsid w:val="00BA7CD0"/>
    <w:rsid w:val="00BB1671"/>
    <w:rsid w:val="00BB45FA"/>
    <w:rsid w:val="00BB5894"/>
    <w:rsid w:val="00BC026C"/>
    <w:rsid w:val="00BC0745"/>
    <w:rsid w:val="00BC0B2C"/>
    <w:rsid w:val="00BC0C42"/>
    <w:rsid w:val="00BC0F1B"/>
    <w:rsid w:val="00BC1A5C"/>
    <w:rsid w:val="00BC1FA1"/>
    <w:rsid w:val="00BC27EF"/>
    <w:rsid w:val="00BC2C37"/>
    <w:rsid w:val="00BC2FBB"/>
    <w:rsid w:val="00BC30C4"/>
    <w:rsid w:val="00BC30DF"/>
    <w:rsid w:val="00BC3200"/>
    <w:rsid w:val="00BC4BDE"/>
    <w:rsid w:val="00BC4E9E"/>
    <w:rsid w:val="00BC5048"/>
    <w:rsid w:val="00BC5370"/>
    <w:rsid w:val="00BC6CFA"/>
    <w:rsid w:val="00BC76AA"/>
    <w:rsid w:val="00BC7BFF"/>
    <w:rsid w:val="00BC7FC5"/>
    <w:rsid w:val="00BD046A"/>
    <w:rsid w:val="00BD216B"/>
    <w:rsid w:val="00BD2A8D"/>
    <w:rsid w:val="00BD3219"/>
    <w:rsid w:val="00BD412D"/>
    <w:rsid w:val="00BD4FDD"/>
    <w:rsid w:val="00BE070E"/>
    <w:rsid w:val="00BE16C8"/>
    <w:rsid w:val="00BE202C"/>
    <w:rsid w:val="00BE2179"/>
    <w:rsid w:val="00BE256E"/>
    <w:rsid w:val="00BE2640"/>
    <w:rsid w:val="00BE2DB0"/>
    <w:rsid w:val="00BE38EB"/>
    <w:rsid w:val="00BE4F96"/>
    <w:rsid w:val="00BE5A1E"/>
    <w:rsid w:val="00BE64C1"/>
    <w:rsid w:val="00BE7C72"/>
    <w:rsid w:val="00BF02BE"/>
    <w:rsid w:val="00BF0575"/>
    <w:rsid w:val="00BF2651"/>
    <w:rsid w:val="00BF6A0E"/>
    <w:rsid w:val="00BF7004"/>
    <w:rsid w:val="00C00532"/>
    <w:rsid w:val="00C01621"/>
    <w:rsid w:val="00C01848"/>
    <w:rsid w:val="00C01F3B"/>
    <w:rsid w:val="00C0295E"/>
    <w:rsid w:val="00C06FD0"/>
    <w:rsid w:val="00C077F5"/>
    <w:rsid w:val="00C07D93"/>
    <w:rsid w:val="00C10738"/>
    <w:rsid w:val="00C10828"/>
    <w:rsid w:val="00C118B0"/>
    <w:rsid w:val="00C1469F"/>
    <w:rsid w:val="00C14BEE"/>
    <w:rsid w:val="00C16944"/>
    <w:rsid w:val="00C17AC6"/>
    <w:rsid w:val="00C23326"/>
    <w:rsid w:val="00C24285"/>
    <w:rsid w:val="00C24AF9"/>
    <w:rsid w:val="00C250A0"/>
    <w:rsid w:val="00C25CB7"/>
    <w:rsid w:val="00C268B4"/>
    <w:rsid w:val="00C27355"/>
    <w:rsid w:val="00C31698"/>
    <w:rsid w:val="00C3188F"/>
    <w:rsid w:val="00C33972"/>
    <w:rsid w:val="00C35DD8"/>
    <w:rsid w:val="00C36B3D"/>
    <w:rsid w:val="00C36CE9"/>
    <w:rsid w:val="00C40DF2"/>
    <w:rsid w:val="00C41019"/>
    <w:rsid w:val="00C43DF3"/>
    <w:rsid w:val="00C44378"/>
    <w:rsid w:val="00C46A5F"/>
    <w:rsid w:val="00C4702C"/>
    <w:rsid w:val="00C47381"/>
    <w:rsid w:val="00C53AB9"/>
    <w:rsid w:val="00C54806"/>
    <w:rsid w:val="00C5523C"/>
    <w:rsid w:val="00C55AE6"/>
    <w:rsid w:val="00C5636E"/>
    <w:rsid w:val="00C56379"/>
    <w:rsid w:val="00C57380"/>
    <w:rsid w:val="00C60B5B"/>
    <w:rsid w:val="00C621E7"/>
    <w:rsid w:val="00C626F1"/>
    <w:rsid w:val="00C62867"/>
    <w:rsid w:val="00C628D8"/>
    <w:rsid w:val="00C62AA9"/>
    <w:rsid w:val="00C62E0D"/>
    <w:rsid w:val="00C65379"/>
    <w:rsid w:val="00C6580B"/>
    <w:rsid w:val="00C667AB"/>
    <w:rsid w:val="00C66A3C"/>
    <w:rsid w:val="00C6745F"/>
    <w:rsid w:val="00C71DA5"/>
    <w:rsid w:val="00C72559"/>
    <w:rsid w:val="00C74A4A"/>
    <w:rsid w:val="00C76DB6"/>
    <w:rsid w:val="00C77B71"/>
    <w:rsid w:val="00C8207B"/>
    <w:rsid w:val="00C82972"/>
    <w:rsid w:val="00C82BF9"/>
    <w:rsid w:val="00C83E3E"/>
    <w:rsid w:val="00C843C6"/>
    <w:rsid w:val="00C868B2"/>
    <w:rsid w:val="00C86F50"/>
    <w:rsid w:val="00C902BE"/>
    <w:rsid w:val="00C9063D"/>
    <w:rsid w:val="00C90A13"/>
    <w:rsid w:val="00C913FD"/>
    <w:rsid w:val="00C9260A"/>
    <w:rsid w:val="00C93EF1"/>
    <w:rsid w:val="00C942DE"/>
    <w:rsid w:val="00C960E2"/>
    <w:rsid w:val="00C96F2E"/>
    <w:rsid w:val="00C977F1"/>
    <w:rsid w:val="00C9781B"/>
    <w:rsid w:val="00C97A37"/>
    <w:rsid w:val="00CA2C78"/>
    <w:rsid w:val="00CA2D3D"/>
    <w:rsid w:val="00CA3A31"/>
    <w:rsid w:val="00CA3A66"/>
    <w:rsid w:val="00CA67BE"/>
    <w:rsid w:val="00CA6A49"/>
    <w:rsid w:val="00CA7CEF"/>
    <w:rsid w:val="00CA7FEE"/>
    <w:rsid w:val="00CB0560"/>
    <w:rsid w:val="00CB0E94"/>
    <w:rsid w:val="00CB1CAA"/>
    <w:rsid w:val="00CB23A4"/>
    <w:rsid w:val="00CB3480"/>
    <w:rsid w:val="00CB3C3D"/>
    <w:rsid w:val="00CB3EB4"/>
    <w:rsid w:val="00CB4162"/>
    <w:rsid w:val="00CB432C"/>
    <w:rsid w:val="00CB6B94"/>
    <w:rsid w:val="00CB7170"/>
    <w:rsid w:val="00CB7913"/>
    <w:rsid w:val="00CC1432"/>
    <w:rsid w:val="00CC161A"/>
    <w:rsid w:val="00CC2EEE"/>
    <w:rsid w:val="00CC4289"/>
    <w:rsid w:val="00CC4457"/>
    <w:rsid w:val="00CC46FB"/>
    <w:rsid w:val="00CC4B38"/>
    <w:rsid w:val="00CC5286"/>
    <w:rsid w:val="00CC5A0C"/>
    <w:rsid w:val="00CC5BFC"/>
    <w:rsid w:val="00CC6685"/>
    <w:rsid w:val="00CC6B25"/>
    <w:rsid w:val="00CC7181"/>
    <w:rsid w:val="00CD08F0"/>
    <w:rsid w:val="00CD2ED9"/>
    <w:rsid w:val="00CD4435"/>
    <w:rsid w:val="00CD4A2C"/>
    <w:rsid w:val="00CD5B85"/>
    <w:rsid w:val="00CD5E83"/>
    <w:rsid w:val="00CD616F"/>
    <w:rsid w:val="00CD6B75"/>
    <w:rsid w:val="00CE10F9"/>
    <w:rsid w:val="00CE1296"/>
    <w:rsid w:val="00CE24B8"/>
    <w:rsid w:val="00CE2ACD"/>
    <w:rsid w:val="00CE4377"/>
    <w:rsid w:val="00CE4891"/>
    <w:rsid w:val="00CE54AC"/>
    <w:rsid w:val="00CE60FF"/>
    <w:rsid w:val="00CE62D5"/>
    <w:rsid w:val="00CE6E8E"/>
    <w:rsid w:val="00CE774B"/>
    <w:rsid w:val="00CF2818"/>
    <w:rsid w:val="00CF429E"/>
    <w:rsid w:val="00CF77C2"/>
    <w:rsid w:val="00CF7E58"/>
    <w:rsid w:val="00D00A45"/>
    <w:rsid w:val="00D00ADA"/>
    <w:rsid w:val="00D00DD4"/>
    <w:rsid w:val="00D024B3"/>
    <w:rsid w:val="00D04F71"/>
    <w:rsid w:val="00D0503E"/>
    <w:rsid w:val="00D0506B"/>
    <w:rsid w:val="00D06C5F"/>
    <w:rsid w:val="00D114F0"/>
    <w:rsid w:val="00D11A0C"/>
    <w:rsid w:val="00D11DD7"/>
    <w:rsid w:val="00D121A6"/>
    <w:rsid w:val="00D13B5B"/>
    <w:rsid w:val="00D150BC"/>
    <w:rsid w:val="00D1528A"/>
    <w:rsid w:val="00D15779"/>
    <w:rsid w:val="00D169EC"/>
    <w:rsid w:val="00D16D38"/>
    <w:rsid w:val="00D20F84"/>
    <w:rsid w:val="00D20FDE"/>
    <w:rsid w:val="00D22829"/>
    <w:rsid w:val="00D22B7C"/>
    <w:rsid w:val="00D23895"/>
    <w:rsid w:val="00D23D30"/>
    <w:rsid w:val="00D243AD"/>
    <w:rsid w:val="00D2539B"/>
    <w:rsid w:val="00D254CD"/>
    <w:rsid w:val="00D257C1"/>
    <w:rsid w:val="00D2615B"/>
    <w:rsid w:val="00D26878"/>
    <w:rsid w:val="00D301B6"/>
    <w:rsid w:val="00D30D14"/>
    <w:rsid w:val="00D3112B"/>
    <w:rsid w:val="00D322B5"/>
    <w:rsid w:val="00D326E1"/>
    <w:rsid w:val="00D32726"/>
    <w:rsid w:val="00D35D95"/>
    <w:rsid w:val="00D36762"/>
    <w:rsid w:val="00D40E9E"/>
    <w:rsid w:val="00D4117C"/>
    <w:rsid w:val="00D41973"/>
    <w:rsid w:val="00D43DCE"/>
    <w:rsid w:val="00D43F30"/>
    <w:rsid w:val="00D43F33"/>
    <w:rsid w:val="00D449DD"/>
    <w:rsid w:val="00D473F5"/>
    <w:rsid w:val="00D47D94"/>
    <w:rsid w:val="00D525C9"/>
    <w:rsid w:val="00D527CD"/>
    <w:rsid w:val="00D52A6B"/>
    <w:rsid w:val="00D5316E"/>
    <w:rsid w:val="00D5416E"/>
    <w:rsid w:val="00D5450B"/>
    <w:rsid w:val="00D54926"/>
    <w:rsid w:val="00D54DFA"/>
    <w:rsid w:val="00D55DF1"/>
    <w:rsid w:val="00D565E4"/>
    <w:rsid w:val="00D60B78"/>
    <w:rsid w:val="00D619B2"/>
    <w:rsid w:val="00D62094"/>
    <w:rsid w:val="00D62EDE"/>
    <w:rsid w:val="00D637FA"/>
    <w:rsid w:val="00D6587D"/>
    <w:rsid w:val="00D65DCB"/>
    <w:rsid w:val="00D703CA"/>
    <w:rsid w:val="00D70BDD"/>
    <w:rsid w:val="00D70EA4"/>
    <w:rsid w:val="00D70F87"/>
    <w:rsid w:val="00D743B2"/>
    <w:rsid w:val="00D7688B"/>
    <w:rsid w:val="00D77313"/>
    <w:rsid w:val="00D80F64"/>
    <w:rsid w:val="00D81F25"/>
    <w:rsid w:val="00D82B53"/>
    <w:rsid w:val="00D837B9"/>
    <w:rsid w:val="00D83B2F"/>
    <w:rsid w:val="00D8579F"/>
    <w:rsid w:val="00D85962"/>
    <w:rsid w:val="00D9111F"/>
    <w:rsid w:val="00D91A7A"/>
    <w:rsid w:val="00D91ACE"/>
    <w:rsid w:val="00D93ED5"/>
    <w:rsid w:val="00D96C4C"/>
    <w:rsid w:val="00D97232"/>
    <w:rsid w:val="00D97B78"/>
    <w:rsid w:val="00DA027E"/>
    <w:rsid w:val="00DA1124"/>
    <w:rsid w:val="00DA180C"/>
    <w:rsid w:val="00DA3E89"/>
    <w:rsid w:val="00DA4B89"/>
    <w:rsid w:val="00DA5627"/>
    <w:rsid w:val="00DA5BD0"/>
    <w:rsid w:val="00DA6243"/>
    <w:rsid w:val="00DA6C27"/>
    <w:rsid w:val="00DB0902"/>
    <w:rsid w:val="00DB2BF0"/>
    <w:rsid w:val="00DB474D"/>
    <w:rsid w:val="00DB5080"/>
    <w:rsid w:val="00DB5977"/>
    <w:rsid w:val="00DB5F2A"/>
    <w:rsid w:val="00DB6776"/>
    <w:rsid w:val="00DB68D2"/>
    <w:rsid w:val="00DB6922"/>
    <w:rsid w:val="00DB6B2E"/>
    <w:rsid w:val="00DB79CD"/>
    <w:rsid w:val="00DC1389"/>
    <w:rsid w:val="00DC2407"/>
    <w:rsid w:val="00DC2834"/>
    <w:rsid w:val="00DC4121"/>
    <w:rsid w:val="00DC430C"/>
    <w:rsid w:val="00DC436F"/>
    <w:rsid w:val="00DC4DDA"/>
    <w:rsid w:val="00DC5687"/>
    <w:rsid w:val="00DC6041"/>
    <w:rsid w:val="00DC608D"/>
    <w:rsid w:val="00DC6C86"/>
    <w:rsid w:val="00DC77D5"/>
    <w:rsid w:val="00DC78B7"/>
    <w:rsid w:val="00DD05CA"/>
    <w:rsid w:val="00DD0EFC"/>
    <w:rsid w:val="00DD14FC"/>
    <w:rsid w:val="00DD1BD6"/>
    <w:rsid w:val="00DD1F90"/>
    <w:rsid w:val="00DD2A9A"/>
    <w:rsid w:val="00DD2F14"/>
    <w:rsid w:val="00DD35BC"/>
    <w:rsid w:val="00DD36A8"/>
    <w:rsid w:val="00DD46AD"/>
    <w:rsid w:val="00DD5BF3"/>
    <w:rsid w:val="00DD65E0"/>
    <w:rsid w:val="00DD736E"/>
    <w:rsid w:val="00DD7839"/>
    <w:rsid w:val="00DD7E20"/>
    <w:rsid w:val="00DE0ABC"/>
    <w:rsid w:val="00DE1DE9"/>
    <w:rsid w:val="00DE2B96"/>
    <w:rsid w:val="00DE2FCE"/>
    <w:rsid w:val="00DE33D7"/>
    <w:rsid w:val="00DE3E8F"/>
    <w:rsid w:val="00DE46F0"/>
    <w:rsid w:val="00DE76C5"/>
    <w:rsid w:val="00DE7906"/>
    <w:rsid w:val="00DF002F"/>
    <w:rsid w:val="00DF1901"/>
    <w:rsid w:val="00DF5B07"/>
    <w:rsid w:val="00E009C6"/>
    <w:rsid w:val="00E01BAF"/>
    <w:rsid w:val="00E02C1F"/>
    <w:rsid w:val="00E02EAA"/>
    <w:rsid w:val="00E03236"/>
    <w:rsid w:val="00E03AC4"/>
    <w:rsid w:val="00E044B7"/>
    <w:rsid w:val="00E048DC"/>
    <w:rsid w:val="00E04943"/>
    <w:rsid w:val="00E04D27"/>
    <w:rsid w:val="00E07865"/>
    <w:rsid w:val="00E078DA"/>
    <w:rsid w:val="00E126C4"/>
    <w:rsid w:val="00E12CC8"/>
    <w:rsid w:val="00E12DD4"/>
    <w:rsid w:val="00E13F64"/>
    <w:rsid w:val="00E143DB"/>
    <w:rsid w:val="00E14460"/>
    <w:rsid w:val="00E1580A"/>
    <w:rsid w:val="00E16DE6"/>
    <w:rsid w:val="00E178DD"/>
    <w:rsid w:val="00E22917"/>
    <w:rsid w:val="00E25D14"/>
    <w:rsid w:val="00E27BE8"/>
    <w:rsid w:val="00E301E0"/>
    <w:rsid w:val="00E30FF3"/>
    <w:rsid w:val="00E327BB"/>
    <w:rsid w:val="00E32B62"/>
    <w:rsid w:val="00E32EBB"/>
    <w:rsid w:val="00E330D9"/>
    <w:rsid w:val="00E36106"/>
    <w:rsid w:val="00E37EA0"/>
    <w:rsid w:val="00E409C8"/>
    <w:rsid w:val="00E4191F"/>
    <w:rsid w:val="00E41C53"/>
    <w:rsid w:val="00E43387"/>
    <w:rsid w:val="00E43389"/>
    <w:rsid w:val="00E43962"/>
    <w:rsid w:val="00E44638"/>
    <w:rsid w:val="00E44B30"/>
    <w:rsid w:val="00E44E2A"/>
    <w:rsid w:val="00E44EA5"/>
    <w:rsid w:val="00E45319"/>
    <w:rsid w:val="00E46F10"/>
    <w:rsid w:val="00E47149"/>
    <w:rsid w:val="00E51B5A"/>
    <w:rsid w:val="00E5270F"/>
    <w:rsid w:val="00E55239"/>
    <w:rsid w:val="00E55B45"/>
    <w:rsid w:val="00E55C21"/>
    <w:rsid w:val="00E567D4"/>
    <w:rsid w:val="00E6170C"/>
    <w:rsid w:val="00E6188F"/>
    <w:rsid w:val="00E6350D"/>
    <w:rsid w:val="00E639C1"/>
    <w:rsid w:val="00E64877"/>
    <w:rsid w:val="00E64C68"/>
    <w:rsid w:val="00E652F1"/>
    <w:rsid w:val="00E659F5"/>
    <w:rsid w:val="00E706C4"/>
    <w:rsid w:val="00E70AFC"/>
    <w:rsid w:val="00E71AB0"/>
    <w:rsid w:val="00E71AC4"/>
    <w:rsid w:val="00E71FFC"/>
    <w:rsid w:val="00E72069"/>
    <w:rsid w:val="00E736E2"/>
    <w:rsid w:val="00E73B47"/>
    <w:rsid w:val="00E75C19"/>
    <w:rsid w:val="00E7700E"/>
    <w:rsid w:val="00E77163"/>
    <w:rsid w:val="00E803DC"/>
    <w:rsid w:val="00E82495"/>
    <w:rsid w:val="00E8467C"/>
    <w:rsid w:val="00E864EB"/>
    <w:rsid w:val="00E865AC"/>
    <w:rsid w:val="00E90007"/>
    <w:rsid w:val="00E910AE"/>
    <w:rsid w:val="00E9216A"/>
    <w:rsid w:val="00E92D08"/>
    <w:rsid w:val="00E93268"/>
    <w:rsid w:val="00E936FF"/>
    <w:rsid w:val="00E93D66"/>
    <w:rsid w:val="00E93DF9"/>
    <w:rsid w:val="00E93EB1"/>
    <w:rsid w:val="00E949FE"/>
    <w:rsid w:val="00E94FE2"/>
    <w:rsid w:val="00E9589A"/>
    <w:rsid w:val="00E96B1C"/>
    <w:rsid w:val="00EA180F"/>
    <w:rsid w:val="00EA1F37"/>
    <w:rsid w:val="00EA27B8"/>
    <w:rsid w:val="00EA3CFF"/>
    <w:rsid w:val="00EA4B56"/>
    <w:rsid w:val="00EA58BC"/>
    <w:rsid w:val="00EA593D"/>
    <w:rsid w:val="00EA6770"/>
    <w:rsid w:val="00EA72F8"/>
    <w:rsid w:val="00EB1DB4"/>
    <w:rsid w:val="00EB1FEE"/>
    <w:rsid w:val="00EB26C6"/>
    <w:rsid w:val="00EB2CFD"/>
    <w:rsid w:val="00EB3788"/>
    <w:rsid w:val="00EB486D"/>
    <w:rsid w:val="00EB596E"/>
    <w:rsid w:val="00EB6B5D"/>
    <w:rsid w:val="00EB7967"/>
    <w:rsid w:val="00EC2780"/>
    <w:rsid w:val="00EC32C9"/>
    <w:rsid w:val="00EC4067"/>
    <w:rsid w:val="00EC4721"/>
    <w:rsid w:val="00EC4B11"/>
    <w:rsid w:val="00EC5453"/>
    <w:rsid w:val="00EC7E67"/>
    <w:rsid w:val="00ED0A4A"/>
    <w:rsid w:val="00ED0DBC"/>
    <w:rsid w:val="00ED579B"/>
    <w:rsid w:val="00EE0447"/>
    <w:rsid w:val="00EE154C"/>
    <w:rsid w:val="00EE20AC"/>
    <w:rsid w:val="00EE2919"/>
    <w:rsid w:val="00EE6522"/>
    <w:rsid w:val="00EE68F3"/>
    <w:rsid w:val="00EE6CCA"/>
    <w:rsid w:val="00EE6EAE"/>
    <w:rsid w:val="00EF155E"/>
    <w:rsid w:val="00EF1DD4"/>
    <w:rsid w:val="00EF4609"/>
    <w:rsid w:val="00EF4859"/>
    <w:rsid w:val="00EF56E4"/>
    <w:rsid w:val="00EF6455"/>
    <w:rsid w:val="00F00539"/>
    <w:rsid w:val="00F029F6"/>
    <w:rsid w:val="00F03538"/>
    <w:rsid w:val="00F04520"/>
    <w:rsid w:val="00F04892"/>
    <w:rsid w:val="00F04C0E"/>
    <w:rsid w:val="00F0643A"/>
    <w:rsid w:val="00F1070E"/>
    <w:rsid w:val="00F10981"/>
    <w:rsid w:val="00F10F21"/>
    <w:rsid w:val="00F12013"/>
    <w:rsid w:val="00F13598"/>
    <w:rsid w:val="00F13E9B"/>
    <w:rsid w:val="00F14BF9"/>
    <w:rsid w:val="00F14F31"/>
    <w:rsid w:val="00F15944"/>
    <w:rsid w:val="00F15D26"/>
    <w:rsid w:val="00F21150"/>
    <w:rsid w:val="00F21716"/>
    <w:rsid w:val="00F21C1A"/>
    <w:rsid w:val="00F22EDF"/>
    <w:rsid w:val="00F2531D"/>
    <w:rsid w:val="00F2558B"/>
    <w:rsid w:val="00F26D56"/>
    <w:rsid w:val="00F3073F"/>
    <w:rsid w:val="00F32C3F"/>
    <w:rsid w:val="00F34C2F"/>
    <w:rsid w:val="00F3790D"/>
    <w:rsid w:val="00F37F90"/>
    <w:rsid w:val="00F40224"/>
    <w:rsid w:val="00F458B9"/>
    <w:rsid w:val="00F47BF3"/>
    <w:rsid w:val="00F510A8"/>
    <w:rsid w:val="00F519CB"/>
    <w:rsid w:val="00F5501B"/>
    <w:rsid w:val="00F55625"/>
    <w:rsid w:val="00F55641"/>
    <w:rsid w:val="00F56506"/>
    <w:rsid w:val="00F56B1D"/>
    <w:rsid w:val="00F570C1"/>
    <w:rsid w:val="00F57745"/>
    <w:rsid w:val="00F602E6"/>
    <w:rsid w:val="00F61DEC"/>
    <w:rsid w:val="00F623FC"/>
    <w:rsid w:val="00F63338"/>
    <w:rsid w:val="00F63B70"/>
    <w:rsid w:val="00F63F99"/>
    <w:rsid w:val="00F64219"/>
    <w:rsid w:val="00F66178"/>
    <w:rsid w:val="00F6629D"/>
    <w:rsid w:val="00F703DD"/>
    <w:rsid w:val="00F7074B"/>
    <w:rsid w:val="00F71275"/>
    <w:rsid w:val="00F71DE9"/>
    <w:rsid w:val="00F73706"/>
    <w:rsid w:val="00F75044"/>
    <w:rsid w:val="00F76124"/>
    <w:rsid w:val="00F76A7E"/>
    <w:rsid w:val="00F7785E"/>
    <w:rsid w:val="00F81979"/>
    <w:rsid w:val="00F822A3"/>
    <w:rsid w:val="00F82DCB"/>
    <w:rsid w:val="00F830EF"/>
    <w:rsid w:val="00F84CDF"/>
    <w:rsid w:val="00F85C78"/>
    <w:rsid w:val="00F85F14"/>
    <w:rsid w:val="00F86D69"/>
    <w:rsid w:val="00F87385"/>
    <w:rsid w:val="00F87C17"/>
    <w:rsid w:val="00F901CD"/>
    <w:rsid w:val="00F9150B"/>
    <w:rsid w:val="00F93111"/>
    <w:rsid w:val="00F95A0E"/>
    <w:rsid w:val="00F96394"/>
    <w:rsid w:val="00F96CAB"/>
    <w:rsid w:val="00F96D16"/>
    <w:rsid w:val="00F97599"/>
    <w:rsid w:val="00FA0042"/>
    <w:rsid w:val="00FA2605"/>
    <w:rsid w:val="00FA4C09"/>
    <w:rsid w:val="00FA6D74"/>
    <w:rsid w:val="00FA6FD6"/>
    <w:rsid w:val="00FA700F"/>
    <w:rsid w:val="00FA73D1"/>
    <w:rsid w:val="00FA74F4"/>
    <w:rsid w:val="00FB2763"/>
    <w:rsid w:val="00FB2EC5"/>
    <w:rsid w:val="00FB4132"/>
    <w:rsid w:val="00FB49B7"/>
    <w:rsid w:val="00FB4E7E"/>
    <w:rsid w:val="00FB684E"/>
    <w:rsid w:val="00FC051B"/>
    <w:rsid w:val="00FC1680"/>
    <w:rsid w:val="00FC27A4"/>
    <w:rsid w:val="00FC2829"/>
    <w:rsid w:val="00FC496B"/>
    <w:rsid w:val="00FC4FFC"/>
    <w:rsid w:val="00FC64FC"/>
    <w:rsid w:val="00FC7D8D"/>
    <w:rsid w:val="00FC7E0A"/>
    <w:rsid w:val="00FD0821"/>
    <w:rsid w:val="00FD08A6"/>
    <w:rsid w:val="00FD12AE"/>
    <w:rsid w:val="00FD1592"/>
    <w:rsid w:val="00FD3274"/>
    <w:rsid w:val="00FD35FB"/>
    <w:rsid w:val="00FD3631"/>
    <w:rsid w:val="00FD40C3"/>
    <w:rsid w:val="00FD4835"/>
    <w:rsid w:val="00FD563B"/>
    <w:rsid w:val="00FD6816"/>
    <w:rsid w:val="00FD6B83"/>
    <w:rsid w:val="00FE13A7"/>
    <w:rsid w:val="00FE1635"/>
    <w:rsid w:val="00FE1672"/>
    <w:rsid w:val="00FE1DDC"/>
    <w:rsid w:val="00FE29BD"/>
    <w:rsid w:val="00FE2E4F"/>
    <w:rsid w:val="00FE46B9"/>
    <w:rsid w:val="00FE5338"/>
    <w:rsid w:val="00FE64B8"/>
    <w:rsid w:val="00FF071C"/>
    <w:rsid w:val="00FF1AB3"/>
    <w:rsid w:val="00FF2EC3"/>
    <w:rsid w:val="00FF339C"/>
    <w:rsid w:val="00FF3F6A"/>
    <w:rsid w:val="00FF4292"/>
    <w:rsid w:val="00FF61AB"/>
    <w:rsid w:val="00FF7168"/>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298612"/>
  <w15:docId w15:val="{804CDB2E-6409-48C5-82DE-FC5BB300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519"/>
    <w:pPr>
      <w:suppressAutoHyphens/>
      <w:spacing w:after="200" w:line="276" w:lineRule="auto"/>
    </w:pPr>
    <w:rPr>
      <w:rFonts w:ascii="Calibri" w:eastAsia="Calibri" w:hAnsi="Calibri"/>
      <w:kern w:val="1"/>
      <w:sz w:val="22"/>
      <w:szCs w:val="22"/>
      <w:lang w:eastAsia="ar-SA"/>
    </w:rPr>
  </w:style>
  <w:style w:type="paragraph" w:styleId="Heading1">
    <w:name w:val="heading 1"/>
    <w:basedOn w:val="Normal"/>
    <w:next w:val="BodyText"/>
    <w:qFormat/>
    <w:pPr>
      <w:keepNext/>
      <w:keepLines/>
      <w:spacing w:before="480" w:after="0" w:line="100" w:lineRule="atLeast"/>
      <w:outlineLvl w:val="0"/>
    </w:pPr>
    <w:rPr>
      <w:rFonts w:ascii="Cambria" w:eastAsia="Arial Unicode MS" w:hAnsi="Cambria" w:cs="font632"/>
      <w:b/>
      <w:bCs/>
      <w:color w:val="365F91"/>
      <w:sz w:val="28"/>
      <w:szCs w:val="28"/>
    </w:rPr>
  </w:style>
  <w:style w:type="paragraph" w:styleId="Heading2">
    <w:name w:val="heading 2"/>
    <w:basedOn w:val="Normal"/>
    <w:next w:val="BodyText"/>
    <w:qFormat/>
    <w:pPr>
      <w:keepNext/>
      <w:numPr>
        <w:ilvl w:val="1"/>
        <w:numId w:val="1"/>
      </w:numPr>
      <w:spacing w:after="0" w:line="100" w:lineRule="atLeast"/>
      <w:jc w:val="center"/>
      <w:outlineLvl w:val="1"/>
    </w:pPr>
    <w:rPr>
      <w:rFonts w:ascii="Book Antiqua" w:eastAsia="Times New Roman" w:hAnsi="Book Antiqua" w:cs="Book Antiqua"/>
      <w:b/>
      <w:bCs/>
      <w:color w:val="000000"/>
      <w:sz w:val="28"/>
      <w:szCs w:val="24"/>
    </w:rPr>
  </w:style>
  <w:style w:type="paragraph" w:styleId="Heading3">
    <w:name w:val="heading 3"/>
    <w:basedOn w:val="Normal"/>
    <w:next w:val="BodyText"/>
    <w:qFormat/>
    <w:pPr>
      <w:keepNext/>
      <w:numPr>
        <w:ilvl w:val="2"/>
        <w:numId w:val="1"/>
      </w:numPr>
      <w:spacing w:before="240" w:after="60" w:line="100" w:lineRule="atLeast"/>
      <w:outlineLvl w:val="2"/>
    </w:pPr>
    <w:rPr>
      <w:rFonts w:ascii="Arial" w:eastAsia="Times New Roman" w:hAnsi="Arial" w:cs="Arial"/>
      <w:b/>
      <w:bCs/>
      <w:color w:val="000000"/>
      <w:sz w:val="26"/>
      <w:szCs w:val="26"/>
    </w:rPr>
  </w:style>
  <w:style w:type="paragraph" w:styleId="Heading4">
    <w:name w:val="heading 4"/>
    <w:basedOn w:val="Normal"/>
    <w:next w:val="BodyText"/>
    <w:qFormat/>
    <w:pPr>
      <w:keepNext/>
      <w:numPr>
        <w:ilvl w:val="3"/>
        <w:numId w:val="1"/>
      </w:numPr>
      <w:spacing w:after="0" w:line="100" w:lineRule="atLeast"/>
      <w:jc w:val="center"/>
      <w:outlineLvl w:val="3"/>
    </w:pPr>
    <w:rPr>
      <w:rFonts w:ascii="Book Antiqua" w:eastAsia="Times New Roman" w:hAnsi="Book Antiqua" w:cs="Book Antiqua"/>
      <w:b/>
      <w:bCs/>
      <w:color w:val="000000"/>
      <w:sz w:val="28"/>
      <w:szCs w:val="24"/>
      <w:u w:val="single"/>
    </w:rPr>
  </w:style>
  <w:style w:type="paragraph" w:styleId="Heading5">
    <w:name w:val="heading 5"/>
    <w:basedOn w:val="Normal"/>
    <w:next w:val="BodyText"/>
    <w:qFormat/>
    <w:pPr>
      <w:numPr>
        <w:ilvl w:val="4"/>
        <w:numId w:val="1"/>
      </w:numPr>
      <w:spacing w:before="240" w:after="60" w:line="100" w:lineRule="atLeast"/>
      <w:outlineLvl w:val="4"/>
    </w:pPr>
    <w:rPr>
      <w:rFonts w:ascii="Times New Roman" w:eastAsia="Times New Roman" w:hAnsi="Times New Roman"/>
      <w:b/>
      <w:bCs/>
      <w:i/>
      <w:iCs/>
      <w:color w:val="000000"/>
      <w:sz w:val="26"/>
      <w:szCs w:val="26"/>
    </w:rPr>
  </w:style>
  <w:style w:type="paragraph" w:styleId="Heading6">
    <w:name w:val="heading 6"/>
    <w:basedOn w:val="Normal"/>
    <w:next w:val="BodyText"/>
    <w:qFormat/>
    <w:pPr>
      <w:keepNext/>
      <w:numPr>
        <w:ilvl w:val="5"/>
        <w:numId w:val="1"/>
      </w:numPr>
      <w:spacing w:after="0" w:line="100" w:lineRule="atLeast"/>
      <w:outlineLvl w:val="5"/>
    </w:pPr>
    <w:rPr>
      <w:rFonts w:ascii="Book Antiqua" w:eastAsia="Times New Roman" w:hAnsi="Book Antiqua" w:cs="Book Antiqua"/>
      <w:color w:val="000000"/>
      <w:sz w:val="28"/>
      <w:szCs w:val="24"/>
    </w:rPr>
  </w:style>
  <w:style w:type="paragraph" w:styleId="Heading7">
    <w:name w:val="heading 7"/>
    <w:basedOn w:val="Normal"/>
    <w:next w:val="BodyText"/>
    <w:qFormat/>
    <w:pPr>
      <w:keepNext/>
      <w:numPr>
        <w:ilvl w:val="6"/>
        <w:numId w:val="1"/>
      </w:numPr>
      <w:spacing w:after="0" w:line="100" w:lineRule="atLeast"/>
      <w:outlineLvl w:val="6"/>
    </w:pPr>
    <w:rPr>
      <w:rFonts w:ascii="Book Antiqua" w:eastAsia="Times New Roman" w:hAnsi="Book Antiqua" w:cs="Arial"/>
      <w:b/>
      <w:bCs/>
      <w:color w:val="000000"/>
      <w:sz w:val="24"/>
      <w:szCs w:val="24"/>
    </w:rPr>
  </w:style>
  <w:style w:type="paragraph" w:styleId="Heading8">
    <w:name w:val="heading 8"/>
    <w:basedOn w:val="Normal"/>
    <w:next w:val="BodyText"/>
    <w:qFormat/>
    <w:pPr>
      <w:keepNext/>
      <w:numPr>
        <w:ilvl w:val="7"/>
        <w:numId w:val="1"/>
      </w:numPr>
      <w:spacing w:after="0" w:line="100" w:lineRule="atLeast"/>
      <w:jc w:val="both"/>
      <w:outlineLvl w:val="7"/>
    </w:pPr>
    <w:rPr>
      <w:rFonts w:ascii="Times New Roman" w:eastAsia="Times New Roman" w:hAnsi="Times New Roman"/>
      <w:b/>
      <w:color w:val="000000"/>
      <w:sz w:val="24"/>
      <w:szCs w:val="24"/>
    </w:rPr>
  </w:style>
  <w:style w:type="paragraph" w:styleId="Heading9">
    <w:name w:val="heading 9"/>
    <w:basedOn w:val="Normal"/>
    <w:next w:val="BodyText"/>
    <w:qFormat/>
    <w:pPr>
      <w:numPr>
        <w:ilvl w:val="8"/>
        <w:numId w:val="1"/>
      </w:numPr>
      <w:spacing w:before="240" w:after="60" w:line="100" w:lineRule="atLeast"/>
      <w:outlineLvl w:val="8"/>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Heading1Char">
    <w:name w:val="Heading 1 Char"/>
    <w:rPr>
      <w:rFonts w:ascii="Cambria" w:eastAsia="Arial Unicode MS" w:hAnsi="Cambria" w:cs="font632"/>
      <w:b/>
      <w:bCs/>
      <w:color w:val="365F91"/>
      <w:kern w:val="1"/>
      <w:sz w:val="28"/>
      <w:szCs w:val="28"/>
    </w:rPr>
  </w:style>
  <w:style w:type="character" w:customStyle="1" w:styleId="BodyTextChar">
    <w:name w:val="Body Text Char"/>
    <w:rPr>
      <w:rFonts w:eastAsia="Arial Unicode MS"/>
      <w:color w:val="000000"/>
      <w:kern w:val="1"/>
      <w:sz w:val="24"/>
      <w:szCs w:val="24"/>
    </w:rPr>
  </w:style>
  <w:style w:type="character" w:customStyle="1" w:styleId="Heading2Char">
    <w:name w:val="Heading 2 Char"/>
    <w:rPr>
      <w:rFonts w:ascii="Book Antiqua" w:hAnsi="Book Antiqua" w:cs="Book Antiqua"/>
      <w:b/>
      <w:bCs/>
      <w:color w:val="000000"/>
      <w:kern w:val="1"/>
      <w:sz w:val="28"/>
      <w:szCs w:val="24"/>
    </w:rPr>
  </w:style>
  <w:style w:type="character" w:customStyle="1" w:styleId="Heading3Char">
    <w:name w:val="Heading 3 Char"/>
    <w:rPr>
      <w:rFonts w:ascii="Arial" w:hAnsi="Arial" w:cs="Arial"/>
      <w:b/>
      <w:bCs/>
      <w:color w:val="000000"/>
      <w:kern w:val="1"/>
      <w:sz w:val="26"/>
      <w:szCs w:val="26"/>
    </w:rPr>
  </w:style>
  <w:style w:type="character" w:customStyle="1" w:styleId="Heading4Char">
    <w:name w:val="Heading 4 Char"/>
    <w:rPr>
      <w:rFonts w:ascii="Book Antiqua" w:hAnsi="Book Antiqua" w:cs="Book Antiqua"/>
      <w:b/>
      <w:bCs/>
      <w:color w:val="000000"/>
      <w:kern w:val="1"/>
      <w:sz w:val="28"/>
      <w:szCs w:val="24"/>
      <w:u w:val="single"/>
    </w:rPr>
  </w:style>
  <w:style w:type="character" w:customStyle="1" w:styleId="Heading5Char">
    <w:name w:val="Heading 5 Char"/>
    <w:rPr>
      <w:b/>
      <w:bCs/>
      <w:i/>
      <w:iCs/>
      <w:color w:val="000000"/>
      <w:kern w:val="1"/>
      <w:sz w:val="26"/>
      <w:szCs w:val="26"/>
      <w:lang w:val="en-US"/>
    </w:rPr>
  </w:style>
  <w:style w:type="character" w:customStyle="1" w:styleId="Heading6Char">
    <w:name w:val="Heading 6 Char"/>
    <w:rPr>
      <w:rFonts w:ascii="Book Antiqua" w:hAnsi="Book Antiqua" w:cs="Book Antiqua"/>
      <w:color w:val="000000"/>
      <w:kern w:val="1"/>
      <w:sz w:val="28"/>
      <w:szCs w:val="24"/>
    </w:rPr>
  </w:style>
  <w:style w:type="character" w:customStyle="1" w:styleId="Heading7Char">
    <w:name w:val="Heading 7 Char"/>
    <w:rPr>
      <w:rFonts w:ascii="Book Antiqua" w:hAnsi="Book Antiqua" w:cs="Arial"/>
      <w:b/>
      <w:bCs/>
      <w:color w:val="000000"/>
      <w:kern w:val="1"/>
      <w:sz w:val="24"/>
      <w:szCs w:val="24"/>
    </w:rPr>
  </w:style>
  <w:style w:type="character" w:customStyle="1" w:styleId="Heading8Char">
    <w:name w:val="Heading 8 Char"/>
    <w:rPr>
      <w:b/>
      <w:color w:val="000000"/>
      <w:kern w:val="1"/>
      <w:sz w:val="24"/>
      <w:szCs w:val="24"/>
    </w:rPr>
  </w:style>
  <w:style w:type="character" w:customStyle="1" w:styleId="Heading9Char">
    <w:name w:val="Heading 9 Char"/>
    <w:rPr>
      <w:rFonts w:ascii="Arial" w:hAnsi="Arial" w:cs="Arial"/>
      <w:color w:val="000000"/>
      <w:kern w:val="1"/>
      <w:sz w:val="24"/>
      <w:szCs w:val="24"/>
      <w:lang w:val="en-US"/>
    </w:rPr>
  </w:style>
  <w:style w:type="character" w:styleId="Strong">
    <w:name w:val="Strong"/>
    <w:qFormat/>
    <w:rPr>
      <w:b/>
      <w:bCs/>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link w:val="BodyTextChar1"/>
    <w:pPr>
      <w:spacing w:after="120" w:line="100" w:lineRule="atLeast"/>
    </w:pPr>
    <w:rPr>
      <w:rFonts w:ascii="Times New Roman" w:eastAsia="Arial Unicode MS" w:hAnsi="Times New Roman"/>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line="100" w:lineRule="atLeast"/>
    </w:pPr>
    <w:rPr>
      <w:rFonts w:ascii="Times New Roman" w:eastAsia="Arial Unicode MS" w:hAnsi="Times New Roman" w:cs="Mangal"/>
      <w:i/>
      <w:iCs/>
      <w:color w:val="000000"/>
      <w:sz w:val="24"/>
      <w:szCs w:val="24"/>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ListParagraph">
    <w:name w:val="List Paragraph"/>
    <w:basedOn w:val="Normal"/>
    <w:uiPriority w:val="34"/>
    <w:qFormat/>
    <w:pPr>
      <w:spacing w:after="0" w:line="100" w:lineRule="atLeast"/>
      <w:ind w:left="720"/>
    </w:pPr>
    <w:rPr>
      <w:rFonts w:ascii="Times New Roman" w:eastAsia="Arial Unicode MS" w:hAnsi="Times New Roman"/>
      <w:color w:val="000000"/>
      <w:sz w:val="24"/>
      <w:szCs w:val="24"/>
    </w:r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Clan">
    <w:name w:val="Clan"/>
    <w:basedOn w:val="Normal"/>
    <w:rsid w:val="006A1EC2"/>
    <w:pPr>
      <w:keepNext/>
      <w:tabs>
        <w:tab w:val="left" w:pos="1080"/>
      </w:tabs>
      <w:suppressAutoHyphens w:val="0"/>
      <w:spacing w:before="120" w:after="120" w:line="240" w:lineRule="auto"/>
      <w:ind w:left="720" w:right="720"/>
      <w:jc w:val="center"/>
    </w:pPr>
    <w:rPr>
      <w:rFonts w:ascii="Arial" w:eastAsia="Times New Roman" w:hAnsi="Arial" w:cs="Arial"/>
      <w:b/>
      <w:kern w:val="0"/>
      <w:lang w:val="sr-Cyrl-CS" w:eastAsia="en-US"/>
    </w:rPr>
  </w:style>
  <w:style w:type="paragraph" w:customStyle="1" w:styleId="a">
    <w:name w:val="Набрајање"/>
    <w:basedOn w:val="Normal"/>
    <w:rsid w:val="00EE68F3"/>
    <w:pPr>
      <w:numPr>
        <w:numId w:val="2"/>
      </w:numPr>
      <w:suppressAutoHyphens w:val="0"/>
      <w:spacing w:after="0" w:line="240" w:lineRule="auto"/>
    </w:pPr>
    <w:rPr>
      <w:rFonts w:ascii="Times New Roman" w:eastAsia="Times New Roman" w:hAnsi="Times New Roman"/>
      <w:kern w:val="0"/>
      <w:sz w:val="24"/>
      <w:szCs w:val="24"/>
      <w:lang w:eastAsia="en-US"/>
    </w:rPr>
  </w:style>
  <w:style w:type="character" w:styleId="CommentReference">
    <w:name w:val="annotation reference"/>
    <w:uiPriority w:val="99"/>
    <w:semiHidden/>
    <w:unhideWhenUsed/>
    <w:rsid w:val="00942540"/>
    <w:rPr>
      <w:sz w:val="16"/>
      <w:szCs w:val="16"/>
    </w:rPr>
  </w:style>
  <w:style w:type="paragraph" w:styleId="CommentText">
    <w:name w:val="annotation text"/>
    <w:basedOn w:val="Normal"/>
    <w:link w:val="CommentTextChar"/>
    <w:uiPriority w:val="99"/>
    <w:unhideWhenUsed/>
    <w:rsid w:val="00942540"/>
    <w:rPr>
      <w:sz w:val="20"/>
      <w:szCs w:val="20"/>
    </w:rPr>
  </w:style>
  <w:style w:type="character" w:customStyle="1" w:styleId="CommentTextChar">
    <w:name w:val="Comment Text Char"/>
    <w:link w:val="CommentText"/>
    <w:rsid w:val="00942540"/>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942540"/>
    <w:rPr>
      <w:b/>
      <w:bCs/>
    </w:rPr>
  </w:style>
  <w:style w:type="character" w:customStyle="1" w:styleId="CommentSubjectChar">
    <w:name w:val="Comment Subject Char"/>
    <w:link w:val="CommentSubject"/>
    <w:rsid w:val="00942540"/>
    <w:rPr>
      <w:rFonts w:ascii="Calibri" w:eastAsia="Calibri" w:hAnsi="Calibri"/>
      <w:b/>
      <w:bCs/>
      <w:kern w:val="1"/>
      <w:lang w:eastAsia="ar-SA"/>
    </w:rPr>
  </w:style>
  <w:style w:type="paragraph" w:styleId="BalloonText">
    <w:name w:val="Balloon Text"/>
    <w:basedOn w:val="Normal"/>
    <w:link w:val="BalloonTextChar"/>
    <w:unhideWhenUsed/>
    <w:rsid w:val="00942540"/>
    <w:pPr>
      <w:spacing w:after="0" w:line="240" w:lineRule="auto"/>
    </w:pPr>
    <w:rPr>
      <w:rFonts w:ascii="Tahoma" w:hAnsi="Tahoma"/>
      <w:sz w:val="16"/>
      <w:szCs w:val="16"/>
    </w:rPr>
  </w:style>
  <w:style w:type="character" w:customStyle="1" w:styleId="BalloonTextChar">
    <w:name w:val="Balloon Text Char"/>
    <w:link w:val="BalloonText"/>
    <w:rsid w:val="00942540"/>
    <w:rPr>
      <w:rFonts w:ascii="Tahoma" w:eastAsia="Calibri" w:hAnsi="Tahoma" w:cs="Tahoma"/>
      <w:kern w:val="1"/>
      <w:sz w:val="16"/>
      <w:szCs w:val="16"/>
      <w:lang w:eastAsia="ar-SA"/>
    </w:rPr>
  </w:style>
  <w:style w:type="paragraph" w:styleId="BodyText3">
    <w:name w:val="Body Text 3"/>
    <w:basedOn w:val="Normal"/>
    <w:link w:val="BodyText3Char"/>
    <w:unhideWhenUsed/>
    <w:rsid w:val="00055D05"/>
    <w:pPr>
      <w:spacing w:after="120"/>
    </w:pPr>
    <w:rPr>
      <w:sz w:val="16"/>
      <w:szCs w:val="16"/>
    </w:rPr>
  </w:style>
  <w:style w:type="character" w:customStyle="1" w:styleId="BodyText3Char">
    <w:name w:val="Body Text 3 Char"/>
    <w:link w:val="BodyText3"/>
    <w:rsid w:val="00055D05"/>
    <w:rPr>
      <w:rFonts w:ascii="Calibri" w:eastAsia="Calibri" w:hAnsi="Calibri"/>
      <w:kern w:val="1"/>
      <w:sz w:val="16"/>
      <w:szCs w:val="16"/>
      <w:lang w:eastAsia="ar-SA"/>
    </w:rPr>
  </w:style>
  <w:style w:type="paragraph" w:styleId="BodyTextFirstIndent">
    <w:name w:val="Body Text First Indent"/>
    <w:basedOn w:val="BodyText"/>
    <w:link w:val="BodyTextFirstIndentChar"/>
    <w:unhideWhenUsed/>
    <w:rsid w:val="006149B2"/>
    <w:pPr>
      <w:spacing w:line="276" w:lineRule="auto"/>
      <w:ind w:firstLine="210"/>
    </w:pPr>
    <w:rPr>
      <w:rFonts w:ascii="Calibri" w:eastAsia="Calibri" w:hAnsi="Calibri"/>
      <w:sz w:val="22"/>
      <w:szCs w:val="22"/>
    </w:rPr>
  </w:style>
  <w:style w:type="character" w:customStyle="1" w:styleId="BodyTextChar1">
    <w:name w:val="Body Text Char1"/>
    <w:link w:val="BodyText"/>
    <w:rsid w:val="006149B2"/>
    <w:rPr>
      <w:rFonts w:eastAsia="Arial Unicode MS"/>
      <w:color w:val="000000"/>
      <w:kern w:val="1"/>
      <w:sz w:val="24"/>
      <w:szCs w:val="24"/>
      <w:lang w:eastAsia="ar-SA"/>
    </w:rPr>
  </w:style>
  <w:style w:type="character" w:customStyle="1" w:styleId="BodyTextFirstIndentChar">
    <w:name w:val="Body Text First Indent Char"/>
    <w:link w:val="BodyTextFirstIndent"/>
    <w:rsid w:val="006149B2"/>
    <w:rPr>
      <w:rFonts w:ascii="Calibri" w:eastAsia="Calibri" w:hAnsi="Calibri"/>
      <w:color w:val="000000"/>
      <w:kern w:val="1"/>
      <w:sz w:val="22"/>
      <w:szCs w:val="22"/>
      <w:lang w:eastAsia="ar-SA"/>
    </w:rPr>
  </w:style>
  <w:style w:type="paragraph" w:customStyle="1" w:styleId="Tekst">
    <w:name w:val="Tekst"/>
    <w:basedOn w:val="Normal"/>
    <w:rsid w:val="00805B4E"/>
    <w:pPr>
      <w:suppressAutoHyphens w:val="0"/>
      <w:spacing w:after="0" w:line="300" w:lineRule="exact"/>
    </w:pPr>
    <w:rPr>
      <w:rFonts w:ascii="Garamond" w:hAnsi="Garamond"/>
      <w:spacing w:val="4"/>
      <w:kern w:val="0"/>
      <w:sz w:val="24"/>
      <w:szCs w:val="20"/>
      <w:lang w:val="en-GB" w:eastAsia="da-DK"/>
    </w:rPr>
  </w:style>
  <w:style w:type="paragraph" w:customStyle="1" w:styleId="Default">
    <w:name w:val="Default"/>
    <w:rsid w:val="00995397"/>
    <w:pPr>
      <w:autoSpaceDE w:val="0"/>
      <w:autoSpaceDN w:val="0"/>
      <w:adjustRightInd w:val="0"/>
    </w:pPr>
    <w:rPr>
      <w:rFonts w:eastAsia="Calibri"/>
      <w:color w:val="000000"/>
      <w:w w:val="96"/>
      <w:sz w:val="24"/>
      <w:szCs w:val="24"/>
    </w:rPr>
  </w:style>
  <w:style w:type="paragraph" w:customStyle="1" w:styleId="Normal1">
    <w:name w:val="Normal1"/>
    <w:basedOn w:val="Normal"/>
    <w:rsid w:val="009C0E4F"/>
    <w:pPr>
      <w:suppressAutoHyphens w:val="0"/>
      <w:spacing w:before="100" w:beforeAutospacing="1" w:after="100" w:afterAutospacing="1" w:line="240" w:lineRule="auto"/>
    </w:pPr>
    <w:rPr>
      <w:rFonts w:ascii="Arial" w:eastAsia="Times New Roman" w:hAnsi="Arial" w:cs="Arial"/>
      <w:kern w:val="0"/>
      <w:lang w:val="sr-Latn-CS" w:eastAsia="sr-Latn-CS"/>
    </w:rPr>
  </w:style>
  <w:style w:type="paragraph" w:customStyle="1" w:styleId="Srdjan1">
    <w:name w:val="Srdjan 1"/>
    <w:basedOn w:val="Normal"/>
    <w:next w:val="TOC1"/>
    <w:autoRedefine/>
    <w:rsid w:val="000C04D5"/>
    <w:pPr>
      <w:tabs>
        <w:tab w:val="left" w:pos="709"/>
      </w:tabs>
      <w:suppressAutoHyphens w:val="0"/>
      <w:spacing w:after="0" w:line="240" w:lineRule="auto"/>
    </w:pPr>
    <w:rPr>
      <w:rFonts w:ascii="Times New Roman" w:eastAsia="Times New Roman" w:hAnsi="Times New Roman"/>
      <w:b/>
      <w:kern w:val="0"/>
      <w:sz w:val="24"/>
      <w:szCs w:val="24"/>
      <w:lang w:val="pl-PL" w:eastAsia="pl-PL"/>
    </w:rPr>
  </w:style>
  <w:style w:type="paragraph" w:styleId="TOC1">
    <w:name w:val="toc 1"/>
    <w:basedOn w:val="Normal"/>
    <w:next w:val="Normal"/>
    <w:autoRedefine/>
    <w:uiPriority w:val="39"/>
    <w:semiHidden/>
    <w:unhideWhenUsed/>
    <w:rsid w:val="000C04D5"/>
  </w:style>
  <w:style w:type="numbering" w:customStyle="1" w:styleId="NoList1">
    <w:name w:val="No List1"/>
    <w:next w:val="NoList"/>
    <w:uiPriority w:val="99"/>
    <w:semiHidden/>
    <w:unhideWhenUsed/>
    <w:rsid w:val="00E009C6"/>
  </w:style>
  <w:style w:type="paragraph" w:customStyle="1" w:styleId="FreeFormAA">
    <w:name w:val="Free Form A A"/>
    <w:rsid w:val="00E009C6"/>
    <w:rPr>
      <w:rFonts w:ascii="Helvetica" w:eastAsia="ヒラギノ角ゴ Pro W3" w:hAnsi="Helvetica"/>
      <w:color w:val="000000"/>
      <w:sz w:val="24"/>
      <w:lang w:eastAsia="sr-Cyrl-CS"/>
    </w:rPr>
  </w:style>
  <w:style w:type="paragraph" w:styleId="FootnoteText">
    <w:name w:val="footnote text"/>
    <w:aliases w:val="Char Char Char Char,Footnote Text1 Char Char,Footnote Text1 Char Char Char Char Char,Footnote Text1 Char Char Char Char,FOOTNOTES,fn,footnote text,ADB,pod carou Char Char,pod carou Ch,pod carou,Char,Fußnotentext Char Char Char,ft Char,f"/>
    <w:basedOn w:val="Normal"/>
    <w:link w:val="FootnoteTextChar"/>
    <w:uiPriority w:val="99"/>
    <w:unhideWhenUsed/>
    <w:rsid w:val="00E009C6"/>
    <w:pPr>
      <w:suppressAutoHyphens w:val="0"/>
      <w:spacing w:after="0" w:line="240" w:lineRule="auto"/>
    </w:pPr>
    <w:rPr>
      <w:kern w:val="0"/>
      <w:sz w:val="20"/>
      <w:szCs w:val="20"/>
      <w:lang w:val="sr-Cyrl-CS" w:eastAsia="en-US"/>
    </w:rPr>
  </w:style>
  <w:style w:type="character" w:customStyle="1" w:styleId="FootnoteTextChar">
    <w:name w:val="Footnote Text Char"/>
    <w:aliases w:val="Char Char Char Char Char1,Footnote Text1 Char Char Char1,Footnote Text1 Char Char Char Char Char Char1,Footnote Text1 Char Char Char Char Char2,FOOTNOTES Char2,fn Char2,footnote text Char2,ADB Char1,pod carou Char Char Char1,f Char"/>
    <w:basedOn w:val="DefaultParagraphFont"/>
    <w:link w:val="FootnoteText"/>
    <w:uiPriority w:val="99"/>
    <w:rsid w:val="00E009C6"/>
    <w:rPr>
      <w:rFonts w:ascii="Calibri" w:eastAsia="Calibri" w:hAnsi="Calibri"/>
      <w:lang w:val="sr-Cyrl-CS"/>
    </w:rPr>
  </w:style>
  <w:style w:type="character" w:styleId="FootnoteReference">
    <w:name w:val="footnote reference"/>
    <w:aliases w:val="Footnote Text1,single space,ft,Voetnoottekst Maarten,single space Char1,Footnote Text Char Char Char1,single space Char Char,ft Char Char1,ft Char1,footnote text Char,FOOTNOTES Char,fn Char,Testo nota a piè di pagina Carattere Char"/>
    <w:uiPriority w:val="99"/>
    <w:unhideWhenUsed/>
    <w:rsid w:val="00E009C6"/>
    <w:rPr>
      <w:vertAlign w:val="superscript"/>
    </w:rPr>
  </w:style>
  <w:style w:type="table" w:styleId="TableGrid">
    <w:name w:val="Table Grid"/>
    <w:basedOn w:val="TableNormal"/>
    <w:uiPriority w:val="59"/>
    <w:rsid w:val="00E009C6"/>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009C6"/>
    <w:rPr>
      <w:rFonts w:ascii="Helvetica" w:eastAsia="ヒラギノ角ゴ Pro W3" w:hAnsi="Helvetica"/>
      <w:color w:val="000000"/>
      <w:sz w:val="24"/>
      <w:lang w:eastAsia="sr-Cyrl-CS"/>
    </w:rPr>
  </w:style>
  <w:style w:type="character" w:customStyle="1" w:styleId="apple-converted-space">
    <w:name w:val="apple-converted-space"/>
    <w:basedOn w:val="DefaultParagraphFont"/>
    <w:rsid w:val="00E009C6"/>
  </w:style>
  <w:style w:type="character" w:customStyle="1" w:styleId="FootnoteTextChar1">
    <w:name w:val="Footnote Text Char1"/>
    <w:aliases w:val="Char Char Char Char Char,Footnote Text1 Char Char Char,Footnote Text1 Char Char Char Char Char Char,Footnote Text1 Char Char Char Char Char1,FOOTNOTES Char1,fn Char1,footnote text Char1,ADB Char,pod carou Char Char Char,Char Char"/>
    <w:uiPriority w:val="99"/>
    <w:rsid w:val="00E009C6"/>
    <w:rPr>
      <w:lang w:val="de-DE"/>
    </w:rPr>
  </w:style>
  <w:style w:type="character" w:styleId="Hyperlink">
    <w:name w:val="Hyperlink"/>
    <w:uiPriority w:val="99"/>
    <w:unhideWhenUsed/>
    <w:rsid w:val="00E009C6"/>
    <w:rPr>
      <w:color w:val="0000FF"/>
      <w:u w:val="single"/>
    </w:rPr>
  </w:style>
  <w:style w:type="paragraph" w:customStyle="1" w:styleId="Caption2">
    <w:name w:val="Caption2"/>
    <w:basedOn w:val="Normal"/>
    <w:rsid w:val="00E009C6"/>
    <w:pPr>
      <w:suppressLineNumbers/>
      <w:spacing w:before="120" w:after="120" w:line="100" w:lineRule="atLeast"/>
    </w:pPr>
    <w:rPr>
      <w:rFonts w:ascii="Times New Roman" w:eastAsia="Arial Unicode MS" w:hAnsi="Times New Roman" w:cs="Mangal"/>
      <w:i/>
      <w:iCs/>
      <w:color w:val="000000"/>
      <w:sz w:val="24"/>
      <w:szCs w:val="24"/>
    </w:rPr>
  </w:style>
  <w:style w:type="paragraph" w:styleId="BodyTextIndent">
    <w:name w:val="Body Text Indent"/>
    <w:basedOn w:val="Normal"/>
    <w:link w:val="BodyTextIndentChar"/>
    <w:uiPriority w:val="99"/>
    <w:semiHidden/>
    <w:unhideWhenUsed/>
    <w:rsid w:val="00E009C6"/>
    <w:pPr>
      <w:spacing w:after="120"/>
      <w:ind w:left="360"/>
    </w:pPr>
  </w:style>
  <w:style w:type="character" w:customStyle="1" w:styleId="BodyTextIndentChar">
    <w:name w:val="Body Text Indent Char"/>
    <w:basedOn w:val="DefaultParagraphFont"/>
    <w:link w:val="BodyTextIndent"/>
    <w:uiPriority w:val="99"/>
    <w:semiHidden/>
    <w:rsid w:val="00E009C6"/>
    <w:rPr>
      <w:rFonts w:ascii="Calibri" w:eastAsia="Calibri" w:hAnsi="Calibri"/>
      <w:kern w:val="1"/>
      <w:sz w:val="22"/>
      <w:szCs w:val="22"/>
      <w:lang w:eastAsia="ar-SA"/>
    </w:rPr>
  </w:style>
  <w:style w:type="paragraph" w:styleId="ListBullet">
    <w:name w:val="List Bullet"/>
    <w:basedOn w:val="Normal"/>
    <w:autoRedefine/>
    <w:rsid w:val="00E009C6"/>
    <w:pPr>
      <w:widowControl w:val="0"/>
      <w:numPr>
        <w:numId w:val="3"/>
      </w:numPr>
      <w:tabs>
        <w:tab w:val="left" w:pos="1440"/>
      </w:tabs>
      <w:suppressAutoHyphens w:val="0"/>
      <w:spacing w:after="0" w:line="240" w:lineRule="auto"/>
      <w:jc w:val="both"/>
    </w:pPr>
    <w:rPr>
      <w:rFonts w:ascii="CTimesRoman" w:eastAsia="Batang" w:hAnsi="CTimesRoman"/>
      <w:kern w:val="0"/>
      <w:sz w:val="24"/>
      <w:szCs w:val="20"/>
      <w:lang w:val="sr-Cyrl-CS" w:eastAsia="en-US"/>
    </w:rPr>
  </w:style>
  <w:style w:type="character" w:customStyle="1" w:styleId="WW8Num3z0">
    <w:name w:val="WW8Num3z0"/>
    <w:rsid w:val="00E009C6"/>
    <w:rPr>
      <w:b/>
    </w:rPr>
  </w:style>
  <w:style w:type="character" w:customStyle="1" w:styleId="WW8Num3z1">
    <w:name w:val="WW8Num3z1"/>
    <w:rsid w:val="00E009C6"/>
    <w:rPr>
      <w:b/>
      <w:i w:val="0"/>
      <w:sz w:val="24"/>
      <w:szCs w:val="24"/>
    </w:rPr>
  </w:style>
  <w:style w:type="character" w:customStyle="1" w:styleId="WW8Num4z0">
    <w:name w:val="WW8Num4z0"/>
    <w:rsid w:val="00E009C6"/>
    <w:rPr>
      <w:rFonts w:cs="Arial"/>
      <w:i w:val="0"/>
      <w:sz w:val="24"/>
    </w:rPr>
  </w:style>
  <w:style w:type="character" w:customStyle="1" w:styleId="WW8Num5z0">
    <w:name w:val="WW8Num5z0"/>
    <w:rsid w:val="00E009C6"/>
    <w:rPr>
      <w:rFonts w:cs="Arial"/>
      <w:b w:val="0"/>
      <w:i w:val="0"/>
      <w:sz w:val="24"/>
    </w:rPr>
  </w:style>
  <w:style w:type="character" w:customStyle="1" w:styleId="WW8Num6z0">
    <w:name w:val="WW8Num6z0"/>
    <w:rsid w:val="00E009C6"/>
    <w:rPr>
      <w:rFonts w:ascii="Symbol" w:hAnsi="Symbol" w:cs="Symbol"/>
    </w:rPr>
  </w:style>
  <w:style w:type="character" w:customStyle="1" w:styleId="WW8Num6z1">
    <w:name w:val="WW8Num6z1"/>
    <w:rsid w:val="00E009C6"/>
    <w:rPr>
      <w:rFonts w:ascii="Courier New" w:hAnsi="Courier New" w:cs="Courier New"/>
    </w:rPr>
  </w:style>
  <w:style w:type="character" w:customStyle="1" w:styleId="WW8Num6z2">
    <w:name w:val="WW8Num6z2"/>
    <w:rsid w:val="00E009C6"/>
    <w:rPr>
      <w:rFonts w:ascii="Wingdings" w:hAnsi="Wingdings" w:cs="Wingdings"/>
    </w:rPr>
  </w:style>
  <w:style w:type="character" w:customStyle="1" w:styleId="WW8Num7z0">
    <w:name w:val="WW8Num7z0"/>
    <w:rsid w:val="00E009C6"/>
    <w:rPr>
      <w:b w:val="0"/>
      <w:i w:val="0"/>
      <w:color w:val="00000A"/>
    </w:rPr>
  </w:style>
  <w:style w:type="character" w:customStyle="1" w:styleId="WW8Num7z1">
    <w:name w:val="WW8Num7z1"/>
    <w:rsid w:val="00E009C6"/>
    <w:rPr>
      <w:rFonts w:ascii="Courier New" w:hAnsi="Courier New" w:cs="Courier New"/>
    </w:rPr>
  </w:style>
  <w:style w:type="character" w:customStyle="1" w:styleId="WW8Num7z2">
    <w:name w:val="WW8Num7z2"/>
    <w:rsid w:val="00E009C6"/>
    <w:rPr>
      <w:rFonts w:ascii="Wingdings" w:hAnsi="Wingdings" w:cs="Wingdings"/>
    </w:rPr>
  </w:style>
  <w:style w:type="character" w:customStyle="1" w:styleId="WW8Num8z0">
    <w:name w:val="WW8Num8z0"/>
    <w:rsid w:val="00E009C6"/>
    <w:rPr>
      <w:rFonts w:ascii="Symbol" w:hAnsi="Symbol" w:cs="Symbol"/>
    </w:rPr>
  </w:style>
  <w:style w:type="character" w:customStyle="1" w:styleId="WW8Num9z0">
    <w:name w:val="WW8Num9z0"/>
    <w:rsid w:val="00E009C6"/>
    <w:rPr>
      <w:i w:val="0"/>
    </w:rPr>
  </w:style>
  <w:style w:type="character" w:customStyle="1" w:styleId="WW8Num9z1">
    <w:name w:val="WW8Num9z1"/>
    <w:rsid w:val="00E009C6"/>
    <w:rPr>
      <w:rFonts w:ascii="Courier New" w:hAnsi="Courier New" w:cs="Courier New"/>
    </w:rPr>
  </w:style>
  <w:style w:type="character" w:customStyle="1" w:styleId="WW8Num9z2">
    <w:name w:val="WW8Num9z2"/>
    <w:rsid w:val="00E009C6"/>
    <w:rPr>
      <w:rFonts w:ascii="Wingdings" w:hAnsi="Wingdings" w:cs="Wingdings"/>
    </w:rPr>
  </w:style>
  <w:style w:type="character" w:customStyle="1" w:styleId="WW8Num8z1">
    <w:name w:val="WW8Num8z1"/>
    <w:rsid w:val="00E009C6"/>
    <w:rPr>
      <w:rFonts w:ascii="Courier New" w:hAnsi="Courier New" w:cs="Courier New"/>
    </w:rPr>
  </w:style>
  <w:style w:type="character" w:customStyle="1" w:styleId="WW8Num8z2">
    <w:name w:val="WW8Num8z2"/>
    <w:rsid w:val="00E009C6"/>
    <w:rPr>
      <w:rFonts w:ascii="Wingdings" w:hAnsi="Wingdings" w:cs="Wingdings"/>
    </w:rPr>
  </w:style>
  <w:style w:type="character" w:customStyle="1" w:styleId="WW8Num10z0">
    <w:name w:val="WW8Num10z0"/>
    <w:rsid w:val="00E009C6"/>
    <w:rPr>
      <w:rFonts w:ascii="Symbol" w:hAnsi="Symbol" w:cs="Symbol"/>
    </w:rPr>
  </w:style>
  <w:style w:type="character" w:customStyle="1" w:styleId="WW8Num10z1">
    <w:name w:val="WW8Num10z1"/>
    <w:rsid w:val="00E009C6"/>
    <w:rPr>
      <w:rFonts w:ascii="Courier New" w:hAnsi="Courier New" w:cs="Courier New"/>
    </w:rPr>
  </w:style>
  <w:style w:type="character" w:customStyle="1" w:styleId="WW8Num10z2">
    <w:name w:val="WW8Num10z2"/>
    <w:rsid w:val="00E009C6"/>
    <w:rPr>
      <w:rFonts w:ascii="Wingdings" w:hAnsi="Wingdings" w:cs="Wingdings"/>
    </w:rPr>
  </w:style>
  <w:style w:type="character" w:customStyle="1" w:styleId="WW8Num12z0">
    <w:name w:val="WW8Num12z0"/>
    <w:rsid w:val="00E009C6"/>
    <w:rPr>
      <w:b/>
    </w:rPr>
  </w:style>
  <w:style w:type="character" w:customStyle="1" w:styleId="WW8Num12z1">
    <w:name w:val="WW8Num12z1"/>
    <w:rsid w:val="00E009C6"/>
    <w:rPr>
      <w:b/>
      <w:i w:val="0"/>
      <w:sz w:val="24"/>
      <w:szCs w:val="24"/>
    </w:rPr>
  </w:style>
  <w:style w:type="character" w:customStyle="1" w:styleId="WW8Num13z0">
    <w:name w:val="WW8Num13z0"/>
    <w:rsid w:val="00E009C6"/>
    <w:rPr>
      <w:b w:val="0"/>
    </w:rPr>
  </w:style>
  <w:style w:type="character" w:customStyle="1" w:styleId="WW8Num15z0">
    <w:name w:val="WW8Num15z0"/>
    <w:rsid w:val="00E009C6"/>
    <w:rPr>
      <w:rFonts w:ascii="Wingdings" w:hAnsi="Wingdings" w:cs="Wingdings"/>
    </w:rPr>
  </w:style>
  <w:style w:type="character" w:customStyle="1" w:styleId="WW8Num15z1">
    <w:name w:val="WW8Num15z1"/>
    <w:rsid w:val="00E009C6"/>
    <w:rPr>
      <w:rFonts w:ascii="Courier New" w:hAnsi="Courier New" w:cs="Courier New"/>
    </w:rPr>
  </w:style>
  <w:style w:type="character" w:customStyle="1" w:styleId="WW8Num15z3">
    <w:name w:val="WW8Num15z3"/>
    <w:rsid w:val="00E009C6"/>
    <w:rPr>
      <w:rFonts w:ascii="Symbol" w:hAnsi="Symbol" w:cs="Symbol"/>
    </w:rPr>
  </w:style>
  <w:style w:type="character" w:customStyle="1" w:styleId="WW-DefaultParagraphFont">
    <w:name w:val="WW-Default Paragraph Font"/>
    <w:rsid w:val="00E009C6"/>
  </w:style>
  <w:style w:type="character" w:customStyle="1" w:styleId="ListParagraphChar">
    <w:name w:val="List Paragraph Char"/>
    <w:rsid w:val="00E009C6"/>
  </w:style>
  <w:style w:type="character" w:customStyle="1" w:styleId="CommentReference1">
    <w:name w:val="Comment Reference1"/>
    <w:rsid w:val="00E009C6"/>
    <w:rPr>
      <w:sz w:val="16"/>
      <w:szCs w:val="16"/>
    </w:rPr>
  </w:style>
  <w:style w:type="character" w:customStyle="1" w:styleId="BodyText2Char">
    <w:name w:val="Body Text 2 Char"/>
    <w:rsid w:val="00E009C6"/>
    <w:rPr>
      <w:sz w:val="24"/>
      <w:szCs w:val="24"/>
    </w:rPr>
  </w:style>
  <w:style w:type="character" w:customStyle="1" w:styleId="BodyText2Char1">
    <w:name w:val="Body Text 2 Char1"/>
    <w:basedOn w:val="WW-DefaultParagraphFont"/>
    <w:rsid w:val="00E009C6"/>
  </w:style>
  <w:style w:type="character" w:customStyle="1" w:styleId="NoSpacingChar">
    <w:name w:val="No Spacing Char"/>
    <w:rsid w:val="00E009C6"/>
    <w:rPr>
      <w:rFonts w:cs="font272"/>
      <w:lang w:val="en-US"/>
    </w:rPr>
  </w:style>
  <w:style w:type="character" w:customStyle="1" w:styleId="ListLabel4">
    <w:name w:val="ListLabel 4"/>
    <w:rsid w:val="00E009C6"/>
    <w:rPr>
      <w:rFonts w:cs="Arial"/>
      <w:b w:val="0"/>
      <w:i w:val="0"/>
      <w:sz w:val="24"/>
    </w:rPr>
  </w:style>
  <w:style w:type="character" w:customStyle="1" w:styleId="ListLabel5">
    <w:name w:val="ListLabel 5"/>
    <w:rsid w:val="00E009C6"/>
    <w:rPr>
      <w:rFonts w:cs="Calibri"/>
    </w:rPr>
  </w:style>
  <w:style w:type="character" w:customStyle="1" w:styleId="ListLabel6">
    <w:name w:val="ListLabel 6"/>
    <w:rsid w:val="00E009C6"/>
    <w:rPr>
      <w:b w:val="0"/>
      <w:i w:val="0"/>
      <w:color w:val="00000A"/>
    </w:rPr>
  </w:style>
  <w:style w:type="character" w:customStyle="1" w:styleId="ListLabel7">
    <w:name w:val="ListLabel 7"/>
    <w:rsid w:val="00E009C6"/>
    <w:rPr>
      <w:rFonts w:eastAsia="TimesNewRomanPSMT" w:cs="Times New Roman"/>
    </w:rPr>
  </w:style>
  <w:style w:type="character" w:customStyle="1" w:styleId="ListLabel8">
    <w:name w:val="ListLabel 8"/>
    <w:rsid w:val="00E009C6"/>
    <w:rPr>
      <w:i w:val="0"/>
    </w:rPr>
  </w:style>
  <w:style w:type="character" w:customStyle="1" w:styleId="NumberingSymbols">
    <w:name w:val="Numbering Symbols"/>
    <w:rsid w:val="00E009C6"/>
  </w:style>
  <w:style w:type="paragraph" w:customStyle="1" w:styleId="CommentText1">
    <w:name w:val="Comment Text1"/>
    <w:basedOn w:val="Normal"/>
    <w:rsid w:val="00E009C6"/>
    <w:pPr>
      <w:spacing w:after="0" w:line="100" w:lineRule="atLeast"/>
    </w:pPr>
    <w:rPr>
      <w:rFonts w:ascii="Times New Roman" w:eastAsia="Arial Unicode MS" w:hAnsi="Times New Roman"/>
      <w:color w:val="000000"/>
      <w:sz w:val="20"/>
      <w:szCs w:val="20"/>
    </w:rPr>
  </w:style>
  <w:style w:type="paragraph" w:customStyle="1" w:styleId="CommentSubject1">
    <w:name w:val="Comment Subject1"/>
    <w:basedOn w:val="CommentText1"/>
    <w:rsid w:val="00E009C6"/>
    <w:rPr>
      <w:b/>
      <w:bCs/>
    </w:rPr>
  </w:style>
  <w:style w:type="paragraph" w:customStyle="1" w:styleId="ContentsHeading">
    <w:name w:val="Contents Heading"/>
    <w:basedOn w:val="Heading1"/>
    <w:rsid w:val="00E009C6"/>
    <w:pPr>
      <w:suppressLineNumbers/>
    </w:pPr>
    <w:rPr>
      <w:rFonts w:cs="font272"/>
      <w:sz w:val="32"/>
      <w:szCs w:val="32"/>
    </w:rPr>
  </w:style>
  <w:style w:type="paragraph" w:styleId="BodyText2">
    <w:name w:val="Body Text 2"/>
    <w:basedOn w:val="Normal"/>
    <w:link w:val="BodyText2Char2"/>
    <w:rsid w:val="00E009C6"/>
    <w:pPr>
      <w:spacing w:after="120" w:line="480" w:lineRule="auto"/>
    </w:pPr>
    <w:rPr>
      <w:rFonts w:ascii="Times New Roman" w:eastAsia="Arial Unicode MS" w:hAnsi="Times New Roman"/>
      <w:color w:val="000000"/>
      <w:sz w:val="24"/>
      <w:szCs w:val="24"/>
    </w:rPr>
  </w:style>
  <w:style w:type="character" w:customStyle="1" w:styleId="BodyText2Char2">
    <w:name w:val="Body Text 2 Char2"/>
    <w:basedOn w:val="DefaultParagraphFont"/>
    <w:link w:val="BodyText2"/>
    <w:rsid w:val="00E009C6"/>
    <w:rPr>
      <w:rFonts w:eastAsia="Arial Unicode MS"/>
      <w:color w:val="000000"/>
      <w:kern w:val="1"/>
      <w:sz w:val="24"/>
      <w:szCs w:val="24"/>
      <w:lang w:eastAsia="ar-SA"/>
    </w:rPr>
  </w:style>
  <w:style w:type="paragraph" w:customStyle="1" w:styleId="TableContents">
    <w:name w:val="Table Contents"/>
    <w:basedOn w:val="Normal"/>
    <w:rsid w:val="00E009C6"/>
    <w:pPr>
      <w:suppressLineNumbers/>
      <w:spacing w:after="0" w:line="100" w:lineRule="atLeast"/>
    </w:pPr>
    <w:rPr>
      <w:rFonts w:ascii="Times New Roman" w:eastAsia="Arial Unicode MS" w:hAnsi="Times New Roman"/>
      <w:color w:val="000000"/>
      <w:sz w:val="24"/>
      <w:szCs w:val="24"/>
    </w:rPr>
  </w:style>
  <w:style w:type="paragraph" w:customStyle="1" w:styleId="TableHeading">
    <w:name w:val="Table Heading"/>
    <w:basedOn w:val="TableContents"/>
    <w:rsid w:val="00E009C6"/>
    <w:pPr>
      <w:jc w:val="center"/>
    </w:pPr>
    <w:rPr>
      <w:b/>
      <w:bCs/>
    </w:rPr>
  </w:style>
  <w:style w:type="paragraph" w:customStyle="1" w:styleId="PythagoreanTheorem">
    <w:name w:val="Pythagorean Theorem"/>
    <w:rsid w:val="00E009C6"/>
    <w:pPr>
      <w:suppressAutoHyphens/>
      <w:spacing w:after="200" w:line="276" w:lineRule="auto"/>
    </w:pPr>
    <w:rPr>
      <w:rFonts w:ascii="Calibri" w:eastAsia="MS Mincho" w:hAnsi="Calibri" w:cs="Arial"/>
      <w:sz w:val="22"/>
      <w:szCs w:val="22"/>
      <w:lang w:eastAsia="ar-SA"/>
    </w:rPr>
  </w:style>
  <w:style w:type="numbering" w:customStyle="1" w:styleId="NoList2">
    <w:name w:val="No List2"/>
    <w:next w:val="NoList"/>
    <w:uiPriority w:val="99"/>
    <w:semiHidden/>
    <w:unhideWhenUsed/>
    <w:rsid w:val="003343C4"/>
  </w:style>
  <w:style w:type="numbering" w:customStyle="1" w:styleId="NoList3">
    <w:name w:val="No List3"/>
    <w:next w:val="NoList"/>
    <w:uiPriority w:val="99"/>
    <w:semiHidden/>
    <w:unhideWhenUsed/>
    <w:rsid w:val="00784A94"/>
  </w:style>
  <w:style w:type="character" w:customStyle="1" w:styleId="CommentReference2">
    <w:name w:val="Comment Reference2"/>
    <w:rsid w:val="00784A94"/>
    <w:rPr>
      <w:sz w:val="16"/>
      <w:szCs w:val="16"/>
    </w:rPr>
  </w:style>
  <w:style w:type="paragraph" w:customStyle="1" w:styleId="CommentText2">
    <w:name w:val="Comment Text2"/>
    <w:basedOn w:val="Normal"/>
    <w:rsid w:val="00784A94"/>
    <w:pPr>
      <w:spacing w:after="0" w:line="100" w:lineRule="atLeast"/>
    </w:pPr>
    <w:rPr>
      <w:rFonts w:ascii="Times New Roman" w:eastAsia="Arial Unicode MS" w:hAnsi="Times New Roman"/>
      <w:color w:val="000000"/>
      <w:sz w:val="20"/>
      <w:szCs w:val="20"/>
    </w:rPr>
  </w:style>
  <w:style w:type="paragraph" w:customStyle="1" w:styleId="CommentSubject2">
    <w:name w:val="Comment Subject2"/>
    <w:basedOn w:val="CommentText2"/>
    <w:rsid w:val="00784A94"/>
    <w:rPr>
      <w:b/>
      <w:bCs/>
    </w:rPr>
  </w:style>
  <w:style w:type="character" w:customStyle="1" w:styleId="BodyText3Char1">
    <w:name w:val="Body Text 3 Char1"/>
    <w:basedOn w:val="DefaultParagraphFont"/>
    <w:rsid w:val="00784A94"/>
    <w:rPr>
      <w:rFonts w:ascii="Times New Roman" w:eastAsia="Times New Roman" w:hAnsi="Times New Roman"/>
      <w:color w:val="000000"/>
      <w:kern w:val="1"/>
      <w:sz w:val="16"/>
      <w:szCs w:val="16"/>
      <w:lang w:eastAsia="ar-SA"/>
    </w:rPr>
  </w:style>
  <w:style w:type="character" w:customStyle="1" w:styleId="FontStyle41">
    <w:name w:val="Font Style41"/>
    <w:basedOn w:val="DefaultParagraphFont"/>
    <w:uiPriority w:val="99"/>
    <w:rsid w:val="00784A94"/>
    <w:rPr>
      <w:rFonts w:ascii="Times New Roman" w:hAnsi="Times New Roman" w:cs="Times New Roman"/>
      <w:sz w:val="22"/>
      <w:szCs w:val="22"/>
    </w:rPr>
  </w:style>
  <w:style w:type="paragraph" w:customStyle="1" w:styleId="Style14">
    <w:name w:val="Style14"/>
    <w:basedOn w:val="Normal"/>
    <w:uiPriority w:val="99"/>
    <w:rsid w:val="00784A94"/>
    <w:pPr>
      <w:widowControl w:val="0"/>
      <w:suppressAutoHyphens w:val="0"/>
      <w:autoSpaceDE w:val="0"/>
      <w:autoSpaceDN w:val="0"/>
      <w:adjustRightInd w:val="0"/>
      <w:spacing w:after="0" w:line="252" w:lineRule="exact"/>
      <w:jc w:val="both"/>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41AE-4F38-43A3-A0D5-8A44B026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7739</Words>
  <Characters>44116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На основу члана 22</vt:lpstr>
    </vt:vector>
  </TitlesOfParts>
  <Company>IT NBS</Company>
  <LinksUpToDate>false</LinksUpToDate>
  <CharactersWithSpaces>51752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22</dc:title>
  <dc:creator>Pedja Bojovic</dc:creator>
  <cp:lastModifiedBy>Marija</cp:lastModifiedBy>
  <cp:revision>10</cp:revision>
  <cp:lastPrinted>2018-01-31T08:16:00Z</cp:lastPrinted>
  <dcterms:created xsi:type="dcterms:W3CDTF">2019-03-06T21:42:00Z</dcterms:created>
  <dcterms:modified xsi:type="dcterms:W3CDTF">2019-03-12T11:59:00Z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