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E83B" w14:textId="77777777" w:rsidR="00E02C1F" w:rsidRDefault="00E02C1F" w:rsidP="00E02C1F">
      <w:pPr>
        <w:shd w:val="clear" w:color="auto" w:fill="C6D9F1"/>
        <w:spacing w:after="0" w:line="100" w:lineRule="atLeast"/>
        <w:jc w:val="center"/>
        <w:rPr>
          <w:rFonts w:ascii="Times New Roman" w:eastAsia="Arial Unicode MS" w:hAnsi="Times New Roman"/>
          <w:sz w:val="24"/>
          <w:szCs w:val="24"/>
          <w:lang w:val="sr-Cyrl-RS"/>
        </w:rPr>
      </w:pPr>
    </w:p>
    <w:p w14:paraId="0CAA0C9C" w14:textId="77777777" w:rsidR="00526C8D" w:rsidRDefault="00526C8D" w:rsidP="006C449A">
      <w:pPr>
        <w:spacing w:after="0" w:line="100" w:lineRule="atLeast"/>
        <w:jc w:val="center"/>
        <w:rPr>
          <w:rFonts w:ascii="Times New Roman" w:eastAsia="Arial Unicode MS" w:hAnsi="Times New Roman"/>
          <w:b/>
          <w:bCs/>
          <w:i/>
          <w:iCs/>
          <w:sz w:val="24"/>
          <w:szCs w:val="24"/>
        </w:rPr>
      </w:pPr>
    </w:p>
    <w:p w14:paraId="72B262CF" w14:textId="77777777" w:rsidR="006C449A" w:rsidRPr="00EC4B11" w:rsidRDefault="00083AD7" w:rsidP="006C449A">
      <w:pPr>
        <w:spacing w:after="0" w:line="100" w:lineRule="atLeast"/>
        <w:jc w:val="center"/>
        <w:rPr>
          <w:rFonts w:ascii="Times New Roman" w:eastAsia="Arial Unicode MS" w:hAnsi="Times New Roman"/>
          <w:b/>
          <w:bCs/>
          <w:i/>
          <w:iCs/>
          <w:sz w:val="24"/>
          <w:szCs w:val="24"/>
        </w:rPr>
      </w:pPr>
      <w:r w:rsidRPr="00EC4B11">
        <w:rPr>
          <w:rFonts w:ascii="Times New Roman" w:hAnsi="Times New Roman"/>
          <w:noProof/>
          <w:sz w:val="24"/>
          <w:szCs w:val="24"/>
          <w:lang w:val="en-GB" w:eastAsia="en-GB"/>
        </w:rPr>
        <w:drawing>
          <wp:inline distT="0" distB="0" distL="0" distR="0" wp14:anchorId="6ABA4FB3" wp14:editId="089070A7">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14:paraId="40858A7F" w14:textId="77777777" w:rsidR="006C449A" w:rsidRPr="00EC4B11" w:rsidRDefault="00792681"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ЦЕНТАР ЗА ИСТР</w:t>
      </w:r>
      <w:r w:rsidR="00E009C6" w:rsidRPr="00EC4B11">
        <w:rPr>
          <w:rFonts w:ascii="Times New Roman" w:eastAsia="Arial Unicode MS" w:hAnsi="Times New Roman"/>
          <w:b/>
          <w:bCs/>
          <w:iCs/>
          <w:sz w:val="24"/>
          <w:szCs w:val="24"/>
          <w:lang w:val="sr-Cyrl-RS"/>
        </w:rPr>
        <w:t>АЖИВАЊЕ НЕСРЕЋА У САОБРАЋАЈУ</w:t>
      </w:r>
    </w:p>
    <w:p w14:paraId="5E1F082C" w14:textId="77777777" w:rsidR="00347073" w:rsidRPr="00EC4B11" w:rsidRDefault="005D2B0A"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Београд</w:t>
      </w:r>
    </w:p>
    <w:p w14:paraId="6789583F"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1B0B680B"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1FA32AD7"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1AF4076" w14:textId="77777777" w:rsidR="00784A94" w:rsidRPr="00EC4B11" w:rsidRDefault="00784A94" w:rsidP="00784A94">
      <w:pPr>
        <w:suppressAutoHyphens w:val="0"/>
        <w:spacing w:after="0" w:line="240" w:lineRule="auto"/>
        <w:rPr>
          <w:rFonts w:ascii="Times New Roman" w:eastAsia="Times New Roman" w:hAnsi="Times New Roman"/>
          <w:kern w:val="0"/>
          <w:lang w:val="sr-Cyrl-CS" w:eastAsia="sr-Cyrl-CS"/>
        </w:rPr>
      </w:pPr>
    </w:p>
    <w:p w14:paraId="4B48DE36"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4"/>
          <w:szCs w:val="24"/>
          <w:lang w:val="sr-Cyrl-CS" w:eastAsia="en-US"/>
        </w:rPr>
      </w:pPr>
    </w:p>
    <w:p w14:paraId="4581944F"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EC4B11">
        <w:rPr>
          <w:rFonts w:ascii="Times New Roman" w:hAnsi="Times New Roman"/>
          <w:b/>
          <w:kern w:val="0"/>
          <w:sz w:val="28"/>
          <w:szCs w:val="28"/>
          <w:lang w:val="sr-Cyrl-CS" w:eastAsia="en-US"/>
        </w:rPr>
        <w:t>КОНКУРСНА ДОКУМЕНТАЦИЈА</w:t>
      </w:r>
    </w:p>
    <w:p w14:paraId="17237A9C"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14:paraId="47237954"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36F2705F"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0DCDB2B9"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274E1E41" w14:textId="77777777" w:rsidR="00784A94" w:rsidRPr="00EC4B11"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14:paraId="7AEB5C2E" w14:textId="77777777" w:rsidR="00784A94" w:rsidRPr="00EC4B11"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14:paraId="323C563C" w14:textId="77777777" w:rsidR="00F32347" w:rsidRPr="00D85040" w:rsidRDefault="00FF61AB"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D85040">
        <w:rPr>
          <w:rFonts w:ascii="Times New Roman" w:eastAsia="Times New Roman" w:hAnsi="Times New Roman"/>
          <w:b/>
          <w:bCs/>
          <w:color w:val="000000"/>
          <w:kern w:val="0"/>
          <w:sz w:val="28"/>
          <w:szCs w:val="28"/>
          <w:lang w:val="sr-Cyrl-CS" w:eastAsia="en-US"/>
        </w:rPr>
        <w:t>ЈАВНА НАБАВКА</w:t>
      </w:r>
      <w:r w:rsidR="00F32347" w:rsidRPr="00D85040">
        <w:rPr>
          <w:rFonts w:ascii="Times New Roman" w:eastAsia="Times New Roman" w:hAnsi="Times New Roman"/>
          <w:b/>
          <w:bCs/>
          <w:color w:val="000000"/>
          <w:kern w:val="0"/>
          <w:sz w:val="28"/>
          <w:szCs w:val="28"/>
          <w:lang w:val="sr-Cyrl-CS" w:eastAsia="en-US"/>
        </w:rPr>
        <w:t xml:space="preserve"> МАЛЕ ВРЕДНОСТИ</w:t>
      </w:r>
    </w:p>
    <w:p w14:paraId="4FC509A6" w14:textId="77777777" w:rsidR="00F32347" w:rsidRPr="00D85040" w:rsidRDefault="00F32347"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D85040">
        <w:rPr>
          <w:rFonts w:ascii="Times New Roman" w:eastAsia="Times New Roman" w:hAnsi="Times New Roman"/>
          <w:b/>
          <w:bCs/>
          <w:color w:val="000000"/>
          <w:kern w:val="0"/>
          <w:sz w:val="28"/>
          <w:szCs w:val="28"/>
          <w:lang w:val="sr-Cyrl-CS" w:eastAsia="en-US"/>
        </w:rPr>
        <w:t>НАБАВКА</w:t>
      </w:r>
      <w:r w:rsidR="00FF61AB" w:rsidRPr="00D85040">
        <w:rPr>
          <w:rFonts w:ascii="Times New Roman" w:eastAsia="Times New Roman" w:hAnsi="Times New Roman"/>
          <w:b/>
          <w:bCs/>
          <w:color w:val="000000"/>
          <w:kern w:val="0"/>
          <w:sz w:val="28"/>
          <w:szCs w:val="28"/>
          <w:lang w:val="sr-Cyrl-CS" w:eastAsia="en-US"/>
        </w:rPr>
        <w:t xml:space="preserve"> </w:t>
      </w:r>
      <w:r w:rsidR="003A6176" w:rsidRPr="00D85040">
        <w:rPr>
          <w:rFonts w:ascii="Times New Roman" w:eastAsia="Times New Roman" w:hAnsi="Times New Roman"/>
          <w:b/>
          <w:bCs/>
          <w:color w:val="000000"/>
          <w:kern w:val="0"/>
          <w:sz w:val="28"/>
          <w:szCs w:val="28"/>
          <w:lang w:val="sr-Cyrl-CS" w:eastAsia="en-US"/>
        </w:rPr>
        <w:t>ДОБАРА</w:t>
      </w:r>
    </w:p>
    <w:p w14:paraId="550FF494" w14:textId="77777777" w:rsidR="00F32347" w:rsidRPr="00D85040" w:rsidRDefault="00F32347"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p>
    <w:p w14:paraId="6026B259" w14:textId="77777777" w:rsidR="008A747F" w:rsidRPr="00D85040" w:rsidRDefault="00F32347"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RS" w:eastAsia="en-US"/>
        </w:rPr>
      </w:pPr>
      <w:r w:rsidRPr="00D85040">
        <w:rPr>
          <w:rFonts w:ascii="Times New Roman" w:eastAsia="Times New Roman" w:hAnsi="Times New Roman"/>
          <w:b/>
          <w:bCs/>
          <w:color w:val="000000"/>
          <w:kern w:val="0"/>
          <w:sz w:val="28"/>
          <w:szCs w:val="28"/>
          <w:lang w:val="sr-Cyrl-RS" w:eastAsia="en-US"/>
        </w:rPr>
        <w:t>–</w:t>
      </w:r>
      <w:r w:rsidR="003A6176" w:rsidRPr="00D85040">
        <w:rPr>
          <w:rFonts w:ascii="Times New Roman" w:eastAsia="Times New Roman" w:hAnsi="Times New Roman"/>
          <w:b/>
          <w:bCs/>
          <w:color w:val="000000"/>
          <w:kern w:val="0"/>
          <w:sz w:val="28"/>
          <w:szCs w:val="28"/>
          <w:lang w:val="sr-Cyrl-CS" w:eastAsia="en-US"/>
        </w:rPr>
        <w:t xml:space="preserve"> </w:t>
      </w:r>
      <w:r w:rsidR="00526C8D" w:rsidRPr="00D85040">
        <w:rPr>
          <w:rFonts w:ascii="Times New Roman" w:eastAsia="Times New Roman" w:hAnsi="Times New Roman"/>
          <w:b/>
          <w:bCs/>
          <w:color w:val="000000"/>
          <w:kern w:val="0"/>
          <w:sz w:val="28"/>
          <w:szCs w:val="28"/>
          <w:lang w:val="sr-Cyrl-RS" w:eastAsia="en-US"/>
        </w:rPr>
        <w:t>РАЧУНАРСКА ОПРЕМА</w:t>
      </w:r>
      <w:r w:rsidRPr="00D85040">
        <w:rPr>
          <w:rFonts w:ascii="Times New Roman" w:eastAsia="Times New Roman" w:hAnsi="Times New Roman"/>
          <w:b/>
          <w:bCs/>
          <w:color w:val="000000"/>
          <w:kern w:val="0"/>
          <w:sz w:val="28"/>
          <w:szCs w:val="28"/>
          <w:lang w:val="sr-Cyrl-RS" w:eastAsia="en-US"/>
        </w:rPr>
        <w:t xml:space="preserve"> –</w:t>
      </w:r>
    </w:p>
    <w:p w14:paraId="4794DF57" w14:textId="77777777" w:rsidR="00F32347" w:rsidRPr="00D85040" w:rsidRDefault="00F32347"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RS" w:eastAsia="en-US"/>
        </w:rPr>
      </w:pPr>
    </w:p>
    <w:p w14:paraId="3548F2BC" w14:textId="77777777" w:rsidR="00784A94" w:rsidRPr="00D85040" w:rsidRDefault="00F32347"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r w:rsidRPr="00D85040">
        <w:rPr>
          <w:rFonts w:ascii="Times New Roman" w:hAnsi="Times New Roman"/>
          <w:b/>
          <w:color w:val="000000"/>
          <w:kern w:val="0"/>
          <w:sz w:val="28"/>
          <w:szCs w:val="28"/>
          <w:lang w:val="sr-Cyrl-CS" w:eastAsia="sr-Latn-CS"/>
        </w:rPr>
        <w:t>Набавка обликована у 3 партије:</w:t>
      </w:r>
    </w:p>
    <w:p w14:paraId="4A94DFE0" w14:textId="77777777" w:rsidR="00F32347" w:rsidRPr="00D85040" w:rsidRDefault="00F32347"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14:paraId="4C5D7C73" w14:textId="77777777" w:rsidR="00F32347" w:rsidRPr="00D85040" w:rsidRDefault="00F32347"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r w:rsidRPr="00D85040">
        <w:rPr>
          <w:rFonts w:ascii="Times New Roman" w:hAnsi="Times New Roman"/>
          <w:b/>
          <w:color w:val="000000"/>
          <w:kern w:val="0"/>
          <w:sz w:val="28"/>
          <w:szCs w:val="28"/>
          <w:lang w:val="sr-Cyrl-CS" w:eastAsia="sr-Latn-CS"/>
        </w:rPr>
        <w:t xml:space="preserve">Партија 1 – </w:t>
      </w:r>
      <w:r w:rsidR="007F0738" w:rsidRPr="00D85040">
        <w:rPr>
          <w:rFonts w:ascii="Times New Roman" w:hAnsi="Times New Roman"/>
          <w:b/>
          <w:color w:val="000000"/>
          <w:kern w:val="0"/>
          <w:sz w:val="28"/>
          <w:szCs w:val="28"/>
          <w:lang w:val="sr-Cyrl-CS" w:eastAsia="sr-Latn-CS"/>
        </w:rPr>
        <w:t>У</w:t>
      </w:r>
      <w:r w:rsidR="0034307A" w:rsidRPr="00D85040">
        <w:rPr>
          <w:rFonts w:ascii="Times New Roman" w:hAnsi="Times New Roman"/>
          <w:b/>
          <w:color w:val="000000"/>
          <w:kern w:val="0"/>
          <w:sz w:val="28"/>
          <w:szCs w:val="28"/>
          <w:lang w:val="sr-Cyrl-CS" w:eastAsia="sr-Latn-CS"/>
        </w:rPr>
        <w:t>ређај за</w:t>
      </w:r>
      <w:r w:rsidRPr="00D85040">
        <w:rPr>
          <w:rFonts w:ascii="Times New Roman" w:hAnsi="Times New Roman"/>
          <w:b/>
          <w:color w:val="000000"/>
          <w:kern w:val="0"/>
          <w:sz w:val="28"/>
          <w:szCs w:val="28"/>
          <w:lang w:val="sr-Cyrl-CS" w:eastAsia="sr-Latn-CS"/>
        </w:rPr>
        <w:t xml:space="preserve"> штампа</w:t>
      </w:r>
      <w:r w:rsidR="0034307A" w:rsidRPr="00D85040">
        <w:rPr>
          <w:rFonts w:ascii="Times New Roman" w:hAnsi="Times New Roman"/>
          <w:b/>
          <w:color w:val="000000"/>
          <w:kern w:val="0"/>
          <w:sz w:val="28"/>
          <w:szCs w:val="28"/>
          <w:lang w:val="sr-Cyrl-CS" w:eastAsia="sr-Latn-CS"/>
        </w:rPr>
        <w:t>ње</w:t>
      </w:r>
    </w:p>
    <w:p w14:paraId="397C2D15" w14:textId="77777777" w:rsidR="00F32347" w:rsidRPr="00D85040" w:rsidRDefault="00F32347" w:rsidP="00F32347">
      <w:pPr>
        <w:suppressAutoHyphens w:val="0"/>
        <w:autoSpaceDE w:val="0"/>
        <w:autoSpaceDN w:val="0"/>
        <w:adjustRightInd w:val="0"/>
        <w:spacing w:before="240" w:after="0" w:line="240" w:lineRule="auto"/>
        <w:jc w:val="center"/>
        <w:rPr>
          <w:rFonts w:ascii="Times New Roman" w:hAnsi="Times New Roman"/>
          <w:b/>
          <w:color w:val="000000"/>
          <w:kern w:val="0"/>
          <w:sz w:val="28"/>
          <w:szCs w:val="28"/>
          <w:lang w:val="sr-Cyrl-CS" w:eastAsia="sr-Latn-CS"/>
        </w:rPr>
      </w:pPr>
      <w:r w:rsidRPr="00D85040">
        <w:rPr>
          <w:rFonts w:ascii="Times New Roman" w:hAnsi="Times New Roman"/>
          <w:b/>
          <w:color w:val="000000"/>
          <w:kern w:val="0"/>
          <w:sz w:val="28"/>
          <w:szCs w:val="28"/>
          <w:lang w:val="sr-Cyrl-CS" w:eastAsia="sr-Latn-CS"/>
        </w:rPr>
        <w:t xml:space="preserve">Партија 2 – </w:t>
      </w:r>
      <w:r w:rsidR="00C25EA8" w:rsidRPr="00D85040">
        <w:rPr>
          <w:rFonts w:ascii="Times New Roman" w:hAnsi="Times New Roman"/>
          <w:b/>
          <w:color w:val="000000"/>
          <w:kern w:val="0"/>
          <w:sz w:val="28"/>
          <w:szCs w:val="28"/>
          <w:lang w:val="sr-Cyrl-CS" w:eastAsia="sr-Latn-CS"/>
        </w:rPr>
        <w:t>Радне станице</w:t>
      </w:r>
      <w:r w:rsidRPr="00D85040">
        <w:rPr>
          <w:rFonts w:ascii="Times New Roman" w:hAnsi="Times New Roman"/>
          <w:b/>
          <w:color w:val="000000"/>
          <w:kern w:val="0"/>
          <w:sz w:val="28"/>
          <w:szCs w:val="28"/>
          <w:lang w:val="sr-Cyrl-CS" w:eastAsia="sr-Latn-CS"/>
        </w:rPr>
        <w:t xml:space="preserve"> и лаптоп рачунари</w:t>
      </w:r>
    </w:p>
    <w:p w14:paraId="6BDA4848" w14:textId="77777777" w:rsidR="00F32347" w:rsidRPr="008A747F" w:rsidRDefault="00F32347" w:rsidP="00F32347">
      <w:pPr>
        <w:suppressAutoHyphens w:val="0"/>
        <w:autoSpaceDE w:val="0"/>
        <w:autoSpaceDN w:val="0"/>
        <w:adjustRightInd w:val="0"/>
        <w:spacing w:before="240" w:after="0" w:line="240" w:lineRule="auto"/>
        <w:jc w:val="center"/>
        <w:rPr>
          <w:rFonts w:ascii="Times New Roman" w:hAnsi="Times New Roman"/>
          <w:b/>
          <w:color w:val="000000"/>
          <w:kern w:val="0"/>
          <w:sz w:val="28"/>
          <w:szCs w:val="28"/>
          <w:lang w:val="sr-Cyrl-CS" w:eastAsia="sr-Latn-CS"/>
        </w:rPr>
      </w:pPr>
      <w:r w:rsidRPr="00D85040">
        <w:rPr>
          <w:rFonts w:ascii="Times New Roman" w:hAnsi="Times New Roman"/>
          <w:b/>
          <w:color w:val="000000"/>
          <w:kern w:val="0"/>
          <w:sz w:val="28"/>
          <w:szCs w:val="28"/>
          <w:lang w:val="sr-Cyrl-CS" w:eastAsia="sr-Latn-CS"/>
        </w:rPr>
        <w:t xml:space="preserve">Партија 3 – </w:t>
      </w:r>
      <w:r w:rsidR="00D85040" w:rsidRPr="00D85040">
        <w:rPr>
          <w:rFonts w:ascii="Times New Roman" w:hAnsi="Times New Roman"/>
          <w:b/>
          <w:kern w:val="0"/>
          <w:sz w:val="28"/>
          <w:szCs w:val="28"/>
          <w:lang w:val="sr-Latn-RS" w:eastAsia="sr-Latn-CS"/>
        </w:rPr>
        <w:t>O</w:t>
      </w:r>
      <w:r w:rsidR="00D85040" w:rsidRPr="00D85040">
        <w:rPr>
          <w:rFonts w:ascii="Times New Roman" w:hAnsi="Times New Roman"/>
          <w:b/>
          <w:kern w:val="0"/>
          <w:sz w:val="28"/>
          <w:szCs w:val="28"/>
          <w:lang w:val="sr-Cyrl-RS" w:eastAsia="sr-Latn-CS"/>
        </w:rPr>
        <w:t xml:space="preserve">стала </w:t>
      </w:r>
      <w:r w:rsidRPr="00D85040">
        <w:rPr>
          <w:rFonts w:ascii="Times New Roman" w:hAnsi="Times New Roman"/>
          <w:b/>
          <w:kern w:val="0"/>
          <w:sz w:val="28"/>
          <w:szCs w:val="28"/>
          <w:lang w:val="sr-Cyrl-CS" w:eastAsia="sr-Latn-CS"/>
        </w:rPr>
        <w:t>рачунарска опрема</w:t>
      </w:r>
    </w:p>
    <w:p w14:paraId="3013E134" w14:textId="77777777" w:rsidR="00784A94" w:rsidRPr="008A747F" w:rsidRDefault="00784A94" w:rsidP="008A747F">
      <w:pPr>
        <w:suppressAutoHyphens w:val="0"/>
        <w:spacing w:after="0" w:line="240" w:lineRule="auto"/>
        <w:jc w:val="center"/>
        <w:rPr>
          <w:rFonts w:ascii="Times New Roman" w:hAnsi="Times New Roman"/>
          <w:b/>
          <w:bCs/>
          <w:i/>
          <w:iCs/>
          <w:kern w:val="0"/>
          <w:sz w:val="28"/>
          <w:szCs w:val="28"/>
          <w:lang w:val="sr-Cyrl-CS" w:eastAsia="en-US"/>
        </w:rPr>
      </w:pPr>
    </w:p>
    <w:p w14:paraId="05B342DD" w14:textId="77777777" w:rsidR="00784A94" w:rsidRPr="008A747F" w:rsidRDefault="00784A94" w:rsidP="008A747F">
      <w:pPr>
        <w:suppressAutoHyphens w:val="0"/>
        <w:spacing w:after="0" w:line="240" w:lineRule="auto"/>
        <w:jc w:val="center"/>
        <w:rPr>
          <w:rFonts w:ascii="Times New Roman" w:hAnsi="Times New Roman"/>
          <w:b/>
          <w:bCs/>
          <w:kern w:val="0"/>
          <w:sz w:val="28"/>
          <w:szCs w:val="28"/>
          <w:lang w:val="sr-Cyrl-CS" w:eastAsia="en-US"/>
        </w:rPr>
      </w:pPr>
    </w:p>
    <w:p w14:paraId="4918C9E3" w14:textId="77777777" w:rsidR="00784A94" w:rsidRPr="00894C0F" w:rsidRDefault="00FF61AB" w:rsidP="008A747F">
      <w:pPr>
        <w:suppressAutoHyphens w:val="0"/>
        <w:spacing w:after="0" w:line="240" w:lineRule="auto"/>
        <w:jc w:val="center"/>
        <w:rPr>
          <w:rFonts w:ascii="Times New Roman" w:hAnsi="Times New Roman"/>
          <w:i/>
          <w:iCs/>
          <w:kern w:val="0"/>
          <w:sz w:val="28"/>
          <w:szCs w:val="28"/>
          <w:lang w:val="sr-Cyrl-RS" w:eastAsia="en-US"/>
        </w:rPr>
      </w:pPr>
      <w:r>
        <w:rPr>
          <w:rFonts w:ascii="Times New Roman" w:hAnsi="Times New Roman"/>
          <w:b/>
          <w:bCs/>
          <w:kern w:val="0"/>
          <w:sz w:val="28"/>
          <w:szCs w:val="28"/>
          <w:lang w:val="sr-Cyrl-CS" w:eastAsia="en-US"/>
        </w:rPr>
        <w:t xml:space="preserve">ЈН бр. </w:t>
      </w:r>
      <w:r w:rsidR="00C25EA8" w:rsidRPr="00C25EA8">
        <w:rPr>
          <w:rFonts w:ascii="Times New Roman" w:hAnsi="Times New Roman"/>
          <w:b/>
          <w:bCs/>
          <w:kern w:val="0"/>
          <w:sz w:val="28"/>
          <w:szCs w:val="28"/>
          <w:lang w:val="sr-Cyrl-CS" w:eastAsia="en-US"/>
        </w:rPr>
        <w:t>7</w:t>
      </w:r>
      <w:r w:rsidR="00784A94" w:rsidRPr="00894C0F">
        <w:rPr>
          <w:rFonts w:ascii="Times New Roman" w:hAnsi="Times New Roman"/>
          <w:b/>
          <w:bCs/>
          <w:kern w:val="0"/>
          <w:sz w:val="28"/>
          <w:szCs w:val="28"/>
          <w:lang w:val="sr-Cyrl-CS" w:eastAsia="en-US"/>
        </w:rPr>
        <w:t>/201</w:t>
      </w:r>
      <w:r w:rsidR="001C5109">
        <w:rPr>
          <w:rFonts w:ascii="Times New Roman" w:hAnsi="Times New Roman"/>
          <w:b/>
          <w:bCs/>
          <w:kern w:val="0"/>
          <w:sz w:val="28"/>
          <w:szCs w:val="28"/>
          <w:lang w:val="sr-Cyrl-RS" w:eastAsia="en-US"/>
        </w:rPr>
        <w:t>9</w:t>
      </w:r>
    </w:p>
    <w:p w14:paraId="5705ECBE" w14:textId="77777777" w:rsidR="00784A94" w:rsidRPr="00EC4B11" w:rsidRDefault="00784A94" w:rsidP="000874CB">
      <w:pPr>
        <w:suppressAutoHyphens w:val="0"/>
        <w:spacing w:after="0" w:line="240" w:lineRule="auto"/>
        <w:jc w:val="center"/>
        <w:rPr>
          <w:rFonts w:ascii="Times New Roman" w:hAnsi="Times New Roman"/>
          <w:i/>
          <w:iCs/>
          <w:kern w:val="0"/>
          <w:sz w:val="28"/>
          <w:szCs w:val="28"/>
          <w:lang w:val="sr-Cyrl-CS" w:eastAsia="en-US"/>
        </w:rPr>
      </w:pPr>
    </w:p>
    <w:p w14:paraId="195828B7"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661EB956"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43B915AC"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2E8143DF" w14:textId="77777777" w:rsidR="00784A94" w:rsidRPr="00EC4B11" w:rsidRDefault="00784A94" w:rsidP="00CD5B85">
      <w:pPr>
        <w:tabs>
          <w:tab w:val="left" w:pos="2932"/>
        </w:tabs>
        <w:suppressAutoHyphens w:val="0"/>
        <w:spacing w:after="0" w:line="240" w:lineRule="auto"/>
        <w:rPr>
          <w:rFonts w:ascii="Times New Roman" w:hAnsi="Times New Roman"/>
          <w:i/>
          <w:iCs/>
          <w:kern w:val="0"/>
          <w:sz w:val="24"/>
          <w:szCs w:val="24"/>
          <w:lang w:val="sr-Cyrl-CS" w:eastAsia="en-US"/>
        </w:rPr>
      </w:pPr>
    </w:p>
    <w:p w14:paraId="30159A6E"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47D22E53" w14:textId="77777777" w:rsidR="00784A94" w:rsidRDefault="00784A94" w:rsidP="00784A94">
      <w:pPr>
        <w:suppressAutoHyphens w:val="0"/>
        <w:spacing w:after="0" w:line="240" w:lineRule="auto"/>
        <w:rPr>
          <w:rFonts w:ascii="Times New Roman" w:hAnsi="Times New Roman"/>
          <w:i/>
          <w:iCs/>
          <w:kern w:val="0"/>
          <w:sz w:val="24"/>
          <w:szCs w:val="24"/>
          <w:lang w:val="sr-Latn-CS" w:eastAsia="en-US"/>
        </w:rPr>
      </w:pPr>
    </w:p>
    <w:p w14:paraId="6548011D"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165FA302"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6DFD45A9"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28665E9B"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A481DAC" w14:textId="77777777" w:rsidR="001C5109" w:rsidRPr="00EC4B11" w:rsidRDefault="001C5109" w:rsidP="00784A94">
      <w:pPr>
        <w:suppressAutoHyphens w:val="0"/>
        <w:spacing w:after="0" w:line="240" w:lineRule="auto"/>
        <w:rPr>
          <w:rFonts w:ascii="Times New Roman" w:hAnsi="Times New Roman"/>
          <w:i/>
          <w:iCs/>
          <w:kern w:val="0"/>
          <w:sz w:val="24"/>
          <w:szCs w:val="24"/>
          <w:lang w:val="sr-Latn-CS" w:eastAsia="en-US"/>
        </w:rPr>
      </w:pPr>
    </w:p>
    <w:p w14:paraId="3BA7469F" w14:textId="7CC94294" w:rsidR="00784A94" w:rsidRPr="00EC4B11"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EC4B11">
        <w:rPr>
          <w:rFonts w:ascii="Times New Roman" w:hAnsi="Times New Roman"/>
          <w:i/>
          <w:iCs/>
          <w:kern w:val="0"/>
          <w:sz w:val="24"/>
          <w:szCs w:val="24"/>
          <w:lang w:val="sr-Cyrl-CS" w:eastAsia="en-US"/>
        </w:rPr>
        <w:t xml:space="preserve"> </w:t>
      </w:r>
      <w:r w:rsidR="00526C8D">
        <w:rPr>
          <w:rFonts w:ascii="Times New Roman" w:hAnsi="Times New Roman"/>
          <w:b/>
          <w:iCs/>
          <w:kern w:val="0"/>
          <w:sz w:val="24"/>
          <w:szCs w:val="24"/>
          <w:lang w:val="sr-Cyrl-CS" w:eastAsia="en-US"/>
        </w:rPr>
        <w:t>ју</w:t>
      </w:r>
      <w:r w:rsidR="00875E86">
        <w:rPr>
          <w:rFonts w:ascii="Times New Roman" w:hAnsi="Times New Roman"/>
          <w:b/>
          <w:iCs/>
          <w:kern w:val="0"/>
          <w:sz w:val="24"/>
          <w:szCs w:val="24"/>
          <w:lang w:val="sr-Cyrl-CS" w:eastAsia="en-US"/>
        </w:rPr>
        <w:t>л</w:t>
      </w:r>
      <w:r w:rsidRPr="00EC4B11">
        <w:rPr>
          <w:rFonts w:ascii="Times New Roman" w:hAnsi="Times New Roman"/>
          <w:b/>
          <w:iCs/>
          <w:kern w:val="0"/>
          <w:sz w:val="24"/>
          <w:szCs w:val="24"/>
          <w:lang w:val="sr-Latn-CS" w:eastAsia="en-US"/>
        </w:rPr>
        <w:t xml:space="preserve"> </w:t>
      </w:r>
      <w:r w:rsidRPr="00EC4B11">
        <w:rPr>
          <w:rFonts w:ascii="Times New Roman" w:hAnsi="Times New Roman"/>
          <w:b/>
          <w:bCs/>
          <w:kern w:val="0"/>
          <w:sz w:val="24"/>
          <w:szCs w:val="24"/>
          <w:lang w:val="sr-Cyrl-CS" w:eastAsia="en-US"/>
        </w:rPr>
        <w:t>201</w:t>
      </w:r>
      <w:r w:rsidR="001C5109">
        <w:rPr>
          <w:rFonts w:ascii="Times New Roman" w:hAnsi="Times New Roman"/>
          <w:b/>
          <w:bCs/>
          <w:kern w:val="0"/>
          <w:sz w:val="24"/>
          <w:szCs w:val="24"/>
          <w:lang w:val="sr-Cyrl-CS" w:eastAsia="en-US"/>
        </w:rPr>
        <w:t>9</w:t>
      </w:r>
      <w:r w:rsidRPr="00EC4B11">
        <w:rPr>
          <w:rFonts w:ascii="Times New Roman" w:hAnsi="Times New Roman"/>
          <w:b/>
          <w:bCs/>
          <w:kern w:val="0"/>
          <w:sz w:val="24"/>
          <w:szCs w:val="24"/>
          <w:lang w:val="sr-Cyrl-CS" w:eastAsia="en-US"/>
        </w:rPr>
        <w:t>. године</w:t>
      </w:r>
    </w:p>
    <w:tbl>
      <w:tblPr>
        <w:tblpPr w:leftFromText="180" w:rightFromText="180" w:vertAnchor="text" w:horzAnchor="margin" w:tblpY="-22"/>
        <w:tblW w:w="10176" w:type="dxa"/>
        <w:tblBorders>
          <w:insideV w:val="single" w:sz="4" w:space="0" w:color="auto"/>
        </w:tblBorders>
        <w:tblLook w:val="04A0" w:firstRow="1" w:lastRow="0" w:firstColumn="1" w:lastColumn="0" w:noHBand="0" w:noVBand="1"/>
      </w:tblPr>
      <w:tblGrid>
        <w:gridCol w:w="9940"/>
        <w:gridCol w:w="222"/>
        <w:gridCol w:w="14"/>
      </w:tblGrid>
      <w:tr w:rsidR="00784A94" w:rsidRPr="00EC4B11" w14:paraId="7714C108" w14:textId="77777777" w:rsidTr="00B262BB">
        <w:trPr>
          <w:gridAfter w:val="1"/>
          <w:wAfter w:w="14" w:type="dxa"/>
          <w:trHeight w:val="254"/>
        </w:trPr>
        <w:tc>
          <w:tcPr>
            <w:tcW w:w="10162" w:type="dxa"/>
            <w:gridSpan w:val="2"/>
          </w:tcPr>
          <w:p w14:paraId="1B4D1469" w14:textId="77777777" w:rsidR="00784A94" w:rsidRPr="00EC4B11" w:rsidRDefault="00784A94" w:rsidP="00784A94">
            <w:pPr>
              <w:tabs>
                <w:tab w:val="left" w:pos="9072"/>
              </w:tabs>
              <w:suppressAutoHyphens w:val="0"/>
              <w:spacing w:after="0" w:line="240" w:lineRule="auto"/>
              <w:rPr>
                <w:rFonts w:ascii="Times New Roman" w:eastAsia="Times New Roman" w:hAnsi="Times New Roman"/>
                <w:b/>
                <w:kern w:val="0"/>
                <w:lang w:val="sr-Cyrl-CS" w:eastAsia="sr-Cyrl-CS"/>
              </w:rPr>
            </w:pPr>
          </w:p>
        </w:tc>
      </w:tr>
      <w:tr w:rsidR="00784A94" w:rsidRPr="00EC4B11" w14:paraId="5A03DCF5" w14:textId="77777777" w:rsidTr="00B262BB">
        <w:trPr>
          <w:trHeight w:val="13246"/>
        </w:trPr>
        <w:tc>
          <w:tcPr>
            <w:tcW w:w="9940" w:type="dxa"/>
            <w:tcBorders>
              <w:right w:val="nil"/>
            </w:tcBorders>
          </w:tcPr>
          <w:p w14:paraId="1591A591" w14:textId="43A87FA6" w:rsidR="00784A94" w:rsidRPr="00AD3B15"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kern w:val="0"/>
                <w:sz w:val="24"/>
                <w:szCs w:val="24"/>
                <w:lang w:val="sr-Cyrl-CS" w:eastAsia="en-US"/>
              </w:rPr>
              <w:t>На основу члана 39. и 61. Закона о јавним набавкама („Службени гласник РС” бр. 124/12,</w:t>
            </w:r>
            <w:r w:rsidR="001C5109">
              <w:rPr>
                <w:rFonts w:ascii="Times New Roman" w:eastAsia="TimesNewRomanPSMT" w:hAnsi="Times New Roman"/>
                <w:kern w:val="0"/>
                <w:sz w:val="24"/>
                <w:szCs w:val="24"/>
                <w:lang w:val="sr-Cyrl-CS" w:eastAsia="en-US"/>
              </w:rPr>
              <w:t xml:space="preserve"> </w:t>
            </w:r>
            <w:r w:rsidRPr="00EC4B11">
              <w:rPr>
                <w:rFonts w:ascii="Times New Roman" w:eastAsia="TimesNewRomanPSMT" w:hAnsi="Times New Roman"/>
                <w:kern w:val="0"/>
                <w:sz w:val="24"/>
                <w:szCs w:val="24"/>
                <w:lang w:val="sr-Cyrl-CS" w:eastAsia="en-US"/>
              </w:rPr>
              <w:t xml:space="preserve">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Pr="00EC4B11">
              <w:rPr>
                <w:rFonts w:ascii="Times New Roman" w:eastAsia="TimesNewRomanPSMT" w:hAnsi="Times New Roman"/>
                <w:kern w:val="0"/>
                <w:sz w:val="24"/>
                <w:szCs w:val="24"/>
                <w:lang w:val="sr-Latn-CS" w:eastAsia="en-US"/>
              </w:rPr>
              <w:t>86/201</w:t>
            </w:r>
            <w:r w:rsidRPr="001C5109">
              <w:rPr>
                <w:rFonts w:ascii="Times New Roman" w:eastAsia="TimesNewRomanPSMT" w:hAnsi="Times New Roman"/>
                <w:kern w:val="0"/>
                <w:sz w:val="24"/>
                <w:szCs w:val="24"/>
                <w:lang w:val="sr-Latn-CS" w:eastAsia="en-US"/>
              </w:rPr>
              <w:t>5</w:t>
            </w:r>
            <w:r w:rsidR="00D85040">
              <w:rPr>
                <w:rFonts w:ascii="Times New Roman" w:eastAsia="TimesNewRomanPSMT" w:hAnsi="Times New Roman"/>
                <w:kern w:val="0"/>
                <w:sz w:val="24"/>
                <w:szCs w:val="24"/>
                <w:lang w:val="sr-Cyrl-RS" w:eastAsia="en-US"/>
              </w:rPr>
              <w:t xml:space="preserve"> и 41/19</w:t>
            </w:r>
            <w:r w:rsidRPr="001C5109">
              <w:rPr>
                <w:rFonts w:ascii="Times New Roman" w:eastAsia="TimesNewRomanPSMT" w:hAnsi="Times New Roman"/>
                <w:kern w:val="0"/>
                <w:sz w:val="24"/>
                <w:szCs w:val="24"/>
                <w:lang w:val="sr-Cyrl-CS" w:eastAsia="en-US"/>
              </w:rPr>
              <w:t xml:space="preserve">), </w:t>
            </w:r>
            <w:r w:rsidRPr="008F2B9E">
              <w:rPr>
                <w:rFonts w:ascii="Times New Roman" w:hAnsi="Times New Roman"/>
                <w:kern w:val="0"/>
                <w:sz w:val="24"/>
                <w:szCs w:val="24"/>
                <w:lang w:val="sr-Cyrl-CS" w:eastAsia="en-US"/>
              </w:rPr>
              <w:t xml:space="preserve">Одлуке о покретању поступка јавне </w:t>
            </w:r>
            <w:r w:rsidR="00FF61AB" w:rsidRPr="008F2B9E">
              <w:rPr>
                <w:rFonts w:ascii="Times New Roman" w:hAnsi="Times New Roman"/>
                <w:kern w:val="0"/>
                <w:sz w:val="24"/>
                <w:szCs w:val="24"/>
                <w:lang w:val="sr-Cyrl-CS" w:eastAsia="en-US"/>
              </w:rPr>
              <w:t>н</w:t>
            </w:r>
            <w:r w:rsidR="00F6629D" w:rsidRPr="008F2B9E">
              <w:rPr>
                <w:rFonts w:ascii="Times New Roman" w:hAnsi="Times New Roman"/>
                <w:kern w:val="0"/>
                <w:sz w:val="24"/>
                <w:szCs w:val="24"/>
                <w:lang w:val="sr-Cyrl-CS" w:eastAsia="en-US"/>
              </w:rPr>
              <w:t>абавке</w:t>
            </w:r>
            <w:r w:rsidR="00F6629D" w:rsidRPr="00C25EA8">
              <w:rPr>
                <w:rFonts w:ascii="Times New Roman" w:hAnsi="Times New Roman"/>
                <w:kern w:val="0"/>
                <w:sz w:val="24"/>
                <w:szCs w:val="24"/>
                <w:lang w:val="sr-Cyrl-CS" w:eastAsia="en-US"/>
              </w:rPr>
              <w:t>, ЈН бр.</w:t>
            </w:r>
            <w:r w:rsidR="003A6176" w:rsidRPr="00C25EA8">
              <w:rPr>
                <w:rFonts w:ascii="Times New Roman" w:hAnsi="Times New Roman"/>
                <w:kern w:val="0"/>
                <w:sz w:val="24"/>
                <w:szCs w:val="24"/>
                <w:lang w:val="sr-Cyrl-CS" w:eastAsia="en-US"/>
              </w:rPr>
              <w:t xml:space="preserve"> </w:t>
            </w:r>
            <w:r w:rsidR="00C25EA8" w:rsidRPr="00C25EA8">
              <w:rPr>
                <w:rFonts w:ascii="Times New Roman" w:hAnsi="Times New Roman"/>
                <w:kern w:val="0"/>
                <w:sz w:val="24"/>
                <w:szCs w:val="24"/>
                <w:lang w:val="sr-Cyrl-CS" w:eastAsia="en-US"/>
              </w:rPr>
              <w:t>7</w:t>
            </w:r>
            <w:r w:rsidR="008F2B9E" w:rsidRPr="00C25EA8">
              <w:rPr>
                <w:rFonts w:ascii="Times New Roman" w:hAnsi="Times New Roman"/>
                <w:kern w:val="0"/>
                <w:sz w:val="24"/>
                <w:szCs w:val="24"/>
                <w:lang w:val="sr-Cyrl-CS" w:eastAsia="en-US"/>
              </w:rPr>
              <w:t>/201</w:t>
            </w:r>
            <w:r w:rsidR="001C5109" w:rsidRPr="00C25EA8">
              <w:rPr>
                <w:rFonts w:ascii="Times New Roman" w:hAnsi="Times New Roman"/>
                <w:kern w:val="0"/>
                <w:sz w:val="24"/>
                <w:szCs w:val="24"/>
                <w:lang w:val="sr-Cyrl-CS" w:eastAsia="en-US"/>
              </w:rPr>
              <w:t>9</w:t>
            </w:r>
            <w:r w:rsidR="008F2B9E" w:rsidRPr="008F2B9E">
              <w:rPr>
                <w:rFonts w:ascii="Times New Roman" w:hAnsi="Times New Roman"/>
                <w:kern w:val="0"/>
                <w:sz w:val="24"/>
                <w:szCs w:val="24"/>
                <w:lang w:val="sr-Cyrl-CS" w:eastAsia="en-US"/>
              </w:rPr>
              <w:t xml:space="preserve">, </w:t>
            </w:r>
            <w:r w:rsidR="008F2B9E" w:rsidRPr="00AD3B15">
              <w:rPr>
                <w:rFonts w:ascii="Times New Roman" w:hAnsi="Times New Roman"/>
                <w:kern w:val="0"/>
                <w:sz w:val="24"/>
                <w:szCs w:val="24"/>
                <w:lang w:val="sr-Cyrl-CS" w:eastAsia="en-US"/>
              </w:rPr>
              <w:t xml:space="preserve">брoj </w:t>
            </w:r>
            <w:r w:rsidR="003A6176" w:rsidRPr="00AD3B15">
              <w:rPr>
                <w:rFonts w:ascii="Times New Roman" w:hAnsi="Times New Roman"/>
                <w:kern w:val="0"/>
                <w:sz w:val="24"/>
                <w:szCs w:val="24"/>
                <w:lang w:val="sr-Cyrl-CS" w:eastAsia="en-US"/>
              </w:rPr>
              <w:t>404-00-</w:t>
            </w:r>
            <w:r w:rsidR="00D85040" w:rsidRPr="00AD3B15">
              <w:rPr>
                <w:rFonts w:ascii="Times New Roman" w:hAnsi="Times New Roman"/>
                <w:kern w:val="0"/>
                <w:sz w:val="24"/>
                <w:szCs w:val="24"/>
                <w:lang w:val="sr-Cyrl-CS" w:eastAsia="en-US"/>
              </w:rPr>
              <w:t>42</w:t>
            </w:r>
            <w:r w:rsidR="008F2B9E" w:rsidRPr="00AD3B15">
              <w:rPr>
                <w:rFonts w:ascii="Times New Roman" w:hAnsi="Times New Roman"/>
                <w:kern w:val="0"/>
                <w:sz w:val="24"/>
                <w:szCs w:val="24"/>
                <w:lang w:val="sr-Cyrl-CS" w:eastAsia="en-US"/>
              </w:rPr>
              <w:t>/201</w:t>
            </w:r>
            <w:r w:rsidR="001C5109" w:rsidRPr="00AD3B15">
              <w:rPr>
                <w:rFonts w:ascii="Times New Roman" w:hAnsi="Times New Roman"/>
                <w:kern w:val="0"/>
                <w:sz w:val="24"/>
                <w:szCs w:val="24"/>
                <w:lang w:val="sr-Cyrl-CS" w:eastAsia="en-US"/>
              </w:rPr>
              <w:t>9</w:t>
            </w:r>
            <w:r w:rsidR="008F2B9E" w:rsidRPr="00AD3B15">
              <w:rPr>
                <w:rFonts w:ascii="Times New Roman" w:hAnsi="Times New Roman"/>
                <w:kern w:val="0"/>
                <w:sz w:val="24"/>
                <w:szCs w:val="24"/>
                <w:lang w:val="sr-Cyrl-CS" w:eastAsia="en-US"/>
              </w:rPr>
              <w:t>-</w:t>
            </w:r>
            <w:r w:rsidR="001C5109" w:rsidRPr="00AD3B15">
              <w:rPr>
                <w:rFonts w:ascii="Times New Roman" w:hAnsi="Times New Roman"/>
                <w:kern w:val="0"/>
                <w:sz w:val="24"/>
                <w:szCs w:val="24"/>
                <w:lang w:val="sr-Cyrl-CS" w:eastAsia="en-US"/>
              </w:rPr>
              <w:t>04</w:t>
            </w:r>
            <w:r w:rsidR="003A6176" w:rsidRPr="00AD3B15">
              <w:rPr>
                <w:rFonts w:ascii="Times New Roman" w:hAnsi="Times New Roman"/>
                <w:kern w:val="0"/>
                <w:sz w:val="24"/>
                <w:szCs w:val="24"/>
                <w:lang w:val="sr-Cyrl-CS" w:eastAsia="en-US"/>
              </w:rPr>
              <w:t>-2</w:t>
            </w:r>
            <w:r w:rsidRPr="00AD3B15">
              <w:rPr>
                <w:rFonts w:ascii="Times New Roman" w:hAnsi="Times New Roman"/>
                <w:kern w:val="0"/>
                <w:sz w:val="24"/>
                <w:szCs w:val="24"/>
                <w:lang w:val="sr-Latn-CS" w:eastAsia="en-US"/>
              </w:rPr>
              <w:t xml:space="preserve"> </w:t>
            </w:r>
            <w:r w:rsidRPr="00AD3B15">
              <w:rPr>
                <w:rFonts w:ascii="Times New Roman" w:hAnsi="Times New Roman"/>
                <w:kern w:val="0"/>
                <w:sz w:val="24"/>
                <w:szCs w:val="24"/>
                <w:lang w:val="sr-Cyrl-CS" w:eastAsia="en-US"/>
              </w:rPr>
              <w:t xml:space="preserve">од </w:t>
            </w:r>
            <w:r w:rsidR="00875E86">
              <w:rPr>
                <w:rFonts w:ascii="Times New Roman" w:hAnsi="Times New Roman"/>
                <w:kern w:val="0"/>
                <w:sz w:val="24"/>
                <w:szCs w:val="24"/>
                <w:lang w:val="sr-Cyrl-CS" w:eastAsia="en-US"/>
              </w:rPr>
              <w:t>3</w:t>
            </w:r>
            <w:r w:rsidR="001C5109" w:rsidRPr="00AD3B15">
              <w:rPr>
                <w:rFonts w:ascii="Times New Roman" w:hAnsi="Times New Roman"/>
                <w:kern w:val="0"/>
                <w:sz w:val="24"/>
                <w:szCs w:val="24"/>
                <w:lang w:val="sr-Cyrl-CS" w:eastAsia="en-US"/>
              </w:rPr>
              <w:t xml:space="preserve">. </w:t>
            </w:r>
            <w:r w:rsidR="00D85040" w:rsidRPr="00AD3B15">
              <w:rPr>
                <w:rFonts w:ascii="Times New Roman" w:hAnsi="Times New Roman"/>
                <w:kern w:val="0"/>
                <w:sz w:val="24"/>
                <w:szCs w:val="24"/>
                <w:lang w:val="sr-Cyrl-CS" w:eastAsia="en-US"/>
              </w:rPr>
              <w:t>ју</w:t>
            </w:r>
            <w:r w:rsidR="00875E86">
              <w:rPr>
                <w:rFonts w:ascii="Times New Roman" w:hAnsi="Times New Roman"/>
                <w:kern w:val="0"/>
                <w:sz w:val="24"/>
                <w:szCs w:val="24"/>
                <w:lang w:val="sr-Cyrl-CS" w:eastAsia="en-US"/>
              </w:rPr>
              <w:t>л</w:t>
            </w:r>
            <w:r w:rsidR="00D85040" w:rsidRPr="00AD3B15">
              <w:rPr>
                <w:rFonts w:ascii="Times New Roman" w:hAnsi="Times New Roman"/>
                <w:kern w:val="0"/>
                <w:sz w:val="24"/>
                <w:szCs w:val="24"/>
                <w:lang w:val="sr-Cyrl-CS" w:eastAsia="en-US"/>
              </w:rPr>
              <w:t>а</w:t>
            </w:r>
            <w:r w:rsidRPr="00AD3B15">
              <w:rPr>
                <w:rFonts w:ascii="Times New Roman" w:hAnsi="Times New Roman"/>
                <w:kern w:val="0"/>
                <w:sz w:val="24"/>
                <w:szCs w:val="24"/>
                <w:lang w:val="sr-Cyrl-CS" w:eastAsia="en-US"/>
              </w:rPr>
              <w:t xml:space="preserve"> 201</w:t>
            </w:r>
            <w:r w:rsidR="001C5109" w:rsidRPr="00AD3B15">
              <w:rPr>
                <w:rFonts w:ascii="Times New Roman" w:hAnsi="Times New Roman"/>
                <w:kern w:val="0"/>
                <w:sz w:val="24"/>
                <w:szCs w:val="24"/>
                <w:lang w:val="sr-Cyrl-CS" w:eastAsia="en-US"/>
              </w:rPr>
              <w:t>9</w:t>
            </w:r>
            <w:r w:rsidRPr="00AD3B15">
              <w:rPr>
                <w:rFonts w:ascii="Times New Roman" w:hAnsi="Times New Roman"/>
                <w:kern w:val="0"/>
                <w:sz w:val="24"/>
                <w:szCs w:val="24"/>
                <w:lang w:val="sr-Cyrl-CS" w:eastAsia="en-US"/>
              </w:rPr>
              <w:t xml:space="preserve">. године и Решења о образовању комисије за јавну набавку, ЈН бр. </w:t>
            </w:r>
            <w:r w:rsidR="00C25EA8" w:rsidRPr="00AD3B15">
              <w:rPr>
                <w:rFonts w:ascii="Times New Roman" w:hAnsi="Times New Roman"/>
                <w:kern w:val="0"/>
                <w:sz w:val="24"/>
                <w:szCs w:val="24"/>
                <w:lang w:val="sr-Cyrl-RS" w:eastAsia="en-US"/>
              </w:rPr>
              <w:t>7</w:t>
            </w:r>
            <w:r w:rsidRPr="00AD3B15">
              <w:rPr>
                <w:rFonts w:ascii="Times New Roman" w:hAnsi="Times New Roman"/>
                <w:kern w:val="0"/>
                <w:sz w:val="24"/>
                <w:szCs w:val="24"/>
                <w:lang w:val="sr-Cyrl-CS" w:eastAsia="en-US"/>
              </w:rPr>
              <w:t>/201</w:t>
            </w:r>
            <w:r w:rsidR="001C5109" w:rsidRPr="00AD3B15">
              <w:rPr>
                <w:rFonts w:ascii="Times New Roman" w:hAnsi="Times New Roman"/>
                <w:kern w:val="0"/>
                <w:sz w:val="24"/>
                <w:szCs w:val="24"/>
                <w:lang w:val="sr-Cyrl-CS" w:eastAsia="en-US"/>
              </w:rPr>
              <w:t>9</w:t>
            </w:r>
            <w:r w:rsidRPr="00AD3B15">
              <w:rPr>
                <w:rFonts w:ascii="Times New Roman" w:hAnsi="Times New Roman"/>
                <w:kern w:val="0"/>
                <w:sz w:val="24"/>
                <w:szCs w:val="24"/>
                <w:lang w:val="sr-Cyrl-CS" w:eastAsia="en-US"/>
              </w:rPr>
              <w:t xml:space="preserve">, број </w:t>
            </w:r>
            <w:r w:rsidR="008F2B9E" w:rsidRPr="00AD3B15">
              <w:rPr>
                <w:rFonts w:ascii="Times New Roman" w:hAnsi="Times New Roman"/>
                <w:kern w:val="0"/>
                <w:sz w:val="24"/>
                <w:szCs w:val="24"/>
                <w:lang w:val="sr-Cyrl-CS" w:eastAsia="en-US"/>
              </w:rPr>
              <w:t>404-00</w:t>
            </w:r>
            <w:r w:rsidR="003A6176" w:rsidRPr="00AD3B15">
              <w:rPr>
                <w:rFonts w:ascii="Times New Roman" w:hAnsi="Times New Roman"/>
                <w:kern w:val="0"/>
                <w:sz w:val="24"/>
                <w:szCs w:val="24"/>
                <w:lang w:val="sr-Cyrl-CS" w:eastAsia="en-US"/>
              </w:rPr>
              <w:t>-</w:t>
            </w:r>
            <w:r w:rsidR="00D85040" w:rsidRPr="00AD3B15">
              <w:rPr>
                <w:rFonts w:ascii="Times New Roman" w:hAnsi="Times New Roman"/>
                <w:kern w:val="0"/>
                <w:sz w:val="24"/>
                <w:szCs w:val="24"/>
                <w:lang w:val="sr-Cyrl-CS" w:eastAsia="en-US"/>
              </w:rPr>
              <w:t>42</w:t>
            </w:r>
            <w:r w:rsidR="008F2B9E" w:rsidRPr="00AD3B15">
              <w:rPr>
                <w:rFonts w:ascii="Times New Roman" w:hAnsi="Times New Roman"/>
                <w:kern w:val="0"/>
                <w:sz w:val="24"/>
                <w:szCs w:val="24"/>
                <w:lang w:val="sr-Cyrl-CS" w:eastAsia="en-US"/>
              </w:rPr>
              <w:t>/201</w:t>
            </w:r>
            <w:r w:rsidR="001C5109" w:rsidRPr="00AD3B15">
              <w:rPr>
                <w:rFonts w:ascii="Times New Roman" w:hAnsi="Times New Roman"/>
                <w:kern w:val="0"/>
                <w:sz w:val="24"/>
                <w:szCs w:val="24"/>
                <w:lang w:val="sr-Cyrl-CS" w:eastAsia="en-US"/>
              </w:rPr>
              <w:t>9</w:t>
            </w:r>
            <w:r w:rsidR="008F2B9E" w:rsidRPr="00AD3B15">
              <w:rPr>
                <w:rFonts w:ascii="Times New Roman" w:hAnsi="Times New Roman"/>
                <w:kern w:val="0"/>
                <w:sz w:val="24"/>
                <w:szCs w:val="24"/>
                <w:lang w:val="sr-Cyrl-CS" w:eastAsia="en-US"/>
              </w:rPr>
              <w:t>-</w:t>
            </w:r>
            <w:r w:rsidR="003A6176" w:rsidRPr="00AD3B15">
              <w:rPr>
                <w:rFonts w:ascii="Times New Roman" w:hAnsi="Times New Roman"/>
                <w:kern w:val="0"/>
                <w:sz w:val="24"/>
                <w:szCs w:val="24"/>
                <w:lang w:val="sr-Cyrl-CS" w:eastAsia="en-US"/>
              </w:rPr>
              <w:t>04-3</w:t>
            </w:r>
            <w:r w:rsidR="008F2B9E" w:rsidRPr="00AD3B15">
              <w:rPr>
                <w:rFonts w:ascii="Times New Roman" w:hAnsi="Times New Roman"/>
                <w:kern w:val="0"/>
                <w:sz w:val="24"/>
                <w:szCs w:val="24"/>
                <w:lang w:val="sr-Cyrl-CS" w:eastAsia="en-US"/>
              </w:rPr>
              <w:t xml:space="preserve"> </w:t>
            </w:r>
            <w:r w:rsidRPr="00AD3B15">
              <w:rPr>
                <w:rFonts w:ascii="Times New Roman" w:hAnsi="Times New Roman"/>
                <w:kern w:val="0"/>
                <w:sz w:val="24"/>
                <w:szCs w:val="24"/>
                <w:lang w:val="sr-Cyrl-CS" w:eastAsia="en-US"/>
              </w:rPr>
              <w:t xml:space="preserve">од </w:t>
            </w:r>
            <w:r w:rsidR="00875E86">
              <w:rPr>
                <w:rFonts w:ascii="Times New Roman" w:hAnsi="Times New Roman"/>
                <w:kern w:val="0"/>
                <w:sz w:val="24"/>
                <w:szCs w:val="24"/>
                <w:lang w:val="sr-Cyrl-CS" w:eastAsia="en-US"/>
              </w:rPr>
              <w:t>3</w:t>
            </w:r>
            <w:r w:rsidR="008F2B9E" w:rsidRPr="00AD3B15">
              <w:rPr>
                <w:rFonts w:ascii="Times New Roman" w:hAnsi="Times New Roman"/>
                <w:kern w:val="0"/>
                <w:sz w:val="24"/>
                <w:szCs w:val="24"/>
                <w:lang w:val="sr-Cyrl-CS" w:eastAsia="en-US"/>
              </w:rPr>
              <w:t>.</w:t>
            </w:r>
            <w:r w:rsidR="00D85040" w:rsidRPr="00AD3B15">
              <w:rPr>
                <w:rFonts w:ascii="Times New Roman" w:hAnsi="Times New Roman"/>
                <w:kern w:val="0"/>
                <w:sz w:val="24"/>
                <w:szCs w:val="24"/>
                <w:lang w:val="sr-Cyrl-CS" w:eastAsia="en-US"/>
              </w:rPr>
              <w:t xml:space="preserve"> ју</w:t>
            </w:r>
            <w:r w:rsidR="00875E86">
              <w:rPr>
                <w:rFonts w:ascii="Times New Roman" w:hAnsi="Times New Roman"/>
                <w:kern w:val="0"/>
                <w:sz w:val="24"/>
                <w:szCs w:val="24"/>
                <w:lang w:val="sr-Cyrl-CS" w:eastAsia="en-US"/>
              </w:rPr>
              <w:t>л</w:t>
            </w:r>
            <w:r w:rsidR="00D85040" w:rsidRPr="00AD3B15">
              <w:rPr>
                <w:rFonts w:ascii="Times New Roman" w:hAnsi="Times New Roman"/>
                <w:kern w:val="0"/>
                <w:sz w:val="24"/>
                <w:szCs w:val="24"/>
                <w:lang w:val="sr-Cyrl-CS" w:eastAsia="en-US"/>
              </w:rPr>
              <w:t>а</w:t>
            </w:r>
            <w:r w:rsidR="008F2B9E" w:rsidRPr="00AD3B15">
              <w:rPr>
                <w:rFonts w:ascii="Times New Roman" w:hAnsi="Times New Roman"/>
                <w:kern w:val="0"/>
                <w:sz w:val="24"/>
                <w:szCs w:val="24"/>
                <w:lang w:val="sr-Cyrl-CS" w:eastAsia="en-US"/>
              </w:rPr>
              <w:t xml:space="preserve"> </w:t>
            </w:r>
            <w:r w:rsidRPr="00AD3B15">
              <w:rPr>
                <w:rFonts w:ascii="Times New Roman" w:hAnsi="Times New Roman"/>
                <w:kern w:val="0"/>
                <w:sz w:val="24"/>
                <w:szCs w:val="24"/>
                <w:lang w:val="sr-Cyrl-CS" w:eastAsia="en-US"/>
              </w:rPr>
              <w:t>201</w:t>
            </w:r>
            <w:r w:rsidR="001C5109" w:rsidRPr="00AD3B15">
              <w:rPr>
                <w:rFonts w:ascii="Times New Roman" w:hAnsi="Times New Roman"/>
                <w:kern w:val="0"/>
                <w:sz w:val="24"/>
                <w:szCs w:val="24"/>
                <w:lang w:val="sr-Cyrl-CS" w:eastAsia="en-US"/>
              </w:rPr>
              <w:t>9</w:t>
            </w:r>
            <w:r w:rsidRPr="00AD3B15">
              <w:rPr>
                <w:rFonts w:ascii="Times New Roman" w:hAnsi="Times New Roman"/>
                <w:kern w:val="0"/>
                <w:sz w:val="24"/>
                <w:szCs w:val="24"/>
                <w:lang w:val="sr-Cyrl-CS" w:eastAsia="en-US"/>
              </w:rPr>
              <w:t>. године, припремљена је:</w:t>
            </w:r>
          </w:p>
          <w:p w14:paraId="0F895C02" w14:textId="77777777" w:rsidR="00784A94" w:rsidRPr="00AD3B15" w:rsidRDefault="00784A94" w:rsidP="00784A94">
            <w:pPr>
              <w:suppressAutoHyphens w:val="0"/>
              <w:spacing w:after="0" w:line="240" w:lineRule="auto"/>
              <w:jc w:val="both"/>
              <w:rPr>
                <w:rFonts w:ascii="Times New Roman" w:hAnsi="Times New Roman"/>
                <w:kern w:val="0"/>
                <w:sz w:val="24"/>
                <w:szCs w:val="24"/>
                <w:lang w:val="sr-Cyrl-CS" w:eastAsia="en-US"/>
              </w:rPr>
            </w:pPr>
          </w:p>
          <w:p w14:paraId="239B7246" w14:textId="77777777" w:rsidR="00784A94" w:rsidRPr="00AD3B15" w:rsidRDefault="00784A94" w:rsidP="006D0578">
            <w:pPr>
              <w:suppressAutoHyphens w:val="0"/>
              <w:spacing w:after="0" w:line="240" w:lineRule="auto"/>
              <w:jc w:val="both"/>
              <w:rPr>
                <w:rFonts w:ascii="Times New Roman" w:eastAsia="TimesNewRomanPSMT" w:hAnsi="Times New Roman"/>
                <w:kern w:val="0"/>
                <w:sz w:val="24"/>
                <w:szCs w:val="24"/>
                <w:lang w:val="sr-Cyrl-CS" w:eastAsia="en-US"/>
              </w:rPr>
            </w:pPr>
          </w:p>
          <w:p w14:paraId="1D7BAE17"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2CD266D9"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КОНКУРСНА ДОКУМЕНТАЦИЈА</w:t>
            </w:r>
          </w:p>
          <w:p w14:paraId="1EC0590B"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424B60A" w14:textId="77777777" w:rsidR="00D85040" w:rsidRDefault="00784A94"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за јавну набав</w:t>
            </w:r>
            <w:r w:rsidR="003A6176">
              <w:rPr>
                <w:rFonts w:ascii="Times New Roman" w:eastAsia="TimesNewRomanPS-BoldMT" w:hAnsi="Times New Roman"/>
                <w:b/>
                <w:bCs/>
                <w:kern w:val="0"/>
                <w:sz w:val="24"/>
                <w:szCs w:val="24"/>
                <w:lang w:val="sr-Cyrl-CS" w:eastAsia="en-US"/>
              </w:rPr>
              <w:t>ку</w:t>
            </w:r>
            <w:r w:rsidR="00D85040">
              <w:rPr>
                <w:rFonts w:ascii="Times New Roman" w:eastAsia="TimesNewRomanPS-BoldMT" w:hAnsi="Times New Roman"/>
                <w:b/>
                <w:bCs/>
                <w:kern w:val="0"/>
                <w:sz w:val="24"/>
                <w:szCs w:val="24"/>
                <w:lang w:val="sr-Cyrl-CS" w:eastAsia="en-US"/>
              </w:rPr>
              <w:t xml:space="preserve"> мале вредности</w:t>
            </w:r>
          </w:p>
          <w:p w14:paraId="1F687C92" w14:textId="3235DD72" w:rsidR="008A747F" w:rsidRDefault="00D85040"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Pr>
                <w:rFonts w:ascii="Times New Roman" w:eastAsia="TimesNewRomanPS-BoldMT" w:hAnsi="Times New Roman"/>
                <w:b/>
                <w:bCs/>
                <w:kern w:val="0"/>
                <w:sz w:val="24"/>
                <w:szCs w:val="24"/>
                <w:lang w:val="sr-Cyrl-CS" w:eastAsia="en-US"/>
              </w:rPr>
              <w:t>набавка</w:t>
            </w:r>
            <w:r w:rsidR="003A6176">
              <w:rPr>
                <w:rFonts w:ascii="Times New Roman" w:eastAsia="TimesNewRomanPS-BoldMT" w:hAnsi="Times New Roman"/>
                <w:b/>
                <w:bCs/>
                <w:kern w:val="0"/>
                <w:sz w:val="24"/>
                <w:szCs w:val="24"/>
                <w:lang w:val="sr-Cyrl-CS" w:eastAsia="en-US"/>
              </w:rPr>
              <w:t xml:space="preserve"> </w:t>
            </w:r>
            <w:r w:rsidR="00526C8D">
              <w:rPr>
                <w:rFonts w:ascii="Times New Roman" w:eastAsia="TimesNewRomanPS-BoldMT" w:hAnsi="Times New Roman"/>
                <w:b/>
                <w:bCs/>
                <w:kern w:val="0"/>
                <w:sz w:val="24"/>
                <w:szCs w:val="24"/>
                <w:lang w:val="sr-Cyrl-CS" w:eastAsia="en-US"/>
              </w:rPr>
              <w:t>рачунарске опреме</w:t>
            </w:r>
            <w:r>
              <w:rPr>
                <w:rFonts w:ascii="Times New Roman" w:eastAsia="TimesNewRomanPS-BoldMT" w:hAnsi="Times New Roman"/>
                <w:b/>
                <w:bCs/>
                <w:kern w:val="0"/>
                <w:sz w:val="24"/>
                <w:szCs w:val="24"/>
                <w:lang w:val="sr-Cyrl-CS" w:eastAsia="en-US"/>
              </w:rPr>
              <w:t>, набавка обликована по партијама</w:t>
            </w:r>
          </w:p>
          <w:p w14:paraId="577D2598" w14:textId="7E9E0BDB" w:rsidR="00875E86" w:rsidRDefault="00875E86"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Pr>
                <w:rFonts w:ascii="Times New Roman" w:eastAsia="TimesNewRomanPS-BoldMT" w:hAnsi="Times New Roman"/>
                <w:b/>
                <w:bCs/>
                <w:kern w:val="0"/>
                <w:sz w:val="24"/>
                <w:szCs w:val="24"/>
                <w:lang w:val="sr-Cyrl-CS" w:eastAsia="en-US"/>
              </w:rPr>
              <w:t>Партија 1 – уређај за штампање</w:t>
            </w:r>
          </w:p>
          <w:p w14:paraId="1039D21D" w14:textId="5AF21F28" w:rsidR="00875E86" w:rsidRDefault="00875E86"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Pr>
                <w:rFonts w:ascii="Times New Roman" w:eastAsia="TimesNewRomanPS-BoldMT" w:hAnsi="Times New Roman"/>
                <w:b/>
                <w:bCs/>
                <w:kern w:val="0"/>
                <w:sz w:val="24"/>
                <w:szCs w:val="24"/>
                <w:lang w:val="sr-Cyrl-CS" w:eastAsia="en-US"/>
              </w:rPr>
              <w:t>Партија 2 – Радне станице и лаптоп рачунари</w:t>
            </w:r>
          </w:p>
          <w:p w14:paraId="15A216CD" w14:textId="5B38A204" w:rsidR="00875E86" w:rsidRDefault="00875E86"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Pr>
                <w:rFonts w:ascii="Times New Roman" w:eastAsia="TimesNewRomanPS-BoldMT" w:hAnsi="Times New Roman"/>
                <w:b/>
                <w:bCs/>
                <w:kern w:val="0"/>
                <w:sz w:val="24"/>
                <w:szCs w:val="24"/>
                <w:lang w:val="sr-Cyrl-CS" w:eastAsia="en-US"/>
              </w:rPr>
              <w:t>Партија 3 – Остала рачунарска опрема</w:t>
            </w:r>
          </w:p>
          <w:p w14:paraId="067FA5D7" w14:textId="77777777" w:rsidR="008A747F" w:rsidRDefault="008A747F" w:rsidP="008A747F">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6A09D071"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 xml:space="preserve">ЈН </w:t>
            </w:r>
            <w:r w:rsidR="00894C0F">
              <w:rPr>
                <w:rFonts w:ascii="Times New Roman" w:eastAsia="TimesNewRomanPS-BoldMT" w:hAnsi="Times New Roman"/>
                <w:b/>
                <w:bCs/>
                <w:kern w:val="0"/>
                <w:sz w:val="24"/>
                <w:szCs w:val="24"/>
                <w:lang w:val="sr-Cyrl-CS" w:eastAsia="en-US"/>
              </w:rPr>
              <w:t xml:space="preserve">бр. </w:t>
            </w:r>
            <w:r w:rsidR="00C25EA8">
              <w:rPr>
                <w:rFonts w:ascii="Times New Roman" w:eastAsia="TimesNewRomanPS-BoldMT" w:hAnsi="Times New Roman"/>
                <w:b/>
                <w:bCs/>
                <w:kern w:val="0"/>
                <w:sz w:val="24"/>
                <w:szCs w:val="24"/>
                <w:lang w:val="sr-Cyrl-CS" w:eastAsia="en-US"/>
              </w:rPr>
              <w:t>7</w:t>
            </w:r>
            <w:r w:rsidRPr="00EC4B11">
              <w:rPr>
                <w:rFonts w:ascii="Times New Roman" w:eastAsia="TimesNewRomanPS-BoldMT" w:hAnsi="Times New Roman"/>
                <w:b/>
                <w:bCs/>
                <w:kern w:val="0"/>
                <w:sz w:val="24"/>
                <w:szCs w:val="24"/>
                <w:lang w:val="sr-Cyrl-CS" w:eastAsia="en-US"/>
              </w:rPr>
              <w:t>/201</w:t>
            </w:r>
            <w:r w:rsidR="001C5109">
              <w:rPr>
                <w:rFonts w:ascii="Times New Roman" w:eastAsia="TimesNewRomanPS-BoldMT" w:hAnsi="Times New Roman"/>
                <w:b/>
                <w:bCs/>
                <w:kern w:val="0"/>
                <w:sz w:val="24"/>
                <w:szCs w:val="24"/>
                <w:lang w:val="sr-Cyrl-CS" w:eastAsia="en-US"/>
              </w:rPr>
              <w:t>9</w:t>
            </w:r>
          </w:p>
          <w:p w14:paraId="158E66C1"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1308BC94" w14:textId="77777777"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Cyrl-CS" w:eastAsia="en-US"/>
              </w:rPr>
            </w:pPr>
          </w:p>
          <w:p w14:paraId="513731A9" w14:textId="77777777"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r w:rsidRPr="00EC4B11">
              <w:rPr>
                <w:rFonts w:ascii="Times New Roman" w:eastAsia="TimesNewRomanPSMT" w:hAnsi="Times New Roman"/>
                <w:kern w:val="0"/>
                <w:sz w:val="24"/>
                <w:szCs w:val="24"/>
                <w:lang w:val="sr-Cyrl-CS" w:eastAsia="en-US"/>
              </w:rPr>
              <w:t>Конкурсна документација садржи</w:t>
            </w:r>
            <w:r w:rsidRPr="00EC4B11">
              <w:rPr>
                <w:rFonts w:ascii="Times New Roman" w:eastAsia="TimesNewRomanPSMT" w:hAnsi="Times New Roman"/>
                <w:kern w:val="0"/>
                <w:sz w:val="24"/>
                <w:szCs w:val="24"/>
                <w:lang w:val="sr-Latn-CS" w:eastAsia="en-US"/>
              </w:rPr>
              <w:t>:</w:t>
            </w:r>
          </w:p>
          <w:tbl>
            <w:tblPr>
              <w:tblW w:w="9067" w:type="dxa"/>
              <w:tblLook w:val="0000" w:firstRow="0" w:lastRow="0" w:firstColumn="0" w:lastColumn="0" w:noHBand="0" w:noVBand="0"/>
            </w:tblPr>
            <w:tblGrid>
              <w:gridCol w:w="1475"/>
              <w:gridCol w:w="5776"/>
              <w:gridCol w:w="1816"/>
            </w:tblGrid>
            <w:tr w:rsidR="00784A94" w:rsidRPr="00EC4B11" w14:paraId="4096B3BD" w14:textId="77777777" w:rsidTr="008E33EF">
              <w:trPr>
                <w:trHeight w:val="509"/>
              </w:trPr>
              <w:tc>
                <w:tcPr>
                  <w:tcW w:w="1475" w:type="dxa"/>
                  <w:tcBorders>
                    <w:top w:val="single" w:sz="4" w:space="0" w:color="000000"/>
                    <w:left w:val="single" w:sz="4" w:space="0" w:color="000000"/>
                    <w:bottom w:val="single" w:sz="4" w:space="0" w:color="000000"/>
                  </w:tcBorders>
                  <w:shd w:val="clear" w:color="auto" w:fill="auto"/>
                </w:tcPr>
                <w:p w14:paraId="4D790D91"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p>
                <w:p w14:paraId="380A401A"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r w:rsidRPr="00EC4B11">
                    <w:rPr>
                      <w:rFonts w:ascii="Times New Roman" w:eastAsia="TimesNewRomanPSMT" w:hAnsi="Times New Roman"/>
                      <w:b/>
                      <w:i/>
                      <w:kern w:val="0"/>
                      <w:sz w:val="24"/>
                      <w:szCs w:val="24"/>
                      <w:lang w:val="sr-Cyrl-CS" w:eastAsia="en-US"/>
                    </w:rPr>
                    <w:t>Поглавље</w:t>
                  </w:r>
                </w:p>
              </w:tc>
              <w:tc>
                <w:tcPr>
                  <w:tcW w:w="5776" w:type="dxa"/>
                  <w:tcBorders>
                    <w:top w:val="single" w:sz="4" w:space="0" w:color="000000"/>
                    <w:left w:val="single" w:sz="4" w:space="0" w:color="000000"/>
                    <w:bottom w:val="single" w:sz="4" w:space="0" w:color="000000"/>
                  </w:tcBorders>
                  <w:shd w:val="clear" w:color="auto" w:fill="auto"/>
                </w:tcPr>
                <w:p w14:paraId="7C4A09C5" w14:textId="77777777" w:rsidR="00784A94" w:rsidRPr="00EC4B11" w:rsidRDefault="00784A94" w:rsidP="009562EB">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3F65D316" w14:textId="77777777" w:rsidR="00784A94" w:rsidRPr="00EC4B11" w:rsidRDefault="00784A94" w:rsidP="009562EB">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roofErr w:type="spellStart"/>
                  <w:r w:rsidRPr="00EC4B11">
                    <w:rPr>
                      <w:rFonts w:ascii="Times New Roman" w:eastAsia="TimesNewRomanPSMT" w:hAnsi="Times New Roman"/>
                      <w:b/>
                      <w:i/>
                      <w:kern w:val="0"/>
                      <w:sz w:val="24"/>
                      <w:szCs w:val="24"/>
                      <w:lang w:eastAsia="en-US"/>
                    </w:rPr>
                    <w:t>Назив</w:t>
                  </w:r>
                  <w:proofErr w:type="spellEnd"/>
                  <w:r w:rsidRPr="00EC4B11">
                    <w:rPr>
                      <w:rFonts w:ascii="Times New Roman" w:eastAsia="TimesNewRomanPSMT" w:hAnsi="Times New Roman"/>
                      <w:b/>
                      <w:i/>
                      <w:kern w:val="0"/>
                      <w:sz w:val="24"/>
                      <w:szCs w:val="24"/>
                      <w:lang w:val="sr-Cyrl-CS" w:eastAsia="en-US"/>
                    </w:rPr>
                    <w:t xml:space="preserve"> поглавља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05FCB09" w14:textId="77777777" w:rsidR="00784A94" w:rsidRPr="00EC4B11" w:rsidRDefault="00784A94" w:rsidP="009562EB">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35FCDC28" w14:textId="77777777" w:rsidR="00784A94" w:rsidRPr="00EC4B11" w:rsidRDefault="00784A94" w:rsidP="009562EB">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proofErr w:type="spellStart"/>
                  <w:r w:rsidRPr="00EC4B11">
                    <w:rPr>
                      <w:rFonts w:ascii="Times New Roman" w:eastAsia="TimesNewRomanPSMT" w:hAnsi="Times New Roman"/>
                      <w:b/>
                      <w:i/>
                      <w:kern w:val="0"/>
                      <w:sz w:val="24"/>
                      <w:szCs w:val="24"/>
                      <w:lang w:eastAsia="en-US"/>
                    </w:rPr>
                    <w:t>Страна</w:t>
                  </w:r>
                  <w:proofErr w:type="spellEnd"/>
                </w:p>
              </w:tc>
            </w:tr>
            <w:tr w:rsidR="00784A94" w:rsidRPr="00EC4B11" w14:paraId="6854F535" w14:textId="77777777" w:rsidTr="008E33EF">
              <w:trPr>
                <w:trHeight w:val="239"/>
              </w:trPr>
              <w:tc>
                <w:tcPr>
                  <w:tcW w:w="1475" w:type="dxa"/>
                  <w:tcBorders>
                    <w:top w:val="single" w:sz="4" w:space="0" w:color="000000"/>
                    <w:left w:val="single" w:sz="4" w:space="0" w:color="000000"/>
                    <w:bottom w:val="single" w:sz="4" w:space="0" w:color="000000"/>
                  </w:tcBorders>
                  <w:shd w:val="clear" w:color="auto" w:fill="auto"/>
                </w:tcPr>
                <w:p w14:paraId="707A1EE4"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hAnsi="Times New Roman"/>
                      <w:bCs/>
                      <w:iCs/>
                      <w:kern w:val="0"/>
                      <w:sz w:val="24"/>
                      <w:szCs w:val="24"/>
                      <w:lang w:val="sr-Cyrl-CS" w:eastAsia="en-US"/>
                    </w:rPr>
                    <w:t>I</w:t>
                  </w:r>
                </w:p>
              </w:tc>
              <w:tc>
                <w:tcPr>
                  <w:tcW w:w="5776" w:type="dxa"/>
                  <w:tcBorders>
                    <w:top w:val="single" w:sz="4" w:space="0" w:color="000000"/>
                    <w:left w:val="single" w:sz="4" w:space="0" w:color="000000"/>
                    <w:bottom w:val="single" w:sz="4" w:space="0" w:color="000000"/>
                  </w:tcBorders>
                  <w:shd w:val="clear" w:color="auto" w:fill="auto"/>
                </w:tcPr>
                <w:p w14:paraId="18000ABD"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A8270C">
                    <w:rPr>
                      <w:rFonts w:ascii="Times New Roman" w:eastAsia="TimesNewRomanPSMT" w:hAnsi="Times New Roman"/>
                      <w:kern w:val="0"/>
                      <w:sz w:val="24"/>
                      <w:szCs w:val="24"/>
                      <w:lang w:val="sr-Cyrl-RS" w:eastAsia="en-US"/>
                    </w:rPr>
                    <w:t>Општи подаци о јавној набавци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54A8BC84"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r w:rsidRPr="00A8270C">
                    <w:rPr>
                      <w:rFonts w:ascii="Times New Roman" w:hAnsi="Times New Roman"/>
                      <w:bCs/>
                      <w:iCs/>
                      <w:kern w:val="0"/>
                      <w:sz w:val="24"/>
                      <w:szCs w:val="24"/>
                      <w:lang w:val="sr-Cyrl-RS" w:eastAsia="en-US"/>
                    </w:rPr>
                    <w:t>2-3</w:t>
                  </w:r>
                </w:p>
              </w:tc>
            </w:tr>
            <w:tr w:rsidR="00784A94" w:rsidRPr="00EC4B11" w14:paraId="33170141" w14:textId="77777777" w:rsidTr="008E33EF">
              <w:trPr>
                <w:trHeight w:val="1257"/>
              </w:trPr>
              <w:tc>
                <w:tcPr>
                  <w:tcW w:w="1475" w:type="dxa"/>
                  <w:tcBorders>
                    <w:top w:val="single" w:sz="4" w:space="0" w:color="000000"/>
                    <w:left w:val="single" w:sz="4" w:space="0" w:color="000000"/>
                    <w:bottom w:val="single" w:sz="4" w:space="0" w:color="000000"/>
                  </w:tcBorders>
                  <w:shd w:val="clear" w:color="auto" w:fill="auto"/>
                </w:tcPr>
                <w:p w14:paraId="1E4FE99E"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7AC2136F"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02707CA5"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hAnsi="Times New Roman"/>
                      <w:bCs/>
                      <w:iCs/>
                      <w:kern w:val="0"/>
                      <w:sz w:val="24"/>
                      <w:szCs w:val="24"/>
                      <w:lang w:val="sr-Cyrl-CS" w:eastAsia="en-US"/>
                    </w:rPr>
                    <w:t>II</w:t>
                  </w:r>
                </w:p>
              </w:tc>
              <w:tc>
                <w:tcPr>
                  <w:tcW w:w="5776" w:type="dxa"/>
                  <w:tcBorders>
                    <w:top w:val="single" w:sz="4" w:space="0" w:color="000000"/>
                    <w:left w:val="single" w:sz="4" w:space="0" w:color="000000"/>
                    <w:bottom w:val="single" w:sz="4" w:space="0" w:color="000000"/>
                  </w:tcBorders>
                  <w:shd w:val="clear" w:color="auto" w:fill="auto"/>
                </w:tcPr>
                <w:p w14:paraId="306A6809"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A8270C">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извршења или исп</w:t>
                  </w:r>
                  <w:r w:rsidRPr="00A8270C">
                    <w:rPr>
                      <w:rFonts w:ascii="Times New Roman" w:eastAsia="TimesNewRomanPSMT" w:hAnsi="Times New Roman"/>
                      <w:kern w:val="0"/>
                      <w:sz w:val="24"/>
                      <w:szCs w:val="24"/>
                      <w:lang w:eastAsia="en-US"/>
                    </w:rPr>
                    <w:t>o</w:t>
                  </w:r>
                  <w:r w:rsidRPr="00A8270C">
                    <w:rPr>
                      <w:rFonts w:ascii="Times New Roman" w:eastAsia="TimesNewRomanPSMT" w:hAnsi="Times New Roman"/>
                      <w:kern w:val="0"/>
                      <w:sz w:val="24"/>
                      <w:szCs w:val="24"/>
                      <w:lang w:val="sr-Cyrl-RS" w:eastAsia="en-US"/>
                    </w:rPr>
                    <w:t>руке добара и сл.</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7D25ED8C" w14:textId="13B2A137" w:rsidR="00784A94" w:rsidRPr="00A8270C" w:rsidRDefault="001926EE"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3-</w:t>
                  </w:r>
                  <w:r w:rsidR="00A1459B" w:rsidRPr="00A8270C">
                    <w:rPr>
                      <w:rFonts w:ascii="Times New Roman" w:eastAsia="TimesNewRomanPSMT" w:hAnsi="Times New Roman"/>
                      <w:kern w:val="0"/>
                      <w:sz w:val="24"/>
                      <w:szCs w:val="24"/>
                      <w:lang w:val="sr-Cyrl-RS" w:eastAsia="en-US"/>
                    </w:rPr>
                    <w:t>8</w:t>
                  </w:r>
                </w:p>
              </w:tc>
            </w:tr>
            <w:tr w:rsidR="00784A94" w:rsidRPr="00EC4B11" w14:paraId="298AF625" w14:textId="77777777" w:rsidTr="008E33EF">
              <w:trPr>
                <w:trHeight w:val="322"/>
              </w:trPr>
              <w:tc>
                <w:tcPr>
                  <w:tcW w:w="1475" w:type="dxa"/>
                  <w:tcBorders>
                    <w:top w:val="single" w:sz="4" w:space="0" w:color="000000"/>
                    <w:left w:val="single" w:sz="4" w:space="0" w:color="000000"/>
                    <w:bottom w:val="single" w:sz="4" w:space="0" w:color="000000"/>
                  </w:tcBorders>
                  <w:shd w:val="clear" w:color="auto" w:fill="auto"/>
                </w:tcPr>
                <w:p w14:paraId="1497FBF3"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eastAsia="en-US"/>
                    </w:rPr>
                    <w:t>III</w:t>
                  </w:r>
                </w:p>
              </w:tc>
              <w:tc>
                <w:tcPr>
                  <w:tcW w:w="5776" w:type="dxa"/>
                  <w:tcBorders>
                    <w:top w:val="single" w:sz="4" w:space="0" w:color="000000"/>
                    <w:left w:val="single" w:sz="4" w:space="0" w:color="000000"/>
                    <w:bottom w:val="single" w:sz="4" w:space="0" w:color="000000"/>
                  </w:tcBorders>
                  <w:shd w:val="clear" w:color="auto" w:fill="auto"/>
                </w:tcPr>
                <w:p w14:paraId="25A94AE2"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A8270C">
                    <w:rPr>
                      <w:rFonts w:ascii="Times New Roman" w:eastAsia="TimesNewRomanPSMT" w:hAnsi="Times New Roman"/>
                      <w:kern w:val="0"/>
                      <w:sz w:val="24"/>
                      <w:szCs w:val="24"/>
                      <w:lang w:val="sr-Cyrl-CS" w:eastAsia="en-US"/>
                    </w:rPr>
                    <w:t>Техничка документациј</w:t>
                  </w:r>
                  <w:r w:rsidRPr="00A8270C">
                    <w:rPr>
                      <w:rFonts w:ascii="Times New Roman" w:eastAsia="TimesNewRomanPSMT" w:hAnsi="Times New Roman"/>
                      <w:kern w:val="0"/>
                      <w:sz w:val="24"/>
                      <w:szCs w:val="24"/>
                      <w:lang w:val="sr-Latn-CS" w:eastAsia="en-US"/>
                    </w:rPr>
                    <w:t xml:space="preserve">a </w:t>
                  </w:r>
                  <w:r w:rsidRPr="00A8270C">
                    <w:rPr>
                      <w:rFonts w:ascii="Times New Roman" w:eastAsia="TimesNewRomanPSMT" w:hAnsi="Times New Roman"/>
                      <w:kern w:val="0"/>
                      <w:sz w:val="24"/>
                      <w:szCs w:val="24"/>
                      <w:lang w:val="sr-Cyrl-CS" w:eastAsia="en-US"/>
                    </w:rPr>
                    <w:t xml:space="preserve">и планови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6AAA7D04" w14:textId="77777777" w:rsidR="00784A94" w:rsidRPr="00A8270C" w:rsidRDefault="004978A7"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4</w:t>
                  </w:r>
                </w:p>
              </w:tc>
            </w:tr>
            <w:tr w:rsidR="00784A94" w:rsidRPr="00EC4B11" w14:paraId="234D70DC" w14:textId="77777777" w:rsidTr="008E33EF">
              <w:trPr>
                <w:trHeight w:val="763"/>
              </w:trPr>
              <w:tc>
                <w:tcPr>
                  <w:tcW w:w="1475" w:type="dxa"/>
                  <w:tcBorders>
                    <w:top w:val="single" w:sz="4" w:space="0" w:color="000000"/>
                    <w:left w:val="single" w:sz="4" w:space="0" w:color="000000"/>
                    <w:bottom w:val="single" w:sz="4" w:space="0" w:color="000000"/>
                  </w:tcBorders>
                  <w:shd w:val="clear" w:color="auto" w:fill="auto"/>
                </w:tcPr>
                <w:p w14:paraId="5311AE4D"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6858970A"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29A73705"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eastAsia="en-US"/>
                    </w:rPr>
                    <w:t>IV</w:t>
                  </w:r>
                </w:p>
              </w:tc>
              <w:tc>
                <w:tcPr>
                  <w:tcW w:w="5776" w:type="dxa"/>
                  <w:tcBorders>
                    <w:top w:val="single" w:sz="4" w:space="0" w:color="000000"/>
                    <w:left w:val="single" w:sz="4" w:space="0" w:color="000000"/>
                    <w:bottom w:val="single" w:sz="4" w:space="0" w:color="000000"/>
                  </w:tcBorders>
                  <w:shd w:val="clear" w:color="auto" w:fill="auto"/>
                </w:tcPr>
                <w:p w14:paraId="0EF6933C"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A8270C">
                    <w:rPr>
                      <w:rFonts w:ascii="Times New Roman" w:eastAsia="TimesNewRomanPSMT" w:hAnsi="Times New Roman"/>
                      <w:kern w:val="0"/>
                      <w:sz w:val="24"/>
                      <w:szCs w:val="24"/>
                      <w:lang w:val="sr-Cyrl-RS" w:eastAsia="en-US"/>
                    </w:rPr>
                    <w:t>Услови за учешће у поступку јавне набавке из чл. 75. и 76. ЗЈН и упутство како се доказује испуњеност тих услова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2F6E57F" w14:textId="44CEFB13" w:rsidR="00784A94" w:rsidRPr="00A8270C" w:rsidRDefault="004978A7"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4-</w:t>
                  </w:r>
                  <w:r w:rsidR="00DD659A" w:rsidRPr="00A8270C">
                    <w:rPr>
                      <w:rFonts w:ascii="Times New Roman" w:eastAsia="TimesNewRomanPSMT" w:hAnsi="Times New Roman"/>
                      <w:kern w:val="0"/>
                      <w:sz w:val="24"/>
                      <w:szCs w:val="24"/>
                      <w:lang w:val="sr-Cyrl-RS" w:eastAsia="en-US"/>
                    </w:rPr>
                    <w:t>13</w:t>
                  </w:r>
                </w:p>
                <w:p w14:paraId="247B252A" w14:textId="4D4D8BBE" w:rsidR="00DD659A" w:rsidRPr="00A8270C" w:rsidRDefault="00DD659A"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tc>
            </w:tr>
            <w:tr w:rsidR="00784A94" w:rsidRPr="00EC4B11" w14:paraId="736DC9B7" w14:textId="77777777" w:rsidTr="008E33EF">
              <w:trPr>
                <w:trHeight w:val="412"/>
              </w:trPr>
              <w:tc>
                <w:tcPr>
                  <w:tcW w:w="1475" w:type="dxa"/>
                  <w:tcBorders>
                    <w:top w:val="single" w:sz="4" w:space="0" w:color="000000"/>
                    <w:left w:val="single" w:sz="4" w:space="0" w:color="000000"/>
                    <w:bottom w:val="single" w:sz="4" w:space="0" w:color="000000"/>
                  </w:tcBorders>
                  <w:shd w:val="clear" w:color="auto" w:fill="auto"/>
                </w:tcPr>
                <w:p w14:paraId="6CEF6F07"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eastAsia="en-US"/>
                    </w:rPr>
                    <w:t>V</w:t>
                  </w:r>
                </w:p>
              </w:tc>
              <w:tc>
                <w:tcPr>
                  <w:tcW w:w="5776" w:type="dxa"/>
                  <w:tcBorders>
                    <w:top w:val="single" w:sz="4" w:space="0" w:color="000000"/>
                    <w:left w:val="single" w:sz="4" w:space="0" w:color="000000"/>
                    <w:bottom w:val="single" w:sz="4" w:space="0" w:color="000000"/>
                  </w:tcBorders>
                  <w:shd w:val="clear" w:color="auto" w:fill="auto"/>
                </w:tcPr>
                <w:p w14:paraId="388347D8"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Критеријуми за доделу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1F67FD51" w14:textId="3501F9CD" w:rsidR="00784A94" w:rsidRPr="00A8270C" w:rsidRDefault="00DD659A"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14</w:t>
                  </w:r>
                </w:p>
              </w:tc>
            </w:tr>
            <w:tr w:rsidR="00784A94" w:rsidRPr="00EC4B11" w14:paraId="70188A84" w14:textId="77777777" w:rsidTr="008E33EF">
              <w:trPr>
                <w:trHeight w:val="412"/>
              </w:trPr>
              <w:tc>
                <w:tcPr>
                  <w:tcW w:w="1475" w:type="dxa"/>
                  <w:tcBorders>
                    <w:top w:val="single" w:sz="4" w:space="0" w:color="000000"/>
                    <w:left w:val="single" w:sz="4" w:space="0" w:color="000000"/>
                    <w:bottom w:val="single" w:sz="4" w:space="0" w:color="000000"/>
                  </w:tcBorders>
                  <w:shd w:val="clear" w:color="auto" w:fill="auto"/>
                </w:tcPr>
                <w:p w14:paraId="55E061A6"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A8270C">
                    <w:rPr>
                      <w:rFonts w:ascii="Times New Roman" w:eastAsia="TimesNewRomanPSMT" w:hAnsi="Times New Roman"/>
                      <w:kern w:val="0"/>
                      <w:sz w:val="24"/>
                      <w:szCs w:val="24"/>
                      <w:lang w:eastAsia="en-US"/>
                    </w:rPr>
                    <w:t>VI</w:t>
                  </w:r>
                </w:p>
              </w:tc>
              <w:tc>
                <w:tcPr>
                  <w:tcW w:w="5776" w:type="dxa"/>
                  <w:tcBorders>
                    <w:top w:val="single" w:sz="4" w:space="0" w:color="000000"/>
                    <w:left w:val="single" w:sz="4" w:space="0" w:color="000000"/>
                    <w:bottom w:val="single" w:sz="4" w:space="0" w:color="000000"/>
                  </w:tcBorders>
                  <w:shd w:val="clear" w:color="auto" w:fill="auto"/>
                </w:tcPr>
                <w:p w14:paraId="1C0EF400"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Обрасци који чине саставни део понуде</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4B35D8D" w14:textId="156721A1" w:rsidR="00784A94" w:rsidRPr="00A8270C" w:rsidRDefault="00DD659A"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A8270C">
                    <w:rPr>
                      <w:rFonts w:ascii="Times New Roman" w:eastAsia="TimesNewRomanPSMT" w:hAnsi="Times New Roman"/>
                      <w:kern w:val="0"/>
                      <w:sz w:val="24"/>
                      <w:szCs w:val="24"/>
                      <w:lang w:val="sr-Cyrl-RS" w:eastAsia="en-US"/>
                    </w:rPr>
                    <w:t>15</w:t>
                  </w:r>
                  <w:r w:rsidR="004978A7" w:rsidRPr="00A8270C">
                    <w:rPr>
                      <w:rFonts w:ascii="Times New Roman" w:eastAsia="TimesNewRomanPSMT" w:hAnsi="Times New Roman"/>
                      <w:kern w:val="0"/>
                      <w:sz w:val="24"/>
                      <w:szCs w:val="24"/>
                      <w:lang w:val="sr-Cyrl-RS" w:eastAsia="en-US"/>
                    </w:rPr>
                    <w:t>-</w:t>
                  </w:r>
                  <w:r w:rsidR="00A8270C" w:rsidRPr="00A8270C">
                    <w:rPr>
                      <w:rFonts w:ascii="Times New Roman" w:eastAsia="TimesNewRomanPSMT" w:hAnsi="Times New Roman"/>
                      <w:kern w:val="0"/>
                      <w:sz w:val="24"/>
                      <w:szCs w:val="24"/>
                      <w:lang w:val="sr-Cyrl-RS" w:eastAsia="en-US"/>
                    </w:rPr>
                    <w:t>30</w:t>
                  </w:r>
                </w:p>
              </w:tc>
            </w:tr>
            <w:tr w:rsidR="00784A94" w:rsidRPr="00EC4B11" w14:paraId="1F786807" w14:textId="77777777" w:rsidTr="008E33EF">
              <w:trPr>
                <w:trHeight w:val="412"/>
              </w:trPr>
              <w:tc>
                <w:tcPr>
                  <w:tcW w:w="1475" w:type="dxa"/>
                  <w:tcBorders>
                    <w:top w:val="single" w:sz="4" w:space="0" w:color="000000"/>
                    <w:left w:val="single" w:sz="4" w:space="0" w:color="000000"/>
                    <w:bottom w:val="single" w:sz="4" w:space="0" w:color="000000"/>
                  </w:tcBorders>
                  <w:shd w:val="clear" w:color="auto" w:fill="auto"/>
                </w:tcPr>
                <w:p w14:paraId="7886CECE"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A8270C">
                    <w:rPr>
                      <w:rFonts w:ascii="Times New Roman" w:eastAsia="TimesNewRomanPSMT" w:hAnsi="Times New Roman"/>
                      <w:kern w:val="0"/>
                      <w:sz w:val="24"/>
                      <w:szCs w:val="24"/>
                      <w:lang w:eastAsia="en-US"/>
                    </w:rPr>
                    <w:t>VII</w:t>
                  </w:r>
                </w:p>
              </w:tc>
              <w:tc>
                <w:tcPr>
                  <w:tcW w:w="5776" w:type="dxa"/>
                  <w:tcBorders>
                    <w:top w:val="single" w:sz="4" w:space="0" w:color="000000"/>
                    <w:left w:val="single" w:sz="4" w:space="0" w:color="000000"/>
                    <w:bottom w:val="single" w:sz="4" w:space="0" w:color="000000"/>
                  </w:tcBorders>
                  <w:shd w:val="clear" w:color="auto" w:fill="auto"/>
                </w:tcPr>
                <w:p w14:paraId="66B8A18E" w14:textId="20D8C2EF"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Модел</w:t>
                  </w:r>
                  <w:r w:rsidR="006770C4" w:rsidRPr="00A8270C">
                    <w:rPr>
                      <w:rFonts w:ascii="Times New Roman" w:eastAsia="TimesNewRomanPSMT" w:hAnsi="Times New Roman"/>
                      <w:kern w:val="0"/>
                      <w:sz w:val="24"/>
                      <w:szCs w:val="24"/>
                      <w:lang w:val="sr-Cyrl-RS" w:eastAsia="en-US"/>
                    </w:rPr>
                    <w:t>и</w:t>
                  </w:r>
                  <w:r w:rsidRPr="00A8270C">
                    <w:rPr>
                      <w:rFonts w:ascii="Times New Roman" w:eastAsia="TimesNewRomanPSMT" w:hAnsi="Times New Roman"/>
                      <w:kern w:val="0"/>
                      <w:sz w:val="24"/>
                      <w:szCs w:val="24"/>
                      <w:lang w:val="sr-Cyrl-RS" w:eastAsia="en-US"/>
                    </w:rPr>
                    <w:t xml:space="preserve">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541AB401" w14:textId="42268E1D" w:rsidR="00784A94" w:rsidRPr="00A8270C" w:rsidRDefault="00A8270C"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A8270C">
                    <w:rPr>
                      <w:rFonts w:ascii="Times New Roman" w:eastAsia="TimesNewRomanPSMT" w:hAnsi="Times New Roman"/>
                      <w:kern w:val="0"/>
                      <w:sz w:val="24"/>
                      <w:szCs w:val="24"/>
                      <w:lang w:val="sr-Cyrl-RS" w:eastAsia="en-US"/>
                    </w:rPr>
                    <w:t>31-45</w:t>
                  </w:r>
                </w:p>
              </w:tc>
            </w:tr>
            <w:tr w:rsidR="00784A94" w:rsidRPr="00EC4B11" w14:paraId="251E3D60" w14:textId="77777777" w:rsidTr="008E33EF">
              <w:trPr>
                <w:trHeight w:val="412"/>
              </w:trPr>
              <w:tc>
                <w:tcPr>
                  <w:tcW w:w="1475" w:type="dxa"/>
                  <w:tcBorders>
                    <w:top w:val="single" w:sz="4" w:space="0" w:color="000000"/>
                    <w:left w:val="single" w:sz="4" w:space="0" w:color="000000"/>
                    <w:bottom w:val="single" w:sz="4" w:space="0" w:color="000000"/>
                  </w:tcBorders>
                  <w:shd w:val="clear" w:color="auto" w:fill="auto"/>
                </w:tcPr>
                <w:p w14:paraId="693B89F7" w14:textId="77777777" w:rsidR="00784A94" w:rsidRPr="00A8270C" w:rsidRDefault="00784A94"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A8270C">
                    <w:rPr>
                      <w:rFonts w:ascii="Times New Roman" w:eastAsia="TimesNewRomanPSMT" w:hAnsi="Times New Roman"/>
                      <w:kern w:val="0"/>
                      <w:sz w:val="24"/>
                      <w:szCs w:val="24"/>
                      <w:lang w:eastAsia="en-US"/>
                    </w:rPr>
                    <w:t>VIII</w:t>
                  </w:r>
                </w:p>
              </w:tc>
              <w:tc>
                <w:tcPr>
                  <w:tcW w:w="5776" w:type="dxa"/>
                  <w:tcBorders>
                    <w:top w:val="single" w:sz="4" w:space="0" w:color="000000"/>
                    <w:left w:val="single" w:sz="4" w:space="0" w:color="000000"/>
                    <w:bottom w:val="single" w:sz="4" w:space="0" w:color="000000"/>
                  </w:tcBorders>
                  <w:shd w:val="clear" w:color="auto" w:fill="auto"/>
                </w:tcPr>
                <w:p w14:paraId="2C28B621" w14:textId="77777777" w:rsidR="00784A94" w:rsidRPr="00A8270C"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A8270C">
                    <w:rPr>
                      <w:rFonts w:ascii="Times New Roman" w:eastAsia="TimesNewRomanPSMT" w:hAnsi="Times New Roman"/>
                      <w:kern w:val="0"/>
                      <w:sz w:val="24"/>
                      <w:szCs w:val="24"/>
                      <w:lang w:val="sr-Cyrl-RS" w:eastAsia="en-US"/>
                    </w:rPr>
                    <w:t>Упутство понуђачима како да сачине понуду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0DFCAF5" w14:textId="1223BBE3" w:rsidR="00784A94" w:rsidRPr="00A8270C" w:rsidRDefault="00A8270C" w:rsidP="009562EB">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A8270C">
                    <w:rPr>
                      <w:rFonts w:ascii="Times New Roman" w:eastAsia="TimesNewRomanPSMT" w:hAnsi="Times New Roman"/>
                      <w:kern w:val="0"/>
                      <w:sz w:val="24"/>
                      <w:szCs w:val="24"/>
                      <w:lang w:val="sr-Cyrl-CS" w:eastAsia="en-US"/>
                    </w:rPr>
                    <w:t>46</w:t>
                  </w:r>
                  <w:r w:rsidR="0025268C" w:rsidRPr="00A8270C">
                    <w:rPr>
                      <w:rFonts w:ascii="Times New Roman" w:eastAsia="TimesNewRomanPSMT" w:hAnsi="Times New Roman"/>
                      <w:kern w:val="0"/>
                      <w:sz w:val="24"/>
                      <w:szCs w:val="24"/>
                      <w:lang w:val="sr-Cyrl-CS" w:eastAsia="en-US"/>
                    </w:rPr>
                    <w:t>-</w:t>
                  </w:r>
                  <w:r w:rsidR="00A1459B" w:rsidRPr="00A8270C">
                    <w:rPr>
                      <w:rFonts w:ascii="Times New Roman" w:eastAsia="TimesNewRomanPSMT" w:hAnsi="Times New Roman"/>
                      <w:kern w:val="0"/>
                      <w:sz w:val="24"/>
                      <w:szCs w:val="24"/>
                      <w:lang w:val="sr-Cyrl-CS" w:eastAsia="en-US"/>
                    </w:rPr>
                    <w:t>5</w:t>
                  </w:r>
                  <w:r w:rsidRPr="00A8270C">
                    <w:rPr>
                      <w:rFonts w:ascii="Times New Roman" w:eastAsia="TimesNewRomanPSMT" w:hAnsi="Times New Roman"/>
                      <w:kern w:val="0"/>
                      <w:sz w:val="24"/>
                      <w:szCs w:val="24"/>
                      <w:lang w:val="sr-Cyrl-CS" w:eastAsia="en-US"/>
                    </w:rPr>
                    <w:t>3</w:t>
                  </w:r>
                </w:p>
                <w:p w14:paraId="1479F0F9" w14:textId="77777777" w:rsidR="00784A94" w:rsidRPr="00A8270C" w:rsidRDefault="00784A94" w:rsidP="009562EB">
                  <w:pPr>
                    <w:framePr w:hSpace="180" w:wrap="around" w:vAnchor="text" w:hAnchor="margin" w:y="-22"/>
                    <w:suppressAutoHyphens w:val="0"/>
                    <w:snapToGrid w:val="0"/>
                    <w:spacing w:after="0" w:line="240" w:lineRule="auto"/>
                    <w:rPr>
                      <w:rFonts w:ascii="Times New Roman" w:eastAsia="TimesNewRomanPSMT" w:hAnsi="Times New Roman"/>
                      <w:kern w:val="0"/>
                      <w:sz w:val="24"/>
                      <w:szCs w:val="24"/>
                      <w:lang w:val="sr-Cyrl-CS" w:eastAsia="en-US"/>
                    </w:rPr>
                  </w:pPr>
                </w:p>
              </w:tc>
            </w:tr>
          </w:tbl>
          <w:p w14:paraId="14255934" w14:textId="77777777" w:rsidR="00784A94"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p>
          <w:p w14:paraId="77DBE4BF" w14:textId="77777777" w:rsidR="001C5109" w:rsidRPr="00EC4B11" w:rsidRDefault="001C5109" w:rsidP="00784A94">
            <w:pPr>
              <w:suppressAutoHyphens w:val="0"/>
              <w:spacing w:after="0" w:line="240" w:lineRule="auto"/>
              <w:jc w:val="both"/>
              <w:rPr>
                <w:rFonts w:ascii="Times New Roman" w:eastAsia="TimesNewRomanPSMT" w:hAnsi="Times New Roman"/>
                <w:kern w:val="0"/>
                <w:sz w:val="24"/>
                <w:szCs w:val="24"/>
                <w:lang w:val="sr-Latn-CS" w:eastAsia="en-US"/>
              </w:rPr>
            </w:pPr>
          </w:p>
          <w:p w14:paraId="49E370D1"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356BDE77"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  ОПШТИ ПОДАЦИ О ЈАВНОЈ НАБАВЦИ</w:t>
            </w:r>
          </w:p>
          <w:p w14:paraId="06423B39"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35E6B1D4"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6E40EDB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1. Подаци о наручиоцу</w:t>
            </w:r>
          </w:p>
          <w:p w14:paraId="4BECDEF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Наручилац: Центар за истраживање несрећа у</w:t>
            </w:r>
            <w:r w:rsidR="00EC4B11" w:rsidRPr="00EC4B11">
              <w:rPr>
                <w:rFonts w:ascii="Times New Roman" w:hAnsi="Times New Roman"/>
                <w:kern w:val="0"/>
                <w:sz w:val="24"/>
                <w:szCs w:val="24"/>
                <w:lang w:val="sr-Cyrl-CS" w:eastAsia="en-US"/>
              </w:rPr>
              <w:t xml:space="preserve"> с</w:t>
            </w:r>
            <w:r w:rsidRPr="00EC4B11">
              <w:rPr>
                <w:rFonts w:ascii="Times New Roman" w:hAnsi="Times New Roman"/>
                <w:kern w:val="0"/>
                <w:sz w:val="24"/>
                <w:szCs w:val="24"/>
                <w:lang w:val="sr-Cyrl-CS" w:eastAsia="en-US"/>
              </w:rPr>
              <w:t>аобраћају</w:t>
            </w:r>
          </w:p>
          <w:p w14:paraId="5933C22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Адреса: Чакорска 6, 11000 Београд</w:t>
            </w:r>
          </w:p>
          <w:p w14:paraId="31ACA3D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Интернет страница: </w:t>
            </w:r>
            <w:r w:rsidR="00526C8D">
              <w:fldChar w:fldCharType="begin"/>
            </w:r>
            <w:r w:rsidR="00526C8D">
              <w:instrText xml:space="preserve"> HYPERLINK "http://www.cins.gov.rs" </w:instrText>
            </w:r>
            <w:r w:rsidR="00526C8D">
              <w:fldChar w:fldCharType="separate"/>
            </w:r>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r w:rsidR="00526C8D">
              <w:rPr>
                <w:rStyle w:val="Hyperlink"/>
                <w:rFonts w:ascii="Times New Roman" w:hAnsi="Times New Roman"/>
                <w:kern w:val="0"/>
                <w:sz w:val="24"/>
                <w:szCs w:val="24"/>
                <w:lang w:val="sr-Cyrl-CS" w:eastAsia="en-US"/>
              </w:rPr>
              <w:fldChar w:fldCharType="end"/>
            </w:r>
          </w:p>
          <w:p w14:paraId="47156B9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1BCDFB9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lastRenderedPageBreak/>
              <w:t>2. Врста поступка јавне набавке</w:t>
            </w:r>
          </w:p>
          <w:p w14:paraId="483A9BDD" w14:textId="77777777" w:rsidR="00EC4B11"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4C7C8DE5" w14:textId="77777777" w:rsidR="00A1459B" w:rsidRDefault="00A1459B" w:rsidP="00784A94">
            <w:pPr>
              <w:suppressAutoHyphens w:val="0"/>
              <w:spacing w:after="0" w:line="240" w:lineRule="auto"/>
              <w:jc w:val="both"/>
              <w:rPr>
                <w:rFonts w:ascii="Times New Roman" w:hAnsi="Times New Roman"/>
                <w:b/>
                <w:bCs/>
                <w:kern w:val="0"/>
                <w:sz w:val="24"/>
                <w:szCs w:val="24"/>
                <w:lang w:val="sr-Cyrl-CS" w:eastAsia="en-US"/>
              </w:rPr>
            </w:pPr>
          </w:p>
          <w:p w14:paraId="0B7A415C" w14:textId="4081BEAB"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3. Предмет јавне набавке</w:t>
            </w:r>
          </w:p>
          <w:p w14:paraId="250B2B6B" w14:textId="644DA42C" w:rsidR="00784A94" w:rsidRPr="00D85040" w:rsidRDefault="00FF61AB" w:rsidP="005B7270">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FF61AB">
              <w:rPr>
                <w:rFonts w:ascii="Times New Roman" w:eastAsia="Times New Roman" w:hAnsi="Times New Roman"/>
                <w:bCs/>
                <w:color w:val="000000"/>
                <w:kern w:val="0"/>
                <w:sz w:val="24"/>
                <w:szCs w:val="24"/>
                <w:lang w:val="sr-Cyrl-CS" w:eastAsia="en-US"/>
              </w:rPr>
              <w:t>Предм</w:t>
            </w:r>
            <w:r w:rsidR="00F6629D">
              <w:rPr>
                <w:rFonts w:ascii="Times New Roman" w:eastAsia="Times New Roman" w:hAnsi="Times New Roman"/>
                <w:bCs/>
                <w:color w:val="000000"/>
                <w:kern w:val="0"/>
                <w:sz w:val="24"/>
                <w:szCs w:val="24"/>
                <w:lang w:val="sr-Cyrl-CS" w:eastAsia="en-US"/>
              </w:rPr>
              <w:t>ет јавне набавке</w:t>
            </w:r>
            <w:r w:rsidR="00A1459B">
              <w:rPr>
                <w:rFonts w:ascii="Times New Roman" w:eastAsia="Times New Roman" w:hAnsi="Times New Roman"/>
                <w:bCs/>
                <w:color w:val="000000"/>
                <w:kern w:val="0"/>
                <w:sz w:val="24"/>
                <w:szCs w:val="24"/>
                <w:lang w:val="sr-Cyrl-CS" w:eastAsia="en-US"/>
              </w:rPr>
              <w:t xml:space="preserve"> </w:t>
            </w:r>
            <w:r w:rsidR="00F6629D">
              <w:rPr>
                <w:rFonts w:ascii="Times New Roman" w:eastAsia="Times New Roman" w:hAnsi="Times New Roman"/>
                <w:bCs/>
                <w:color w:val="000000"/>
                <w:kern w:val="0"/>
                <w:sz w:val="24"/>
                <w:szCs w:val="24"/>
                <w:lang w:val="sr-Cyrl-CS" w:eastAsia="en-US"/>
              </w:rPr>
              <w:t xml:space="preserve"> </w:t>
            </w:r>
            <w:r w:rsidR="00F6629D" w:rsidRPr="00C25EA8">
              <w:rPr>
                <w:rFonts w:ascii="Times New Roman" w:eastAsia="Times New Roman" w:hAnsi="Times New Roman"/>
                <w:bCs/>
                <w:kern w:val="0"/>
                <w:sz w:val="24"/>
                <w:szCs w:val="24"/>
                <w:lang w:val="sr-Cyrl-CS" w:eastAsia="en-US"/>
              </w:rPr>
              <w:t xml:space="preserve">ЈН бр. </w:t>
            </w:r>
            <w:r w:rsidR="00C25EA8" w:rsidRPr="00C25EA8">
              <w:rPr>
                <w:rFonts w:ascii="Times New Roman" w:eastAsia="Times New Roman" w:hAnsi="Times New Roman"/>
                <w:bCs/>
                <w:kern w:val="0"/>
                <w:sz w:val="24"/>
                <w:szCs w:val="24"/>
                <w:lang w:val="sr-Cyrl-CS" w:eastAsia="en-US"/>
              </w:rPr>
              <w:t>7</w:t>
            </w:r>
            <w:r w:rsidR="00F6629D" w:rsidRPr="00C25EA8">
              <w:rPr>
                <w:rFonts w:ascii="Times New Roman" w:eastAsia="Times New Roman" w:hAnsi="Times New Roman"/>
                <w:bCs/>
                <w:kern w:val="0"/>
                <w:sz w:val="24"/>
                <w:szCs w:val="24"/>
                <w:lang w:val="sr-Cyrl-CS" w:eastAsia="en-US"/>
              </w:rPr>
              <w:t>/201</w:t>
            </w:r>
            <w:r w:rsidR="001C5109" w:rsidRPr="00C25EA8">
              <w:rPr>
                <w:rFonts w:ascii="Times New Roman" w:eastAsia="Times New Roman" w:hAnsi="Times New Roman"/>
                <w:bCs/>
                <w:kern w:val="0"/>
                <w:sz w:val="24"/>
                <w:szCs w:val="24"/>
                <w:lang w:val="sr-Cyrl-CS" w:eastAsia="en-US"/>
              </w:rPr>
              <w:t xml:space="preserve">9 </w:t>
            </w:r>
            <w:r w:rsidRPr="00FF61AB">
              <w:rPr>
                <w:rFonts w:ascii="Times New Roman" w:eastAsia="Times New Roman" w:hAnsi="Times New Roman"/>
                <w:bCs/>
                <w:color w:val="000000"/>
                <w:kern w:val="0"/>
                <w:sz w:val="24"/>
                <w:szCs w:val="24"/>
                <w:lang w:val="sr-Cyrl-CS" w:eastAsia="en-US"/>
              </w:rPr>
              <w:t>је набавка доб</w:t>
            </w:r>
            <w:r w:rsidR="00894C0F">
              <w:rPr>
                <w:rFonts w:ascii="Times New Roman" w:eastAsia="Times New Roman" w:hAnsi="Times New Roman"/>
                <w:bCs/>
                <w:color w:val="000000"/>
                <w:kern w:val="0"/>
                <w:sz w:val="24"/>
                <w:szCs w:val="24"/>
                <w:lang w:val="sr-Cyrl-CS" w:eastAsia="en-US"/>
              </w:rPr>
              <w:t xml:space="preserve">ара </w:t>
            </w:r>
            <w:r w:rsidR="00894C0F" w:rsidRPr="00D85040">
              <w:rPr>
                <w:rFonts w:ascii="Times New Roman" w:eastAsia="Times New Roman" w:hAnsi="Times New Roman"/>
                <w:bCs/>
                <w:color w:val="000000"/>
                <w:kern w:val="0"/>
                <w:sz w:val="24"/>
                <w:szCs w:val="24"/>
                <w:lang w:val="sr-Cyrl-CS" w:eastAsia="en-US"/>
              </w:rPr>
              <w:t>–</w:t>
            </w:r>
            <w:r w:rsidR="00526C8D" w:rsidRPr="00D85040">
              <w:rPr>
                <w:rFonts w:ascii="Times New Roman" w:eastAsia="Times New Roman" w:hAnsi="Times New Roman"/>
                <w:bCs/>
                <w:color w:val="000000"/>
                <w:kern w:val="0"/>
                <w:sz w:val="24"/>
                <w:szCs w:val="24"/>
                <w:lang w:val="sr-Cyrl-CS" w:eastAsia="en-US"/>
              </w:rPr>
              <w:t xml:space="preserve"> рачунарске опреме</w:t>
            </w:r>
            <w:r w:rsidR="005B7270" w:rsidRPr="00D85040">
              <w:rPr>
                <w:rFonts w:ascii="Times New Roman" w:eastAsia="Times New Roman" w:hAnsi="Times New Roman"/>
                <w:bCs/>
                <w:color w:val="000000"/>
                <w:kern w:val="0"/>
                <w:sz w:val="24"/>
                <w:szCs w:val="24"/>
                <w:lang w:val="sr-Cyrl-CS" w:eastAsia="en-US"/>
              </w:rPr>
              <w:t xml:space="preserve"> </w:t>
            </w:r>
            <w:r w:rsidRPr="00D85040">
              <w:rPr>
                <w:rFonts w:ascii="Times New Roman" w:eastAsia="Times New Roman" w:hAnsi="Times New Roman"/>
                <w:bCs/>
                <w:color w:val="000000"/>
                <w:kern w:val="0"/>
                <w:sz w:val="24"/>
                <w:szCs w:val="24"/>
                <w:lang w:val="sr-Cyrl-CS" w:eastAsia="en-US"/>
              </w:rPr>
              <w:t xml:space="preserve">за потребе </w:t>
            </w:r>
            <w:r w:rsidRPr="00D85040">
              <w:rPr>
                <w:rFonts w:ascii="Times New Roman" w:eastAsia="Times New Roman" w:hAnsi="Times New Roman"/>
                <w:bCs/>
                <w:color w:val="000000"/>
                <w:kern w:val="0"/>
                <w:sz w:val="24"/>
                <w:szCs w:val="24"/>
                <w:lang w:val="sr-Cyrl-RS" w:eastAsia="en-US"/>
              </w:rPr>
              <w:t xml:space="preserve"> Центра за истраживање несрећа у саобраћају</w:t>
            </w:r>
            <w:r w:rsidR="00F32347" w:rsidRPr="00D85040">
              <w:rPr>
                <w:rFonts w:ascii="Times New Roman" w:eastAsia="Times New Roman" w:hAnsi="Times New Roman"/>
                <w:bCs/>
                <w:color w:val="000000"/>
                <w:kern w:val="0"/>
                <w:sz w:val="24"/>
                <w:szCs w:val="24"/>
                <w:lang w:val="sr-Cyrl-CS" w:eastAsia="en-US"/>
              </w:rPr>
              <w:t>, набавка обликована у 3 партије, а која је ближе одређена делу</w:t>
            </w:r>
            <w:r w:rsidR="0034307A" w:rsidRPr="00D85040">
              <w:rPr>
                <w:rFonts w:ascii="Times New Roman" w:eastAsia="Times New Roman" w:hAnsi="Times New Roman"/>
                <w:bCs/>
                <w:color w:val="000000"/>
                <w:kern w:val="0"/>
                <w:sz w:val="24"/>
                <w:szCs w:val="24"/>
                <w:lang w:val="sr-Cyrl-CS" w:eastAsia="en-US"/>
              </w:rPr>
              <w:t xml:space="preserve"> II Врста, техничке карактеристике (спецификације), квалитет, количина и опис </w:t>
            </w:r>
            <w:r w:rsidR="00D85040" w:rsidRPr="00D85040">
              <w:rPr>
                <w:rFonts w:ascii="Times New Roman" w:eastAsia="Times New Roman" w:hAnsi="Times New Roman"/>
                <w:bCs/>
                <w:color w:val="000000"/>
                <w:kern w:val="0"/>
                <w:sz w:val="24"/>
                <w:szCs w:val="24"/>
                <w:lang w:val="sr-Cyrl-CS" w:eastAsia="en-US"/>
              </w:rPr>
              <w:t>добара</w:t>
            </w:r>
            <w:r w:rsidR="0034307A" w:rsidRPr="00D85040">
              <w:rPr>
                <w:rFonts w:ascii="Times New Roman" w:eastAsia="Times New Roman" w:hAnsi="Times New Roman"/>
                <w:bCs/>
                <w:color w:val="000000"/>
                <w:kern w:val="0"/>
                <w:sz w:val="24"/>
                <w:szCs w:val="24"/>
                <w:lang w:val="sr-Cyrl-CS" w:eastAsia="en-US"/>
              </w:rPr>
              <w:t>, начин спровођења контроле и обезбеђивања гаранције квалитета, рок извршења или испоруке, и сл. и то:</w:t>
            </w:r>
          </w:p>
          <w:p w14:paraId="388D7F9D" w14:textId="77777777" w:rsidR="0034307A" w:rsidRPr="00D85040" w:rsidRDefault="0034307A" w:rsidP="005B7270">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p>
          <w:p w14:paraId="27657869" w14:textId="77777777" w:rsidR="0034307A" w:rsidRPr="00D85040" w:rsidRDefault="0034307A" w:rsidP="0034307A">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D85040">
              <w:rPr>
                <w:rFonts w:ascii="Times New Roman" w:eastAsia="Times New Roman" w:hAnsi="Times New Roman"/>
                <w:bCs/>
                <w:color w:val="000000"/>
                <w:kern w:val="0"/>
                <w:sz w:val="24"/>
                <w:szCs w:val="24"/>
                <w:lang w:val="sr-Cyrl-CS" w:eastAsia="en-US"/>
              </w:rPr>
              <w:t xml:space="preserve">Партија 1 – </w:t>
            </w:r>
            <w:r w:rsidR="007F0738" w:rsidRPr="00D85040">
              <w:rPr>
                <w:rFonts w:ascii="Times New Roman" w:eastAsia="Times New Roman" w:hAnsi="Times New Roman"/>
                <w:bCs/>
                <w:color w:val="000000"/>
                <w:kern w:val="0"/>
                <w:sz w:val="24"/>
                <w:szCs w:val="24"/>
                <w:lang w:val="sr-Cyrl-CS" w:eastAsia="en-US"/>
              </w:rPr>
              <w:t>У</w:t>
            </w:r>
            <w:r w:rsidRPr="00D85040">
              <w:rPr>
                <w:rFonts w:ascii="Times New Roman" w:eastAsia="Times New Roman" w:hAnsi="Times New Roman"/>
                <w:bCs/>
                <w:color w:val="000000"/>
                <w:kern w:val="0"/>
                <w:sz w:val="24"/>
                <w:szCs w:val="24"/>
                <w:lang w:val="sr-Cyrl-CS" w:eastAsia="en-US"/>
              </w:rPr>
              <w:t>ређај за штампање</w:t>
            </w:r>
          </w:p>
          <w:p w14:paraId="7AC92DD5" w14:textId="77777777" w:rsidR="0034307A" w:rsidRPr="00D85040" w:rsidRDefault="0034307A" w:rsidP="0034307A">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D85040">
              <w:rPr>
                <w:rFonts w:ascii="Times New Roman" w:eastAsia="Times New Roman" w:hAnsi="Times New Roman"/>
                <w:bCs/>
                <w:color w:val="000000"/>
                <w:kern w:val="0"/>
                <w:sz w:val="24"/>
                <w:szCs w:val="24"/>
                <w:lang w:val="sr-Cyrl-CS" w:eastAsia="en-US"/>
              </w:rPr>
              <w:t xml:space="preserve">Партија 2 – </w:t>
            </w:r>
            <w:r w:rsidR="00C25EA8" w:rsidRPr="00D85040">
              <w:rPr>
                <w:rFonts w:ascii="Times New Roman" w:eastAsia="Times New Roman" w:hAnsi="Times New Roman"/>
                <w:bCs/>
                <w:color w:val="000000"/>
                <w:kern w:val="0"/>
                <w:sz w:val="24"/>
                <w:szCs w:val="24"/>
                <w:lang w:val="sr-Cyrl-CS" w:eastAsia="en-US"/>
              </w:rPr>
              <w:t>Радне станице</w:t>
            </w:r>
            <w:r w:rsidRPr="00D85040">
              <w:rPr>
                <w:rFonts w:ascii="Times New Roman" w:eastAsia="Times New Roman" w:hAnsi="Times New Roman"/>
                <w:bCs/>
                <w:color w:val="000000"/>
                <w:kern w:val="0"/>
                <w:sz w:val="24"/>
                <w:szCs w:val="24"/>
                <w:lang w:val="sr-Cyrl-CS" w:eastAsia="en-US"/>
              </w:rPr>
              <w:t xml:space="preserve"> и лаптоп рачунари</w:t>
            </w:r>
          </w:p>
          <w:p w14:paraId="12F02E7B" w14:textId="77777777" w:rsidR="0034307A" w:rsidRPr="00D85040" w:rsidRDefault="0034307A" w:rsidP="0034307A">
            <w:pPr>
              <w:spacing w:after="120"/>
              <w:jc w:val="both"/>
              <w:rPr>
                <w:rFonts w:ascii="Times New Roman" w:eastAsia="Times New Roman" w:hAnsi="Times New Roman"/>
                <w:bCs/>
                <w:color w:val="000000"/>
                <w:kern w:val="0"/>
                <w:sz w:val="24"/>
                <w:szCs w:val="24"/>
                <w:lang w:val="sr-Cyrl-CS" w:eastAsia="en-US"/>
              </w:rPr>
            </w:pPr>
            <w:r w:rsidRPr="00D85040">
              <w:rPr>
                <w:rFonts w:ascii="Times New Roman" w:eastAsia="Times New Roman" w:hAnsi="Times New Roman"/>
                <w:bCs/>
                <w:color w:val="000000"/>
                <w:kern w:val="0"/>
                <w:sz w:val="24"/>
                <w:szCs w:val="24"/>
                <w:lang w:val="sr-Cyrl-CS" w:eastAsia="en-US"/>
              </w:rPr>
              <w:t xml:space="preserve">Партија 3 – </w:t>
            </w:r>
            <w:r w:rsidR="00D85040" w:rsidRPr="00D85040">
              <w:rPr>
                <w:rFonts w:ascii="Times New Roman" w:eastAsia="Times New Roman" w:hAnsi="Times New Roman"/>
                <w:bCs/>
                <w:color w:val="000000"/>
                <w:kern w:val="0"/>
                <w:sz w:val="24"/>
                <w:szCs w:val="24"/>
                <w:lang w:val="sr-Cyrl-CS" w:eastAsia="en-US"/>
              </w:rPr>
              <w:t xml:space="preserve">Остала </w:t>
            </w:r>
            <w:r w:rsidRPr="00D85040">
              <w:rPr>
                <w:rFonts w:ascii="Times New Roman" w:eastAsia="Times New Roman" w:hAnsi="Times New Roman"/>
                <w:bCs/>
                <w:color w:val="000000"/>
                <w:kern w:val="0"/>
                <w:sz w:val="24"/>
                <w:szCs w:val="24"/>
                <w:lang w:val="sr-Cyrl-CS" w:eastAsia="en-US"/>
              </w:rPr>
              <w:t>рачунарска опрема</w:t>
            </w:r>
          </w:p>
          <w:p w14:paraId="2333DFF4" w14:textId="77777777" w:rsidR="008A747F" w:rsidRPr="00D85040" w:rsidRDefault="00784A94" w:rsidP="0034307A">
            <w:pPr>
              <w:spacing w:after="120"/>
              <w:jc w:val="both"/>
              <w:rPr>
                <w:rFonts w:ascii="Times New Roman" w:eastAsia="Times New Roman" w:hAnsi="Times New Roman"/>
                <w:color w:val="000000"/>
                <w:kern w:val="0"/>
                <w:sz w:val="24"/>
                <w:szCs w:val="24"/>
                <w:lang w:val="sr-Cyrl-RS" w:eastAsia="en-US"/>
              </w:rPr>
            </w:pPr>
            <w:r w:rsidRPr="00D85040">
              <w:rPr>
                <w:rFonts w:ascii="Times New Roman" w:hAnsi="Times New Roman"/>
                <w:kern w:val="0"/>
                <w:sz w:val="24"/>
                <w:szCs w:val="24"/>
                <w:lang w:val="sr-Cyrl-CS" w:eastAsia="en-US"/>
              </w:rPr>
              <w:t xml:space="preserve">Назив и ознака из општег речника набавке: </w:t>
            </w:r>
            <w:r w:rsidR="00526C8D" w:rsidRPr="00D85040">
              <w:rPr>
                <w:rFonts w:ascii="Times New Roman" w:hAnsi="Times New Roman"/>
                <w:sz w:val="24"/>
                <w:szCs w:val="24"/>
                <w:lang w:val="sr-Cyrl-RS"/>
              </w:rPr>
              <w:t>302</w:t>
            </w:r>
            <w:r w:rsidR="00657104" w:rsidRPr="00D85040">
              <w:rPr>
                <w:rFonts w:ascii="Times New Roman" w:hAnsi="Times New Roman"/>
                <w:sz w:val="24"/>
                <w:szCs w:val="24"/>
                <w:lang w:val="sr-Cyrl-RS"/>
              </w:rPr>
              <w:t>0</w:t>
            </w:r>
            <w:r w:rsidR="00526C8D" w:rsidRPr="00D85040">
              <w:rPr>
                <w:rFonts w:ascii="Times New Roman" w:hAnsi="Times New Roman"/>
                <w:sz w:val="24"/>
                <w:szCs w:val="24"/>
                <w:lang w:val="sr-Cyrl-RS"/>
              </w:rPr>
              <w:t>0000</w:t>
            </w:r>
            <w:r w:rsidR="008F2B9E" w:rsidRPr="00D85040">
              <w:rPr>
                <w:rFonts w:ascii="Times New Roman" w:hAnsi="Times New Roman"/>
                <w:sz w:val="24"/>
                <w:szCs w:val="24"/>
              </w:rPr>
              <w:t xml:space="preserve"> – </w:t>
            </w:r>
            <w:r w:rsidR="00526C8D" w:rsidRPr="00D85040">
              <w:rPr>
                <w:rFonts w:ascii="Times New Roman" w:hAnsi="Times New Roman"/>
                <w:sz w:val="24"/>
                <w:szCs w:val="24"/>
                <w:lang w:val="sr-Cyrl-RS"/>
              </w:rPr>
              <w:t>рачунарска опрема</w:t>
            </w:r>
            <w:r w:rsidR="00F32347" w:rsidRPr="00D85040">
              <w:rPr>
                <w:rFonts w:ascii="Times New Roman" w:hAnsi="Times New Roman"/>
                <w:sz w:val="24"/>
                <w:szCs w:val="24"/>
                <w:lang w:val="sr-Cyrl-RS"/>
              </w:rPr>
              <w:t xml:space="preserve"> и материјал</w:t>
            </w:r>
            <w:r w:rsidR="00526C8D" w:rsidRPr="00D85040">
              <w:rPr>
                <w:rFonts w:ascii="Times New Roman" w:hAnsi="Times New Roman"/>
                <w:color w:val="FF0000"/>
                <w:sz w:val="24"/>
                <w:szCs w:val="24"/>
                <w:lang w:val="sr-Cyrl-RS"/>
              </w:rPr>
              <w:t>.</w:t>
            </w:r>
          </w:p>
          <w:p w14:paraId="1823611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D85040">
              <w:rPr>
                <w:rFonts w:ascii="Times New Roman" w:hAnsi="Times New Roman"/>
                <w:kern w:val="0"/>
                <w:sz w:val="24"/>
                <w:szCs w:val="24"/>
                <w:lang w:val="sr-Cyrl-CS" w:eastAsia="en-US"/>
              </w:rPr>
              <w:t>Поступак јавне набавке</w:t>
            </w:r>
            <w:r w:rsidR="0034307A" w:rsidRPr="00D85040">
              <w:rPr>
                <w:rFonts w:ascii="Times New Roman" w:hAnsi="Times New Roman"/>
                <w:kern w:val="0"/>
                <w:sz w:val="24"/>
                <w:szCs w:val="24"/>
                <w:lang w:val="sr-Cyrl-CS" w:eastAsia="en-US"/>
              </w:rPr>
              <w:t xml:space="preserve"> мале вредности</w:t>
            </w:r>
            <w:r w:rsidRPr="00D85040">
              <w:rPr>
                <w:rFonts w:ascii="Times New Roman" w:hAnsi="Times New Roman"/>
                <w:kern w:val="0"/>
                <w:sz w:val="24"/>
                <w:szCs w:val="24"/>
                <w:lang w:val="sr-Cyrl-CS" w:eastAsia="en-US"/>
              </w:rPr>
              <w:t xml:space="preserve"> се спроводи ради закључења уговора о јавној набавци</w:t>
            </w:r>
            <w:r w:rsidR="0034307A" w:rsidRPr="00D85040">
              <w:rPr>
                <w:rFonts w:ascii="Times New Roman" w:hAnsi="Times New Roman"/>
                <w:kern w:val="0"/>
                <w:sz w:val="24"/>
                <w:szCs w:val="24"/>
                <w:lang w:val="sr-Cyrl-CS" w:eastAsia="en-US"/>
              </w:rPr>
              <w:t xml:space="preserve"> за сваку партију посебно</w:t>
            </w:r>
            <w:r w:rsidRPr="00D85040">
              <w:rPr>
                <w:rFonts w:ascii="Times New Roman" w:hAnsi="Times New Roman"/>
                <w:kern w:val="0"/>
                <w:sz w:val="24"/>
                <w:szCs w:val="24"/>
                <w:lang w:val="sr-Cyrl-CS" w:eastAsia="en-US"/>
              </w:rPr>
              <w:t>.</w:t>
            </w:r>
            <w:r w:rsidRPr="00EC4B11">
              <w:rPr>
                <w:rFonts w:ascii="Times New Roman" w:hAnsi="Times New Roman"/>
                <w:kern w:val="0"/>
                <w:sz w:val="24"/>
                <w:szCs w:val="24"/>
                <w:lang w:val="sr-Cyrl-CS" w:eastAsia="en-US"/>
              </w:rPr>
              <w:t xml:space="preserve"> </w:t>
            </w:r>
          </w:p>
          <w:p w14:paraId="20518EB2" w14:textId="77777777" w:rsidR="003A6176" w:rsidRDefault="003A6176" w:rsidP="00784A94">
            <w:pPr>
              <w:suppressAutoHyphens w:val="0"/>
              <w:spacing w:after="0" w:line="240" w:lineRule="auto"/>
              <w:jc w:val="both"/>
              <w:rPr>
                <w:rFonts w:ascii="Times New Roman" w:hAnsi="Times New Roman"/>
                <w:kern w:val="0"/>
                <w:sz w:val="24"/>
                <w:szCs w:val="24"/>
                <w:lang w:val="sr-Cyrl-CS" w:eastAsia="en-US"/>
              </w:rPr>
            </w:pPr>
          </w:p>
          <w:p w14:paraId="73DC117C"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r w:rsidRPr="00EC4B11">
              <w:rPr>
                <w:rFonts w:ascii="Times New Roman" w:hAnsi="Times New Roman"/>
                <w:kern w:val="0"/>
                <w:sz w:val="24"/>
                <w:szCs w:val="24"/>
                <w:lang w:val="sr-Cyrl-CS" w:eastAsia="en-US"/>
              </w:rPr>
              <w:t xml:space="preserve">Конкурсна документација се може преузети интернет страници Наручиоца </w:t>
            </w:r>
            <w:r w:rsidR="00526C8D">
              <w:fldChar w:fldCharType="begin"/>
            </w:r>
            <w:r w:rsidR="00526C8D">
              <w:instrText xml:space="preserve"> HYPERLINK "http://www.cins.gov.rs" </w:instrText>
            </w:r>
            <w:r w:rsidR="00526C8D">
              <w:fldChar w:fldCharType="separate"/>
            </w:r>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r w:rsidR="00526C8D">
              <w:rPr>
                <w:rStyle w:val="Hyperlink"/>
                <w:rFonts w:ascii="Times New Roman" w:hAnsi="Times New Roman"/>
                <w:kern w:val="0"/>
                <w:sz w:val="24"/>
                <w:szCs w:val="24"/>
                <w:lang w:val="sr-Cyrl-CS" w:eastAsia="en-US"/>
              </w:rPr>
              <w:fldChar w:fldCharType="end"/>
            </w:r>
            <w:r w:rsidRPr="00EC4B11">
              <w:rPr>
                <w:rFonts w:ascii="Times New Roman" w:hAnsi="Times New Roman"/>
                <w:kern w:val="0"/>
                <w:sz w:val="24"/>
                <w:szCs w:val="24"/>
                <w:u w:val="single"/>
                <w:lang w:val="sr-Cyrl-CS" w:eastAsia="en-US"/>
              </w:rPr>
              <w:t xml:space="preserve">  </w:t>
            </w:r>
            <w:r w:rsidRPr="00EC4B11">
              <w:rPr>
                <w:rFonts w:ascii="Times New Roman" w:hAnsi="Times New Roman"/>
                <w:kern w:val="0"/>
                <w:sz w:val="24"/>
                <w:szCs w:val="24"/>
                <w:lang w:val="sr-Cyrl-CS" w:eastAsia="en-US"/>
              </w:rPr>
              <w:t xml:space="preserve">и на Порталу јавних набавки  </w:t>
            </w:r>
            <w:r w:rsidR="00526C8D">
              <w:fldChar w:fldCharType="begin"/>
            </w:r>
            <w:r w:rsidR="00526C8D">
              <w:instrText xml:space="preserve"> HYPERLINK "http://www.portal.ujn.gov.rs" </w:instrText>
            </w:r>
            <w:r w:rsidR="00526C8D">
              <w:fldChar w:fldCharType="separate"/>
            </w:r>
            <w:r w:rsidRPr="00EC4B11">
              <w:rPr>
                <w:rFonts w:ascii="Times New Roman" w:hAnsi="Times New Roman"/>
                <w:color w:val="0000FF"/>
                <w:kern w:val="0"/>
                <w:sz w:val="24"/>
                <w:szCs w:val="24"/>
                <w:u w:val="single"/>
                <w:lang w:val="sr-Cyrl-CS" w:eastAsia="en-US"/>
              </w:rPr>
              <w:t>www.portal.ujn.gov.rs</w:t>
            </w:r>
            <w:r w:rsidR="00526C8D">
              <w:rPr>
                <w:rFonts w:ascii="Times New Roman" w:hAnsi="Times New Roman"/>
                <w:color w:val="0000FF"/>
                <w:kern w:val="0"/>
                <w:sz w:val="24"/>
                <w:szCs w:val="24"/>
                <w:u w:val="single"/>
                <w:lang w:val="sr-Cyrl-CS" w:eastAsia="en-US"/>
              </w:rPr>
              <w:fldChar w:fldCharType="end"/>
            </w:r>
          </w:p>
          <w:p w14:paraId="5C97C58B" w14:textId="77777777" w:rsidR="00784A94" w:rsidRDefault="00784A94" w:rsidP="00784A94">
            <w:pPr>
              <w:suppressAutoHyphens w:val="0"/>
              <w:spacing w:after="0" w:line="240" w:lineRule="auto"/>
              <w:jc w:val="both"/>
              <w:rPr>
                <w:rFonts w:ascii="Times New Roman" w:hAnsi="Times New Roman"/>
                <w:kern w:val="0"/>
                <w:sz w:val="24"/>
                <w:szCs w:val="24"/>
                <w:lang w:val="sr-Cyrl-RS" w:eastAsia="en-US"/>
              </w:rPr>
            </w:pPr>
          </w:p>
          <w:p w14:paraId="45825D4E" w14:textId="77777777" w:rsidR="00FF61AB" w:rsidRPr="00FF61AB" w:rsidRDefault="00FF61AB" w:rsidP="00784A94">
            <w:pPr>
              <w:suppressAutoHyphens w:val="0"/>
              <w:spacing w:after="0" w:line="240" w:lineRule="auto"/>
              <w:jc w:val="both"/>
              <w:rPr>
                <w:rFonts w:ascii="Times New Roman" w:hAnsi="Times New Roman"/>
                <w:kern w:val="0"/>
                <w:sz w:val="24"/>
                <w:szCs w:val="24"/>
                <w:lang w:val="sr-Cyrl-RS" w:eastAsia="en-US"/>
              </w:rPr>
            </w:pPr>
          </w:p>
          <w:p w14:paraId="3542642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 xml:space="preserve">4.. Контакт (лице или служба) </w:t>
            </w:r>
          </w:p>
          <w:p w14:paraId="4F0A39A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Лица за контакт:....................................................................................</w:t>
            </w:r>
            <w:r w:rsidR="00D85040">
              <w:rPr>
                <w:rFonts w:ascii="Times New Roman" w:hAnsi="Times New Roman"/>
                <w:kern w:val="0"/>
                <w:sz w:val="24"/>
                <w:szCs w:val="24"/>
                <w:lang w:val="sr-Cyrl-CS" w:eastAsia="en-US"/>
              </w:rPr>
              <w:t>...............</w:t>
            </w:r>
            <w:r w:rsidRPr="00EC4B11">
              <w:rPr>
                <w:rFonts w:ascii="Times New Roman" w:hAnsi="Times New Roman"/>
                <w:kern w:val="0"/>
                <w:sz w:val="24"/>
                <w:szCs w:val="24"/>
                <w:lang w:val="sr-Cyrl-CS" w:eastAsia="en-US"/>
              </w:rPr>
              <w:t>Марија Малиновић</w:t>
            </w:r>
          </w:p>
          <w:p w14:paraId="5652F963"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Е - mail адреса (или број факса): …...............</w:t>
            </w:r>
            <w:r w:rsidRPr="00EC4B11">
              <w:rPr>
                <w:rFonts w:ascii="Times New Roman" w:hAnsi="Times New Roman"/>
                <w:iCs/>
                <w:kern w:val="0"/>
                <w:sz w:val="24"/>
                <w:szCs w:val="24"/>
                <w:lang w:val="sr-Cyrl-CS" w:eastAsia="en-US"/>
              </w:rPr>
              <w:t>.....</w:t>
            </w:r>
            <w:r w:rsidRPr="00EC4B11">
              <w:rPr>
                <w:rFonts w:ascii="Times New Roman" w:hAnsi="Times New Roman"/>
                <w:iCs/>
                <w:kern w:val="0"/>
                <w:sz w:val="24"/>
                <w:szCs w:val="24"/>
                <w:lang w:val="sr-Latn-RS" w:eastAsia="en-US"/>
              </w:rPr>
              <w:t>............</w:t>
            </w:r>
            <w:r w:rsidRPr="00EC4B11">
              <w:rPr>
                <w:rFonts w:ascii="Times New Roman" w:hAnsi="Times New Roman"/>
                <w:iCs/>
                <w:kern w:val="0"/>
                <w:sz w:val="24"/>
                <w:szCs w:val="24"/>
                <w:lang w:val="sr-Cyrl-CS" w:eastAsia="en-US"/>
              </w:rPr>
              <w:t>.</w:t>
            </w:r>
            <w:r w:rsidR="0058796A">
              <w:rPr>
                <w:rFonts w:ascii="Times New Roman" w:hAnsi="Times New Roman"/>
                <w:iCs/>
                <w:kern w:val="0"/>
                <w:sz w:val="24"/>
                <w:szCs w:val="24"/>
                <w:lang w:val="en-GB" w:eastAsia="en-US"/>
              </w:rPr>
              <w:t>..</w:t>
            </w:r>
            <w:r w:rsidR="00D85040">
              <w:rPr>
                <w:rFonts w:ascii="Times New Roman" w:hAnsi="Times New Roman"/>
                <w:iCs/>
                <w:kern w:val="0"/>
                <w:sz w:val="24"/>
                <w:szCs w:val="24"/>
                <w:lang w:val="sr-Cyrl-RS" w:eastAsia="en-US"/>
              </w:rPr>
              <w:t>..................</w:t>
            </w:r>
            <w:r w:rsidRPr="00EC4B11">
              <w:rPr>
                <w:rFonts w:ascii="Times New Roman" w:hAnsi="Times New Roman"/>
                <w:iCs/>
                <w:kern w:val="0"/>
                <w:sz w:val="24"/>
                <w:szCs w:val="24"/>
                <w:lang w:val="sr-Cyrl-CS" w:eastAsia="en-US"/>
              </w:rPr>
              <w:t>marija.malinovic@</w:t>
            </w:r>
            <w:r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Cs/>
                <w:kern w:val="0"/>
                <w:sz w:val="24"/>
                <w:szCs w:val="24"/>
                <w:lang w:val="sr-Cyrl-CS" w:eastAsia="en-US"/>
              </w:rPr>
              <w:t xml:space="preserve"> </w:t>
            </w:r>
          </w:p>
          <w:p w14:paraId="48362182"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5FB04A32"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091B556E"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78A91AB3"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p>
          <w:p w14:paraId="0A7238A5"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 xml:space="preserve">II  </w:t>
            </w:r>
            <w:r w:rsidRPr="00EC4B11">
              <w:rPr>
                <w:rFonts w:ascii="Times New Roman" w:hAnsi="Times New Roman"/>
                <w:b/>
                <w:bCs/>
                <w:i/>
                <w:iCs/>
                <w:kern w:val="0"/>
                <w:sz w:val="24"/>
                <w:szCs w:val="24"/>
                <w:lang w:val="sr-Cyrl-CS" w:eastAsia="en-US"/>
              </w:rPr>
              <w:t xml:space="preserve"> </w:t>
            </w:r>
            <w:r w:rsidRPr="00EC4B11">
              <w:rPr>
                <w:rFonts w:ascii="Times New Roman" w:hAnsi="Times New Roman"/>
                <w:b/>
                <w:bCs/>
                <w:iCs/>
                <w:kern w:val="0"/>
                <w:sz w:val="24"/>
                <w:szCs w:val="24"/>
                <w:lang w:val="sr-Cyrl-CS" w:eastAsia="en-US"/>
              </w:rPr>
              <w:t>ВРСТА, ТЕХНИЧКЕ КАРАКТЕРИСТИКЕ</w:t>
            </w:r>
            <w:r w:rsidRPr="00EC4B11">
              <w:rPr>
                <w:rFonts w:ascii="Times New Roman" w:hAnsi="Times New Roman"/>
                <w:b/>
                <w:bCs/>
                <w:iCs/>
                <w:kern w:val="0"/>
                <w:sz w:val="24"/>
                <w:szCs w:val="24"/>
                <w:lang w:val="sr-Cyrl-RS" w:eastAsia="en-US"/>
              </w:rPr>
              <w:t xml:space="preserve"> (СПЕЦИФИКАЦИЈЕ)</w:t>
            </w:r>
            <w:r w:rsidRPr="00EC4B11">
              <w:rPr>
                <w:rFonts w:ascii="Times New Roman" w:hAnsi="Times New Roman"/>
                <w:b/>
                <w:bCs/>
                <w:iCs/>
                <w:kern w:val="0"/>
                <w:sz w:val="24"/>
                <w:szCs w:val="24"/>
                <w:lang w:val="sr-Cyrl-CS" w:eastAsia="en-US"/>
              </w:rPr>
              <w:t>, КВАЛИТЕТ, КОЛИЧИНА И ОПИС</w:t>
            </w:r>
            <w:r w:rsidR="00D85040">
              <w:rPr>
                <w:rFonts w:ascii="Times New Roman" w:hAnsi="Times New Roman"/>
                <w:b/>
                <w:bCs/>
                <w:iCs/>
                <w:kern w:val="0"/>
                <w:sz w:val="24"/>
                <w:szCs w:val="24"/>
                <w:lang w:val="sr-Cyrl-CS" w:eastAsia="en-US"/>
              </w:rPr>
              <w:t xml:space="preserve"> ДОБАРА</w:t>
            </w:r>
            <w:r w:rsidRPr="00EC4B11">
              <w:rPr>
                <w:rFonts w:ascii="Times New Roman" w:hAnsi="Times New Roman"/>
                <w:b/>
                <w:bCs/>
                <w:iCs/>
                <w:kern w:val="0"/>
                <w:sz w:val="24"/>
                <w:szCs w:val="24"/>
                <w:lang w:val="sr-Cyrl-CS" w:eastAsia="en-US"/>
              </w:rPr>
              <w:t>, НАЧИН СПРОВОЂЕЊА КОНТРОЛЕ И ОБЕЗБЕЂИВАЊА ГАРАНЦИЈЕ КВАЛИТЕТА, РОК ИЗВРШЕЊА ИЛИ ИСПОРУКЕ</w:t>
            </w:r>
            <w:r w:rsidR="00D85040">
              <w:rPr>
                <w:rFonts w:ascii="Times New Roman" w:hAnsi="Times New Roman"/>
                <w:b/>
                <w:bCs/>
                <w:iCs/>
                <w:kern w:val="0"/>
                <w:sz w:val="24"/>
                <w:szCs w:val="24"/>
                <w:lang w:val="sr-Cyrl-CS" w:eastAsia="en-US"/>
              </w:rPr>
              <w:t xml:space="preserve"> </w:t>
            </w:r>
            <w:r w:rsidRPr="00EC4B11">
              <w:rPr>
                <w:rFonts w:ascii="Times New Roman" w:hAnsi="Times New Roman"/>
                <w:b/>
                <w:bCs/>
                <w:iCs/>
                <w:kern w:val="0"/>
                <w:sz w:val="24"/>
                <w:szCs w:val="24"/>
                <w:lang w:val="sr-Cyrl-CS" w:eastAsia="en-US"/>
              </w:rPr>
              <w:t>И СЛ.</w:t>
            </w:r>
          </w:p>
          <w:p w14:paraId="5AF3CFE8"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Latn-CS" w:eastAsia="en-US"/>
              </w:rPr>
            </w:pPr>
          </w:p>
          <w:p w14:paraId="45484797" w14:textId="77777777" w:rsidR="00A1459B" w:rsidRDefault="00A1459B" w:rsidP="008A747F">
            <w:pPr>
              <w:tabs>
                <w:tab w:val="left" w:pos="1005"/>
              </w:tabs>
              <w:suppressAutoHyphens w:val="0"/>
              <w:spacing w:after="0" w:line="240" w:lineRule="auto"/>
              <w:jc w:val="both"/>
              <w:rPr>
                <w:rFonts w:ascii="Times New Roman" w:eastAsia="Arial Unicode MS" w:hAnsi="Times New Roman"/>
                <w:b/>
                <w:sz w:val="28"/>
                <w:szCs w:val="28"/>
                <w:lang w:val="ru-RU"/>
              </w:rPr>
            </w:pPr>
          </w:p>
          <w:p w14:paraId="74158912" w14:textId="77777777" w:rsidR="00A1459B" w:rsidRDefault="00A1459B" w:rsidP="008A747F">
            <w:pPr>
              <w:tabs>
                <w:tab w:val="left" w:pos="1005"/>
              </w:tabs>
              <w:suppressAutoHyphens w:val="0"/>
              <w:spacing w:after="0" w:line="240" w:lineRule="auto"/>
              <w:jc w:val="both"/>
              <w:rPr>
                <w:rFonts w:ascii="Times New Roman" w:eastAsia="Arial Unicode MS" w:hAnsi="Times New Roman"/>
                <w:b/>
                <w:sz w:val="28"/>
                <w:szCs w:val="28"/>
                <w:lang w:val="ru-RU"/>
              </w:rPr>
            </w:pPr>
          </w:p>
          <w:p w14:paraId="567BD970" w14:textId="00EF36CA" w:rsidR="008A747F" w:rsidRDefault="0034307A" w:rsidP="00A1459B">
            <w:pPr>
              <w:tabs>
                <w:tab w:val="left" w:pos="1005"/>
              </w:tabs>
              <w:suppressAutoHyphens w:val="0"/>
              <w:spacing w:after="0" w:line="240" w:lineRule="auto"/>
              <w:jc w:val="center"/>
              <w:rPr>
                <w:rFonts w:ascii="Times New Roman" w:eastAsia="Arial Unicode MS" w:hAnsi="Times New Roman"/>
                <w:b/>
                <w:sz w:val="28"/>
                <w:szCs w:val="28"/>
                <w:lang w:val="sr-Cyrl-RS"/>
              </w:rPr>
            </w:pPr>
            <w:r w:rsidRPr="00D85040">
              <w:rPr>
                <w:rFonts w:ascii="Times New Roman" w:eastAsia="Arial Unicode MS" w:hAnsi="Times New Roman"/>
                <w:b/>
                <w:sz w:val="28"/>
                <w:szCs w:val="28"/>
                <w:lang w:val="ru-RU"/>
              </w:rPr>
              <w:t xml:space="preserve">ПАРТИЈА </w:t>
            </w:r>
            <w:r w:rsidRPr="00D85040">
              <w:rPr>
                <w:rFonts w:ascii="Times New Roman" w:eastAsia="Arial Unicode MS" w:hAnsi="Times New Roman"/>
                <w:b/>
                <w:sz w:val="28"/>
                <w:szCs w:val="28"/>
              </w:rPr>
              <w:t>1</w:t>
            </w:r>
            <w:r w:rsidRPr="00D85040">
              <w:rPr>
                <w:rFonts w:ascii="Times New Roman" w:eastAsia="Arial Unicode MS" w:hAnsi="Times New Roman"/>
                <w:b/>
                <w:sz w:val="28"/>
                <w:szCs w:val="28"/>
                <w:lang w:val="sr-Cyrl-RS"/>
              </w:rPr>
              <w:t xml:space="preserve"> –</w:t>
            </w:r>
            <w:r w:rsidR="007F0738" w:rsidRPr="00D85040">
              <w:rPr>
                <w:rFonts w:ascii="Times New Roman" w:eastAsia="Arial Unicode MS" w:hAnsi="Times New Roman"/>
                <w:b/>
                <w:sz w:val="28"/>
                <w:szCs w:val="28"/>
                <w:lang w:val="sr-Cyrl-RS"/>
              </w:rPr>
              <w:t xml:space="preserve"> </w:t>
            </w:r>
            <w:r w:rsidRPr="00D85040">
              <w:rPr>
                <w:rFonts w:ascii="Times New Roman" w:eastAsia="Arial Unicode MS" w:hAnsi="Times New Roman"/>
                <w:b/>
                <w:sz w:val="28"/>
                <w:szCs w:val="28"/>
                <w:lang w:val="sr-Cyrl-RS"/>
              </w:rPr>
              <w:t>УРЕЂАЈ ЗА ШТАМПАЊЕ</w:t>
            </w:r>
          </w:p>
          <w:p w14:paraId="68517594" w14:textId="77777777" w:rsidR="0034307A" w:rsidRPr="0034307A" w:rsidRDefault="0034307A" w:rsidP="008A747F">
            <w:pPr>
              <w:tabs>
                <w:tab w:val="left" w:pos="1005"/>
              </w:tabs>
              <w:suppressAutoHyphens w:val="0"/>
              <w:spacing w:after="0" w:line="240" w:lineRule="auto"/>
              <w:jc w:val="both"/>
              <w:rPr>
                <w:rFonts w:ascii="Times New Roman" w:eastAsia="Arial Unicode MS" w:hAnsi="Times New Roman"/>
                <w:b/>
                <w:sz w:val="28"/>
                <w:szCs w:val="28"/>
                <w:lang w:val="sr-Cyrl-RS"/>
              </w:rPr>
            </w:pPr>
          </w:p>
          <w:p w14:paraId="18188B14" w14:textId="77777777"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Latn-RS" w:eastAsia="en-US"/>
              </w:rPr>
            </w:pPr>
            <w:r w:rsidRPr="00CD5B85">
              <w:rPr>
                <w:rFonts w:ascii="Times New Roman" w:hAnsi="Times New Roman"/>
                <w:b/>
                <w:kern w:val="0"/>
                <w:sz w:val="24"/>
                <w:szCs w:val="24"/>
                <w:lang w:val="sr-Cyrl-CS" w:eastAsia="en-US"/>
              </w:rPr>
              <w:t>Врста и опис добара</w:t>
            </w:r>
          </w:p>
          <w:p w14:paraId="009C4FB8" w14:textId="77777777"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Cyrl-CS" w:eastAsia="en-US"/>
              </w:rPr>
            </w:pPr>
          </w:p>
          <w:p w14:paraId="07AAE3F8" w14:textId="77777777" w:rsidR="00CD5B85" w:rsidRPr="00C25EA8" w:rsidRDefault="00CD5B85" w:rsidP="00D20FDE">
            <w:pPr>
              <w:tabs>
                <w:tab w:val="left" w:pos="1005"/>
              </w:tabs>
              <w:suppressAutoHyphens w:val="0"/>
              <w:spacing w:after="0" w:line="240" w:lineRule="auto"/>
              <w:jc w:val="both"/>
              <w:rPr>
                <w:rFonts w:ascii="Times New Roman" w:hAnsi="Times New Roman"/>
                <w:kern w:val="0"/>
                <w:sz w:val="24"/>
                <w:szCs w:val="24"/>
                <w:lang w:val="sr-Cyrl-RS" w:eastAsia="en-US"/>
              </w:rPr>
            </w:pPr>
            <w:r w:rsidRPr="00CD5B85">
              <w:rPr>
                <w:rFonts w:ascii="Times New Roman" w:hAnsi="Times New Roman"/>
                <w:kern w:val="0"/>
                <w:sz w:val="24"/>
                <w:szCs w:val="24"/>
                <w:lang w:val="sr-Cyrl-CS" w:eastAsia="en-US"/>
              </w:rPr>
              <w:t>Предмет јавне набавке</w:t>
            </w:r>
            <w:r w:rsidRPr="00CD5B85">
              <w:rPr>
                <w:rFonts w:ascii="Times New Roman" w:hAnsi="Times New Roman"/>
                <w:kern w:val="0"/>
                <w:sz w:val="24"/>
                <w:szCs w:val="24"/>
                <w:lang w:val="sr-Latn-CS" w:eastAsia="en-US"/>
              </w:rPr>
              <w:t xml:space="preserve"> </w:t>
            </w:r>
            <w:r w:rsidR="005B7270" w:rsidRPr="00C25EA8">
              <w:rPr>
                <w:rFonts w:ascii="Times New Roman" w:hAnsi="Times New Roman"/>
                <w:kern w:val="0"/>
                <w:sz w:val="24"/>
                <w:szCs w:val="24"/>
                <w:lang w:val="sr-Cyrl-RS" w:eastAsia="en-US"/>
              </w:rPr>
              <w:t xml:space="preserve">ЈН бр. </w:t>
            </w:r>
            <w:r w:rsidR="00C25EA8" w:rsidRPr="00C25EA8">
              <w:rPr>
                <w:rFonts w:ascii="Times New Roman" w:hAnsi="Times New Roman"/>
                <w:kern w:val="0"/>
                <w:sz w:val="24"/>
                <w:szCs w:val="24"/>
                <w:lang w:val="sr-Cyrl-RS" w:eastAsia="en-US"/>
              </w:rPr>
              <w:t>7</w:t>
            </w:r>
            <w:r w:rsidR="005B7270" w:rsidRPr="00C25EA8">
              <w:rPr>
                <w:rFonts w:ascii="Times New Roman" w:hAnsi="Times New Roman"/>
                <w:kern w:val="0"/>
                <w:sz w:val="24"/>
                <w:szCs w:val="24"/>
                <w:lang w:val="sr-Cyrl-RS" w:eastAsia="en-US"/>
              </w:rPr>
              <w:t xml:space="preserve">/2019 </w:t>
            </w:r>
            <w:r w:rsidR="00B925E3" w:rsidRPr="00657104">
              <w:rPr>
                <w:rFonts w:ascii="Times New Roman" w:hAnsi="Times New Roman"/>
                <w:kern w:val="0"/>
                <w:sz w:val="24"/>
                <w:szCs w:val="24"/>
                <w:lang w:val="sr-Cyrl-RS" w:eastAsia="en-US"/>
              </w:rPr>
              <w:t>је</w:t>
            </w:r>
            <w:r w:rsidR="00B925E3">
              <w:rPr>
                <w:rFonts w:ascii="Times New Roman" w:hAnsi="Times New Roman"/>
                <w:kern w:val="0"/>
                <w:sz w:val="24"/>
                <w:szCs w:val="24"/>
                <w:lang w:val="sr-Cyrl-RS" w:eastAsia="en-US"/>
              </w:rPr>
              <w:t xml:space="preserve"> набавка </w:t>
            </w:r>
            <w:r w:rsidR="00526C8D" w:rsidRPr="00C25EA8">
              <w:rPr>
                <w:rFonts w:ascii="Times New Roman" w:hAnsi="Times New Roman"/>
                <w:kern w:val="0"/>
                <w:sz w:val="24"/>
                <w:szCs w:val="24"/>
                <w:lang w:val="sr-Cyrl-RS" w:eastAsia="en-US"/>
              </w:rPr>
              <w:t>рачунарске опреме</w:t>
            </w:r>
            <w:r w:rsidR="0034307A" w:rsidRPr="00C25EA8">
              <w:rPr>
                <w:rFonts w:ascii="Times New Roman" w:hAnsi="Times New Roman"/>
                <w:kern w:val="0"/>
                <w:sz w:val="24"/>
                <w:szCs w:val="24"/>
                <w:lang w:val="sr-Cyrl-RS" w:eastAsia="en-US"/>
              </w:rPr>
              <w:t xml:space="preserve">, Партија 1 - </w:t>
            </w:r>
            <w:r w:rsidR="0034307A" w:rsidRPr="00C25EA8">
              <w:t xml:space="preserve"> </w:t>
            </w:r>
            <w:r w:rsidR="007F0738" w:rsidRPr="00C25EA8">
              <w:rPr>
                <w:rFonts w:ascii="Times New Roman" w:hAnsi="Times New Roman"/>
                <w:kern w:val="0"/>
                <w:sz w:val="24"/>
                <w:szCs w:val="24"/>
                <w:lang w:val="sr-Cyrl-RS" w:eastAsia="en-US"/>
              </w:rPr>
              <w:t>У</w:t>
            </w:r>
            <w:r w:rsidR="0034307A" w:rsidRPr="00C25EA8">
              <w:rPr>
                <w:rFonts w:ascii="Times New Roman" w:hAnsi="Times New Roman"/>
                <w:kern w:val="0"/>
                <w:sz w:val="24"/>
                <w:szCs w:val="24"/>
                <w:lang w:val="sr-Cyrl-RS" w:eastAsia="en-US"/>
              </w:rPr>
              <w:t>ређај за штампање</w:t>
            </w:r>
            <w:r w:rsidR="005B7270" w:rsidRPr="00C25EA8">
              <w:rPr>
                <w:rFonts w:ascii="Times New Roman" w:hAnsi="Times New Roman"/>
                <w:kern w:val="0"/>
                <w:sz w:val="24"/>
                <w:szCs w:val="24"/>
                <w:lang w:val="sr-Cyrl-RS" w:eastAsia="en-US"/>
              </w:rPr>
              <w:t>.</w:t>
            </w:r>
          </w:p>
          <w:p w14:paraId="41F85552" w14:textId="77777777" w:rsidR="0034307A" w:rsidRPr="00C25EA8" w:rsidRDefault="0034307A" w:rsidP="00D20FDE">
            <w:pPr>
              <w:tabs>
                <w:tab w:val="left" w:pos="1005"/>
              </w:tabs>
              <w:suppressAutoHyphens w:val="0"/>
              <w:spacing w:after="0" w:line="240" w:lineRule="auto"/>
              <w:jc w:val="both"/>
              <w:rPr>
                <w:rFonts w:ascii="Times New Roman" w:hAnsi="Times New Roman"/>
                <w:kern w:val="0"/>
                <w:sz w:val="24"/>
                <w:szCs w:val="24"/>
                <w:lang w:val="sr-Cyrl-CS" w:eastAsia="en-US"/>
              </w:rPr>
            </w:pPr>
          </w:p>
          <w:tbl>
            <w:tblPr>
              <w:tblStyle w:val="TableGrid"/>
              <w:tblW w:w="5000" w:type="pct"/>
              <w:tblLook w:val="04A0" w:firstRow="1" w:lastRow="0" w:firstColumn="1" w:lastColumn="0" w:noHBand="0" w:noVBand="1"/>
            </w:tblPr>
            <w:tblGrid>
              <w:gridCol w:w="4243"/>
              <w:gridCol w:w="927"/>
              <w:gridCol w:w="2269"/>
              <w:gridCol w:w="2275"/>
            </w:tblGrid>
            <w:tr w:rsidR="00C25EA8" w:rsidRPr="00C25EA8" w14:paraId="6EA122E8" w14:textId="77777777" w:rsidTr="008E33EF">
              <w:trPr>
                <w:trHeight w:val="624"/>
              </w:trPr>
              <w:tc>
                <w:tcPr>
                  <w:tcW w:w="5000" w:type="pct"/>
                  <w:gridSpan w:val="4"/>
                  <w:vAlign w:val="center"/>
                </w:tcPr>
                <w:p w14:paraId="3BA61C86" w14:textId="195ECCE9" w:rsidR="00F473BF" w:rsidRPr="00875E86" w:rsidRDefault="00F473BF" w:rsidP="009562EB">
                  <w:pPr>
                    <w:pStyle w:val="ListParagraph"/>
                    <w:framePr w:hSpace="180" w:wrap="around" w:vAnchor="text" w:hAnchor="margin" w:y="-22"/>
                    <w:numPr>
                      <w:ilvl w:val="0"/>
                      <w:numId w:val="12"/>
                    </w:numPr>
                    <w:suppressAutoHyphens w:val="0"/>
                    <w:spacing w:line="240" w:lineRule="auto"/>
                    <w:jc w:val="center"/>
                    <w:rPr>
                      <w:b/>
                      <w:noProof/>
                      <w:kern w:val="0"/>
                      <w:szCs w:val="28"/>
                      <w:lang w:val="sr-Cyrl-RS" w:eastAsia="en-US"/>
                    </w:rPr>
                  </w:pPr>
                  <w:r w:rsidRPr="00445E9E">
                    <w:rPr>
                      <w:b/>
                      <w:noProof/>
                      <w:kern w:val="0"/>
                      <w:szCs w:val="28"/>
                      <w:lang w:val="sr-Cyrl-RS" w:eastAsia="en-US"/>
                    </w:rPr>
                    <w:t>Уређај за штампање - мрежна колор мултифункционална машина ласер А3 са постољем</w:t>
                  </w:r>
                  <w:r w:rsidR="00875E86">
                    <w:rPr>
                      <w:b/>
                      <w:noProof/>
                      <w:kern w:val="0"/>
                      <w:szCs w:val="28"/>
                      <w:lang w:val="sr-Cyrl-RS" w:eastAsia="en-US"/>
                    </w:rPr>
                    <w:t xml:space="preserve"> </w:t>
                  </w:r>
                  <w:r w:rsidR="00445E9E" w:rsidRPr="00875E86">
                    <w:rPr>
                      <w:b/>
                      <w:noProof/>
                      <w:kern w:val="0"/>
                      <w:szCs w:val="28"/>
                      <w:lang w:val="sr-Cyrl-RS" w:eastAsia="en-US"/>
                    </w:rPr>
                    <w:t>- 1 комад</w:t>
                  </w:r>
                </w:p>
              </w:tc>
            </w:tr>
            <w:tr w:rsidR="00C25EA8" w:rsidRPr="00C25EA8" w14:paraId="65127EA6" w14:textId="77777777" w:rsidTr="008E33EF">
              <w:trPr>
                <w:trHeight w:val="283"/>
              </w:trPr>
              <w:tc>
                <w:tcPr>
                  <w:tcW w:w="2184" w:type="pct"/>
                  <w:vAlign w:val="center"/>
                </w:tcPr>
                <w:p w14:paraId="36C52381" w14:textId="77777777" w:rsidR="00F473BF" w:rsidRPr="00C25EA8" w:rsidRDefault="00F473BF" w:rsidP="009562EB">
                  <w:pPr>
                    <w:framePr w:hSpace="180" w:wrap="around" w:vAnchor="text" w:hAnchor="margin" w:y="-22"/>
                    <w:suppressAutoHyphens w:val="0"/>
                    <w:spacing w:after="0" w:line="240" w:lineRule="auto"/>
                    <w:jc w:val="center"/>
                    <w:rPr>
                      <w:rFonts w:ascii="Times New Roman" w:hAnsi="Times New Roman"/>
                      <w:b/>
                      <w:noProof/>
                      <w:kern w:val="0"/>
                      <w:szCs w:val="28"/>
                      <w:lang w:val="sr-Cyrl-RS" w:eastAsia="en-US"/>
                    </w:rPr>
                  </w:pPr>
                  <w:r w:rsidRPr="00C25EA8">
                    <w:rPr>
                      <w:rFonts w:ascii="Times New Roman" w:hAnsi="Times New Roman"/>
                      <w:b/>
                      <w:noProof/>
                      <w:kern w:val="0"/>
                      <w:szCs w:val="28"/>
                      <w:lang w:val="sr-Cyrl-RS" w:eastAsia="en-US"/>
                    </w:rPr>
                    <w:t>Назив карактеристике</w:t>
                  </w:r>
                </w:p>
              </w:tc>
              <w:tc>
                <w:tcPr>
                  <w:tcW w:w="2816" w:type="pct"/>
                  <w:gridSpan w:val="3"/>
                  <w:vAlign w:val="center"/>
                </w:tcPr>
                <w:p w14:paraId="43EFE434" w14:textId="77777777" w:rsidR="00F473BF" w:rsidRPr="00C25EA8" w:rsidRDefault="00F473BF" w:rsidP="009562EB">
                  <w:pPr>
                    <w:framePr w:hSpace="180" w:wrap="around" w:vAnchor="text" w:hAnchor="margin" w:y="-22"/>
                    <w:suppressAutoHyphens w:val="0"/>
                    <w:spacing w:after="0" w:line="240" w:lineRule="auto"/>
                    <w:jc w:val="center"/>
                    <w:rPr>
                      <w:rFonts w:ascii="Times New Roman" w:hAnsi="Times New Roman"/>
                      <w:b/>
                      <w:noProof/>
                      <w:kern w:val="0"/>
                      <w:szCs w:val="28"/>
                      <w:lang w:val="sr-Cyrl-RS" w:eastAsia="en-US"/>
                    </w:rPr>
                  </w:pPr>
                  <w:r w:rsidRPr="00C25EA8">
                    <w:rPr>
                      <w:rFonts w:ascii="Times New Roman" w:hAnsi="Times New Roman"/>
                      <w:b/>
                      <w:noProof/>
                      <w:kern w:val="0"/>
                      <w:szCs w:val="28"/>
                      <w:lang w:val="sr-Cyrl-RS" w:eastAsia="en-US"/>
                    </w:rPr>
                    <w:t>Опис карактеристике</w:t>
                  </w:r>
                </w:p>
              </w:tc>
            </w:tr>
            <w:tr w:rsidR="00C25EA8" w:rsidRPr="00C25EA8" w14:paraId="08896F46" w14:textId="77777777" w:rsidTr="008E33EF">
              <w:trPr>
                <w:trHeight w:val="283"/>
              </w:trPr>
              <w:tc>
                <w:tcPr>
                  <w:tcW w:w="2184" w:type="pct"/>
                  <w:vAlign w:val="center"/>
                </w:tcPr>
                <w:p w14:paraId="11918564"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Технологија штампе:</w:t>
                  </w:r>
                </w:p>
              </w:tc>
              <w:tc>
                <w:tcPr>
                  <w:tcW w:w="2816" w:type="pct"/>
                  <w:gridSpan w:val="3"/>
                  <w:vAlign w:val="center"/>
                </w:tcPr>
                <w:p w14:paraId="16B71410"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Колор - Ласерски</w:t>
                  </w:r>
                </w:p>
              </w:tc>
            </w:tr>
            <w:tr w:rsidR="00C25EA8" w:rsidRPr="00C25EA8" w14:paraId="45470EB6" w14:textId="77777777" w:rsidTr="008E33EF">
              <w:trPr>
                <w:trHeight w:val="283"/>
              </w:trPr>
              <w:tc>
                <w:tcPr>
                  <w:tcW w:w="2184" w:type="pct"/>
                  <w:vAlign w:val="center"/>
                </w:tcPr>
                <w:p w14:paraId="1B7E9285"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lastRenderedPageBreak/>
                    <w:t>Формат - тип штампача:</w:t>
                  </w:r>
                </w:p>
              </w:tc>
              <w:tc>
                <w:tcPr>
                  <w:tcW w:w="2816" w:type="pct"/>
                  <w:gridSpan w:val="3"/>
                  <w:vAlign w:val="center"/>
                </w:tcPr>
                <w:p w14:paraId="61C7B3B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А5, макс. А3</w:t>
                  </w:r>
                </w:p>
              </w:tc>
            </w:tr>
            <w:tr w:rsidR="00C25EA8" w:rsidRPr="00C25EA8" w14:paraId="4EB0C805" w14:textId="77777777" w:rsidTr="008E33EF">
              <w:trPr>
                <w:trHeight w:val="283"/>
              </w:trPr>
              <w:tc>
                <w:tcPr>
                  <w:tcW w:w="2184" w:type="pct"/>
                  <w:vMerge w:val="restart"/>
                </w:tcPr>
                <w:p w14:paraId="520C26A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Резолуција штампе:</w:t>
                  </w:r>
                </w:p>
              </w:tc>
              <w:tc>
                <w:tcPr>
                  <w:tcW w:w="477" w:type="pct"/>
                  <w:vAlign w:val="center"/>
                </w:tcPr>
                <w:p w14:paraId="3734640F"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Моно:</w:t>
                  </w:r>
                </w:p>
              </w:tc>
              <w:tc>
                <w:tcPr>
                  <w:tcW w:w="2338" w:type="pct"/>
                  <w:gridSpan w:val="2"/>
                  <w:vAlign w:val="center"/>
                </w:tcPr>
                <w:p w14:paraId="6FEF698A"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 xml:space="preserve">мин. 600 </w:t>
                  </w:r>
                  <w:r w:rsidRPr="00C25EA8">
                    <w:rPr>
                      <w:rFonts w:ascii="Times New Roman" w:hAnsi="Times New Roman"/>
                      <w:noProof/>
                      <w:kern w:val="0"/>
                      <w:szCs w:val="28"/>
                      <w:lang w:eastAsia="en-US"/>
                    </w:rPr>
                    <w:t>x 600 dpi</w:t>
                  </w:r>
                </w:p>
              </w:tc>
            </w:tr>
            <w:tr w:rsidR="00C25EA8" w:rsidRPr="00C25EA8" w14:paraId="409F2902" w14:textId="77777777" w:rsidTr="008E33EF">
              <w:trPr>
                <w:trHeight w:val="283"/>
              </w:trPr>
              <w:tc>
                <w:tcPr>
                  <w:tcW w:w="2184" w:type="pct"/>
                  <w:vMerge/>
                </w:tcPr>
                <w:p w14:paraId="6EF64F71"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p>
              </w:tc>
              <w:tc>
                <w:tcPr>
                  <w:tcW w:w="477" w:type="pct"/>
                  <w:vAlign w:val="center"/>
                </w:tcPr>
                <w:p w14:paraId="7A5283E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Колор:</w:t>
                  </w:r>
                </w:p>
              </w:tc>
              <w:tc>
                <w:tcPr>
                  <w:tcW w:w="2338" w:type="pct"/>
                  <w:gridSpan w:val="2"/>
                  <w:vAlign w:val="center"/>
                </w:tcPr>
                <w:p w14:paraId="4A9B3DD0"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600 </w:t>
                  </w:r>
                  <w:r w:rsidRPr="00C25EA8">
                    <w:rPr>
                      <w:rFonts w:ascii="Times New Roman" w:hAnsi="Times New Roman"/>
                      <w:noProof/>
                      <w:kern w:val="0"/>
                      <w:szCs w:val="28"/>
                      <w:lang w:eastAsia="en-US"/>
                    </w:rPr>
                    <w:t>x 600 dpi</w:t>
                  </w:r>
                </w:p>
              </w:tc>
            </w:tr>
            <w:tr w:rsidR="00C25EA8" w:rsidRPr="00C25EA8" w14:paraId="39180F39" w14:textId="77777777" w:rsidTr="008E33EF">
              <w:trPr>
                <w:trHeight w:val="283"/>
              </w:trPr>
              <w:tc>
                <w:tcPr>
                  <w:tcW w:w="2184" w:type="pct"/>
                  <w:vAlign w:val="center"/>
                </w:tcPr>
                <w:p w14:paraId="34F5006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Резолуција копирања:</w:t>
                  </w:r>
                </w:p>
              </w:tc>
              <w:tc>
                <w:tcPr>
                  <w:tcW w:w="477" w:type="pct"/>
                  <w:vAlign w:val="center"/>
                </w:tcPr>
                <w:p w14:paraId="361D3E9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Моно:</w:t>
                  </w:r>
                </w:p>
              </w:tc>
              <w:tc>
                <w:tcPr>
                  <w:tcW w:w="2338" w:type="pct"/>
                  <w:gridSpan w:val="2"/>
                  <w:vAlign w:val="center"/>
                </w:tcPr>
                <w:p w14:paraId="1AF80D04"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600 </w:t>
                  </w:r>
                  <w:r w:rsidRPr="00C25EA8">
                    <w:rPr>
                      <w:rFonts w:ascii="Times New Roman" w:hAnsi="Times New Roman"/>
                      <w:noProof/>
                      <w:kern w:val="0"/>
                      <w:szCs w:val="28"/>
                      <w:lang w:eastAsia="en-US"/>
                    </w:rPr>
                    <w:t xml:space="preserve">x </w:t>
                  </w:r>
                  <w:r w:rsidRPr="00C25EA8">
                    <w:rPr>
                      <w:rFonts w:ascii="Times New Roman" w:hAnsi="Times New Roman"/>
                      <w:noProof/>
                      <w:kern w:val="0"/>
                      <w:szCs w:val="28"/>
                      <w:lang w:val="sr-Cyrl-RS" w:eastAsia="en-US"/>
                    </w:rPr>
                    <w:t>600</w:t>
                  </w:r>
                  <w:r w:rsidRPr="00C25EA8">
                    <w:rPr>
                      <w:rFonts w:ascii="Times New Roman" w:hAnsi="Times New Roman"/>
                      <w:noProof/>
                      <w:kern w:val="0"/>
                      <w:szCs w:val="28"/>
                      <w:lang w:eastAsia="en-US"/>
                    </w:rPr>
                    <w:t xml:space="preserve"> dpi</w:t>
                  </w:r>
                </w:p>
              </w:tc>
            </w:tr>
            <w:tr w:rsidR="00C25EA8" w:rsidRPr="00C25EA8" w14:paraId="21FF19A1" w14:textId="77777777" w:rsidTr="008E33EF">
              <w:trPr>
                <w:trHeight w:val="283"/>
              </w:trPr>
              <w:tc>
                <w:tcPr>
                  <w:tcW w:w="2184" w:type="pct"/>
                  <w:vAlign w:val="center"/>
                </w:tcPr>
                <w:p w14:paraId="6B0CBD1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p>
              </w:tc>
              <w:tc>
                <w:tcPr>
                  <w:tcW w:w="477" w:type="pct"/>
                  <w:vAlign w:val="center"/>
                </w:tcPr>
                <w:p w14:paraId="62BF352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Колор:</w:t>
                  </w:r>
                </w:p>
              </w:tc>
              <w:tc>
                <w:tcPr>
                  <w:tcW w:w="2338" w:type="pct"/>
                  <w:gridSpan w:val="2"/>
                  <w:vAlign w:val="center"/>
                </w:tcPr>
                <w:p w14:paraId="5C68227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300 </w:t>
                  </w:r>
                  <w:r w:rsidRPr="00C25EA8">
                    <w:rPr>
                      <w:rFonts w:ascii="Times New Roman" w:hAnsi="Times New Roman"/>
                      <w:noProof/>
                      <w:kern w:val="0"/>
                      <w:szCs w:val="28"/>
                      <w:lang w:eastAsia="en-US"/>
                    </w:rPr>
                    <w:t xml:space="preserve">x </w:t>
                  </w:r>
                  <w:r w:rsidRPr="00C25EA8">
                    <w:rPr>
                      <w:rFonts w:ascii="Times New Roman" w:hAnsi="Times New Roman"/>
                      <w:noProof/>
                      <w:kern w:val="0"/>
                      <w:szCs w:val="28"/>
                      <w:lang w:val="sr-Cyrl-RS" w:eastAsia="en-US"/>
                    </w:rPr>
                    <w:t>600</w:t>
                  </w:r>
                  <w:r w:rsidRPr="00C25EA8">
                    <w:rPr>
                      <w:rFonts w:ascii="Times New Roman" w:hAnsi="Times New Roman"/>
                      <w:noProof/>
                      <w:kern w:val="0"/>
                      <w:szCs w:val="28"/>
                      <w:lang w:eastAsia="en-US"/>
                    </w:rPr>
                    <w:t xml:space="preserve"> dpi</w:t>
                  </w:r>
                </w:p>
              </w:tc>
            </w:tr>
            <w:tr w:rsidR="00C25EA8" w:rsidRPr="00C25EA8" w14:paraId="124AE0F2" w14:textId="77777777" w:rsidTr="008E33EF">
              <w:trPr>
                <w:trHeight w:val="283"/>
              </w:trPr>
              <w:tc>
                <w:tcPr>
                  <w:tcW w:w="2184" w:type="pct"/>
                  <w:vAlign w:val="center"/>
                </w:tcPr>
                <w:p w14:paraId="52870CA1"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Резолуција скенирања:</w:t>
                  </w:r>
                </w:p>
              </w:tc>
              <w:tc>
                <w:tcPr>
                  <w:tcW w:w="477" w:type="pct"/>
                  <w:vAlign w:val="center"/>
                </w:tcPr>
                <w:p w14:paraId="21FC5FD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Моно:</w:t>
                  </w:r>
                </w:p>
              </w:tc>
              <w:tc>
                <w:tcPr>
                  <w:tcW w:w="2338" w:type="pct"/>
                  <w:gridSpan w:val="2"/>
                  <w:vAlign w:val="center"/>
                </w:tcPr>
                <w:p w14:paraId="69F5B5C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600 </w:t>
                  </w:r>
                  <w:r w:rsidRPr="00C25EA8">
                    <w:rPr>
                      <w:rFonts w:ascii="Times New Roman" w:hAnsi="Times New Roman"/>
                      <w:noProof/>
                      <w:kern w:val="0"/>
                      <w:szCs w:val="28"/>
                      <w:lang w:eastAsia="en-US"/>
                    </w:rPr>
                    <w:t xml:space="preserve">x </w:t>
                  </w:r>
                  <w:r w:rsidRPr="00C25EA8">
                    <w:rPr>
                      <w:rFonts w:ascii="Times New Roman" w:hAnsi="Times New Roman"/>
                      <w:noProof/>
                      <w:kern w:val="0"/>
                      <w:szCs w:val="28"/>
                      <w:lang w:val="sr-Cyrl-RS" w:eastAsia="en-US"/>
                    </w:rPr>
                    <w:t>600</w:t>
                  </w:r>
                  <w:r w:rsidRPr="00C25EA8">
                    <w:rPr>
                      <w:rFonts w:ascii="Times New Roman" w:hAnsi="Times New Roman"/>
                      <w:noProof/>
                      <w:kern w:val="0"/>
                      <w:szCs w:val="28"/>
                      <w:lang w:eastAsia="en-US"/>
                    </w:rPr>
                    <w:t xml:space="preserve"> dpi</w:t>
                  </w:r>
                </w:p>
              </w:tc>
            </w:tr>
            <w:tr w:rsidR="00C25EA8" w:rsidRPr="00C25EA8" w14:paraId="5C8B0A10" w14:textId="77777777" w:rsidTr="008E33EF">
              <w:trPr>
                <w:trHeight w:val="283"/>
              </w:trPr>
              <w:tc>
                <w:tcPr>
                  <w:tcW w:w="2184" w:type="pct"/>
                  <w:vAlign w:val="center"/>
                </w:tcPr>
                <w:p w14:paraId="5DA454F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p>
              </w:tc>
              <w:tc>
                <w:tcPr>
                  <w:tcW w:w="477" w:type="pct"/>
                  <w:vAlign w:val="center"/>
                </w:tcPr>
                <w:p w14:paraId="045D6D24"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Колор:</w:t>
                  </w:r>
                </w:p>
              </w:tc>
              <w:tc>
                <w:tcPr>
                  <w:tcW w:w="2338" w:type="pct"/>
                  <w:gridSpan w:val="2"/>
                  <w:vAlign w:val="center"/>
                </w:tcPr>
                <w:p w14:paraId="0F30C1E4"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600 </w:t>
                  </w:r>
                  <w:r w:rsidRPr="00C25EA8">
                    <w:rPr>
                      <w:rFonts w:ascii="Times New Roman" w:hAnsi="Times New Roman"/>
                      <w:noProof/>
                      <w:kern w:val="0"/>
                      <w:szCs w:val="28"/>
                      <w:lang w:eastAsia="en-US"/>
                    </w:rPr>
                    <w:t xml:space="preserve">x </w:t>
                  </w:r>
                  <w:r w:rsidRPr="00C25EA8">
                    <w:rPr>
                      <w:rFonts w:ascii="Times New Roman" w:hAnsi="Times New Roman"/>
                      <w:noProof/>
                      <w:kern w:val="0"/>
                      <w:szCs w:val="28"/>
                      <w:lang w:val="sr-Cyrl-RS" w:eastAsia="en-US"/>
                    </w:rPr>
                    <w:t>600</w:t>
                  </w:r>
                  <w:r w:rsidRPr="00C25EA8">
                    <w:rPr>
                      <w:rFonts w:ascii="Times New Roman" w:hAnsi="Times New Roman"/>
                      <w:noProof/>
                      <w:kern w:val="0"/>
                      <w:szCs w:val="28"/>
                      <w:lang w:eastAsia="en-US"/>
                    </w:rPr>
                    <w:t xml:space="preserve"> dpi</w:t>
                  </w:r>
                </w:p>
              </w:tc>
            </w:tr>
            <w:tr w:rsidR="00C25EA8" w:rsidRPr="00C25EA8" w14:paraId="6E4C40A7" w14:textId="77777777" w:rsidTr="008E33EF">
              <w:trPr>
                <w:trHeight w:val="143"/>
              </w:trPr>
              <w:tc>
                <w:tcPr>
                  <w:tcW w:w="2184" w:type="pct"/>
                  <w:vMerge w:val="restart"/>
                </w:tcPr>
                <w:p w14:paraId="5D0DF78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Брзина штампања:</w:t>
                  </w:r>
                </w:p>
              </w:tc>
              <w:tc>
                <w:tcPr>
                  <w:tcW w:w="477" w:type="pct"/>
                  <w:vAlign w:val="center"/>
                </w:tcPr>
                <w:p w14:paraId="7BDDEF9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Моно:</w:t>
                  </w:r>
                </w:p>
              </w:tc>
              <w:tc>
                <w:tcPr>
                  <w:tcW w:w="1168" w:type="pct"/>
                  <w:vAlign w:val="center"/>
                </w:tcPr>
                <w:p w14:paraId="0C3CCC12"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мин. 25 стр/мин</w:t>
                  </w:r>
                  <w:r w:rsidRPr="00C25EA8">
                    <w:rPr>
                      <w:rFonts w:ascii="Times New Roman" w:hAnsi="Times New Roman"/>
                      <w:noProof/>
                      <w:kern w:val="0"/>
                      <w:szCs w:val="28"/>
                      <w:lang w:eastAsia="en-US"/>
                    </w:rPr>
                    <w:t xml:space="preserve"> A4</w:t>
                  </w:r>
                </w:p>
              </w:tc>
              <w:tc>
                <w:tcPr>
                  <w:tcW w:w="1170" w:type="pct"/>
                  <w:vAlign w:val="center"/>
                </w:tcPr>
                <w:p w14:paraId="136D972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11 стр/мин</w:t>
                  </w:r>
                  <w:r w:rsidRPr="00C25EA8">
                    <w:rPr>
                      <w:rFonts w:ascii="Times New Roman" w:hAnsi="Times New Roman"/>
                      <w:noProof/>
                      <w:kern w:val="0"/>
                      <w:szCs w:val="28"/>
                      <w:lang w:eastAsia="en-US"/>
                    </w:rPr>
                    <w:t xml:space="preserve"> A</w:t>
                  </w:r>
                  <w:r w:rsidRPr="00C25EA8">
                    <w:rPr>
                      <w:rFonts w:ascii="Times New Roman" w:hAnsi="Times New Roman"/>
                      <w:noProof/>
                      <w:kern w:val="0"/>
                      <w:szCs w:val="28"/>
                      <w:lang w:val="sr-Cyrl-RS" w:eastAsia="en-US"/>
                    </w:rPr>
                    <w:t>3</w:t>
                  </w:r>
                </w:p>
              </w:tc>
            </w:tr>
            <w:tr w:rsidR="00C25EA8" w:rsidRPr="00C25EA8" w14:paraId="4DAA6070" w14:textId="77777777" w:rsidTr="008E33EF">
              <w:trPr>
                <w:trHeight w:val="142"/>
              </w:trPr>
              <w:tc>
                <w:tcPr>
                  <w:tcW w:w="2184" w:type="pct"/>
                  <w:vMerge/>
                  <w:vAlign w:val="center"/>
                </w:tcPr>
                <w:p w14:paraId="7E593B2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p>
              </w:tc>
              <w:tc>
                <w:tcPr>
                  <w:tcW w:w="477" w:type="pct"/>
                  <w:vAlign w:val="center"/>
                </w:tcPr>
                <w:p w14:paraId="40403EEF"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Колор:</w:t>
                  </w:r>
                </w:p>
              </w:tc>
              <w:tc>
                <w:tcPr>
                  <w:tcW w:w="1168" w:type="pct"/>
                  <w:vAlign w:val="center"/>
                </w:tcPr>
                <w:p w14:paraId="7BBB2DF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20 стр/мин</w:t>
                  </w:r>
                  <w:r w:rsidRPr="00C25EA8">
                    <w:rPr>
                      <w:rFonts w:ascii="Times New Roman" w:hAnsi="Times New Roman"/>
                      <w:noProof/>
                      <w:kern w:val="0"/>
                      <w:szCs w:val="28"/>
                      <w:lang w:eastAsia="en-US"/>
                    </w:rPr>
                    <w:t xml:space="preserve"> A4</w:t>
                  </w:r>
                </w:p>
              </w:tc>
              <w:tc>
                <w:tcPr>
                  <w:tcW w:w="1170" w:type="pct"/>
                  <w:vAlign w:val="center"/>
                </w:tcPr>
                <w:p w14:paraId="56DF401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11 стр/мин</w:t>
                  </w:r>
                  <w:r w:rsidRPr="00C25EA8">
                    <w:rPr>
                      <w:rFonts w:ascii="Times New Roman" w:hAnsi="Times New Roman"/>
                      <w:noProof/>
                      <w:kern w:val="0"/>
                      <w:szCs w:val="28"/>
                      <w:lang w:eastAsia="en-US"/>
                    </w:rPr>
                    <w:t xml:space="preserve"> A</w:t>
                  </w:r>
                  <w:r w:rsidRPr="00C25EA8">
                    <w:rPr>
                      <w:rFonts w:ascii="Times New Roman" w:hAnsi="Times New Roman"/>
                      <w:noProof/>
                      <w:kern w:val="0"/>
                      <w:szCs w:val="28"/>
                      <w:lang w:val="sr-Cyrl-RS" w:eastAsia="en-US"/>
                    </w:rPr>
                    <w:t>3</w:t>
                  </w:r>
                </w:p>
              </w:tc>
            </w:tr>
            <w:tr w:rsidR="00C25EA8" w:rsidRPr="00C25EA8" w14:paraId="77281228" w14:textId="77777777" w:rsidTr="008E33EF">
              <w:trPr>
                <w:trHeight w:val="283"/>
              </w:trPr>
              <w:tc>
                <w:tcPr>
                  <w:tcW w:w="2184" w:type="pct"/>
                  <w:vAlign w:val="center"/>
                </w:tcPr>
                <w:p w14:paraId="1C42775D"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Време до прве копије:</w:t>
                  </w:r>
                </w:p>
              </w:tc>
              <w:tc>
                <w:tcPr>
                  <w:tcW w:w="2816" w:type="pct"/>
                  <w:gridSpan w:val="3"/>
                  <w:vAlign w:val="center"/>
                </w:tcPr>
                <w:p w14:paraId="3CE9F9F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до 10.5 секунди (колор) </w:t>
                  </w:r>
                </w:p>
              </w:tc>
            </w:tr>
            <w:tr w:rsidR="00C25EA8" w:rsidRPr="00C25EA8" w14:paraId="3A09DECC" w14:textId="77777777" w:rsidTr="008E33EF">
              <w:trPr>
                <w:trHeight w:val="283"/>
              </w:trPr>
              <w:tc>
                <w:tcPr>
                  <w:tcW w:w="2184" w:type="pct"/>
                </w:tcPr>
                <w:p w14:paraId="574D920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Брзина скенирања:</w:t>
                  </w:r>
                </w:p>
              </w:tc>
              <w:tc>
                <w:tcPr>
                  <w:tcW w:w="2816" w:type="pct"/>
                  <w:gridSpan w:val="3"/>
                  <w:vAlign w:val="center"/>
                </w:tcPr>
                <w:p w14:paraId="55E7D602"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20 стр/мин једностраног скенирања у резолуцији 600 </w:t>
                  </w:r>
                  <w:r w:rsidRPr="00C25EA8">
                    <w:rPr>
                      <w:rFonts w:ascii="Times New Roman" w:hAnsi="Times New Roman"/>
                      <w:noProof/>
                      <w:kern w:val="0"/>
                      <w:szCs w:val="28"/>
                      <w:lang w:eastAsia="en-US"/>
                    </w:rPr>
                    <w:t>dpi</w:t>
                  </w:r>
                  <w:r w:rsidRPr="00C25EA8">
                    <w:rPr>
                      <w:rFonts w:ascii="Times New Roman" w:hAnsi="Times New Roman"/>
                      <w:noProof/>
                      <w:kern w:val="0"/>
                      <w:szCs w:val="28"/>
                      <w:lang w:val="sr-Cyrl-RS" w:eastAsia="en-US"/>
                    </w:rPr>
                    <w:t xml:space="preserve"> за А4 формат</w:t>
                  </w:r>
                </w:p>
              </w:tc>
            </w:tr>
            <w:tr w:rsidR="00C25EA8" w:rsidRPr="00C25EA8" w14:paraId="647EDAD1" w14:textId="77777777" w:rsidTr="008E33EF">
              <w:trPr>
                <w:trHeight w:val="283"/>
              </w:trPr>
              <w:tc>
                <w:tcPr>
                  <w:tcW w:w="2184" w:type="pct"/>
                </w:tcPr>
                <w:p w14:paraId="27B50A4F"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Брзина копирања:</w:t>
                  </w:r>
                </w:p>
              </w:tc>
              <w:tc>
                <w:tcPr>
                  <w:tcW w:w="2816" w:type="pct"/>
                  <w:gridSpan w:val="3"/>
                  <w:vAlign w:val="center"/>
                </w:tcPr>
                <w:p w14:paraId="6759362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 xml:space="preserve">мин. 20 стр/мин једностраног копирања у резолуцији 600 </w:t>
                  </w:r>
                  <w:r w:rsidRPr="00C25EA8">
                    <w:rPr>
                      <w:rFonts w:ascii="Times New Roman" w:hAnsi="Times New Roman"/>
                      <w:noProof/>
                      <w:kern w:val="0"/>
                      <w:szCs w:val="28"/>
                      <w:lang w:eastAsia="en-US"/>
                    </w:rPr>
                    <w:t>dpi</w:t>
                  </w:r>
                  <w:r w:rsidRPr="00C25EA8">
                    <w:rPr>
                      <w:rFonts w:ascii="Times New Roman" w:hAnsi="Times New Roman"/>
                      <w:noProof/>
                      <w:kern w:val="0"/>
                      <w:szCs w:val="28"/>
                      <w:lang w:val="sr-Cyrl-RS" w:eastAsia="en-US"/>
                    </w:rPr>
                    <w:t xml:space="preserve"> за А4 формат</w:t>
                  </w:r>
                </w:p>
              </w:tc>
            </w:tr>
            <w:tr w:rsidR="00C25EA8" w:rsidRPr="00C25EA8" w14:paraId="26975E97" w14:textId="77777777" w:rsidTr="008E33EF">
              <w:trPr>
                <w:trHeight w:val="283"/>
              </w:trPr>
              <w:tc>
                <w:tcPr>
                  <w:tcW w:w="2184" w:type="pct"/>
                </w:tcPr>
                <w:p w14:paraId="719D78A9"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Меморија:</w:t>
                  </w:r>
                </w:p>
              </w:tc>
              <w:tc>
                <w:tcPr>
                  <w:tcW w:w="2816" w:type="pct"/>
                  <w:gridSpan w:val="3"/>
                  <w:vAlign w:val="center"/>
                </w:tcPr>
                <w:p w14:paraId="412AEB72"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мин. 1 </w:t>
                  </w:r>
                  <w:r w:rsidRPr="00C25EA8">
                    <w:rPr>
                      <w:rFonts w:ascii="Times New Roman" w:hAnsi="Times New Roman"/>
                      <w:noProof/>
                      <w:kern w:val="0"/>
                      <w:szCs w:val="28"/>
                      <w:lang w:eastAsia="en-US"/>
                    </w:rPr>
                    <w:t>GB</w:t>
                  </w:r>
                  <w:r w:rsidRPr="00C25EA8">
                    <w:rPr>
                      <w:rFonts w:ascii="Times New Roman" w:hAnsi="Times New Roman"/>
                      <w:noProof/>
                      <w:kern w:val="0"/>
                      <w:szCs w:val="28"/>
                      <w:lang w:val="sr-Cyrl-RS" w:eastAsia="en-US"/>
                    </w:rPr>
                    <w:t xml:space="preserve"> </w:t>
                  </w:r>
                </w:p>
              </w:tc>
            </w:tr>
            <w:tr w:rsidR="00C25EA8" w:rsidRPr="00C25EA8" w14:paraId="26D3D713" w14:textId="77777777" w:rsidTr="008E33EF">
              <w:trPr>
                <w:trHeight w:val="283"/>
              </w:trPr>
              <w:tc>
                <w:tcPr>
                  <w:tcW w:w="2184" w:type="pct"/>
                  <w:vAlign w:val="center"/>
                </w:tcPr>
                <w:p w14:paraId="1814891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Процесор:</w:t>
                  </w:r>
                </w:p>
              </w:tc>
              <w:tc>
                <w:tcPr>
                  <w:tcW w:w="2816" w:type="pct"/>
                  <w:gridSpan w:val="3"/>
                  <w:vAlign w:val="center"/>
                </w:tcPr>
                <w:p w14:paraId="66DC2712"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 xml:space="preserve">мин. 400 </w:t>
                  </w:r>
                  <w:r w:rsidRPr="00C25EA8">
                    <w:rPr>
                      <w:rFonts w:ascii="Times New Roman" w:hAnsi="Times New Roman"/>
                      <w:noProof/>
                      <w:kern w:val="0"/>
                      <w:szCs w:val="28"/>
                      <w:lang w:eastAsia="en-US"/>
                    </w:rPr>
                    <w:t>MHz</w:t>
                  </w:r>
                </w:p>
              </w:tc>
            </w:tr>
            <w:tr w:rsidR="00C25EA8" w:rsidRPr="00C25EA8" w14:paraId="239F1E44" w14:textId="77777777" w:rsidTr="008E33EF">
              <w:trPr>
                <w:trHeight w:val="283"/>
              </w:trPr>
              <w:tc>
                <w:tcPr>
                  <w:tcW w:w="2184" w:type="pct"/>
                  <w:vAlign w:val="center"/>
                </w:tcPr>
                <w:p w14:paraId="27EEBF35"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Капацитет улазне фиоке:</w:t>
                  </w:r>
                </w:p>
              </w:tc>
              <w:tc>
                <w:tcPr>
                  <w:tcW w:w="2816" w:type="pct"/>
                  <w:gridSpan w:val="3"/>
                  <w:vAlign w:val="center"/>
                </w:tcPr>
                <w:p w14:paraId="0D2A1CCA"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550 листова</w:t>
                  </w:r>
                </w:p>
              </w:tc>
            </w:tr>
            <w:tr w:rsidR="00C25EA8" w:rsidRPr="00C25EA8" w14:paraId="6C2D420D" w14:textId="77777777" w:rsidTr="008E33EF">
              <w:trPr>
                <w:trHeight w:val="283"/>
              </w:trPr>
              <w:tc>
                <w:tcPr>
                  <w:tcW w:w="2184" w:type="pct"/>
                  <w:vAlign w:val="center"/>
                </w:tcPr>
                <w:p w14:paraId="2A58E8FA"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Број фиока за папир:</w:t>
                  </w:r>
                </w:p>
              </w:tc>
              <w:tc>
                <w:tcPr>
                  <w:tcW w:w="2816" w:type="pct"/>
                  <w:gridSpan w:val="3"/>
                  <w:vAlign w:val="center"/>
                </w:tcPr>
                <w:p w14:paraId="2FEE833B"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2 фиоке</w:t>
                  </w:r>
                </w:p>
              </w:tc>
            </w:tr>
            <w:tr w:rsidR="00C25EA8" w:rsidRPr="00C25EA8" w14:paraId="1B7D3403" w14:textId="77777777" w:rsidTr="008E33EF">
              <w:trPr>
                <w:trHeight w:val="283"/>
              </w:trPr>
              <w:tc>
                <w:tcPr>
                  <w:tcW w:w="2184" w:type="pct"/>
                  <w:vAlign w:val="center"/>
                </w:tcPr>
                <w:p w14:paraId="1F4BE1D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Формати медија на којима може да се штампа:</w:t>
                  </w:r>
                </w:p>
              </w:tc>
              <w:tc>
                <w:tcPr>
                  <w:tcW w:w="2816" w:type="pct"/>
                  <w:gridSpan w:val="3"/>
                </w:tcPr>
                <w:p w14:paraId="3D23A4F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А5, А4, А3</w:t>
                  </w:r>
                </w:p>
              </w:tc>
            </w:tr>
            <w:tr w:rsidR="00C25EA8" w:rsidRPr="00C25EA8" w14:paraId="7A3C81A1" w14:textId="77777777" w:rsidTr="008E33EF">
              <w:trPr>
                <w:trHeight w:val="283"/>
              </w:trPr>
              <w:tc>
                <w:tcPr>
                  <w:tcW w:w="2184" w:type="pct"/>
                  <w:vAlign w:val="center"/>
                </w:tcPr>
                <w:p w14:paraId="2D41101D"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Тип скенера:</w:t>
                  </w:r>
                </w:p>
              </w:tc>
              <w:tc>
                <w:tcPr>
                  <w:tcW w:w="2816" w:type="pct"/>
                  <w:gridSpan w:val="3"/>
                  <w:vAlign w:val="center"/>
                </w:tcPr>
                <w:p w14:paraId="3413E4C7"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eastAsia="en-US"/>
                    </w:rPr>
                    <w:t>Flatbed/Sheetfed Scanner</w:t>
                  </w:r>
                </w:p>
              </w:tc>
            </w:tr>
            <w:tr w:rsidR="00C25EA8" w:rsidRPr="00C25EA8" w14:paraId="73785022" w14:textId="77777777" w:rsidTr="008E33EF">
              <w:trPr>
                <w:trHeight w:val="283"/>
              </w:trPr>
              <w:tc>
                <w:tcPr>
                  <w:tcW w:w="2184" w:type="pct"/>
                  <w:vAlign w:val="center"/>
                </w:tcPr>
                <w:p w14:paraId="7E45E76F"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Формат скенираних докумената:</w:t>
                  </w:r>
                </w:p>
              </w:tc>
              <w:tc>
                <w:tcPr>
                  <w:tcW w:w="2816" w:type="pct"/>
                  <w:gridSpan w:val="3"/>
                  <w:vAlign w:val="center"/>
                </w:tcPr>
                <w:p w14:paraId="5ACC878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eastAsia="en-US"/>
                    </w:rPr>
                    <w:t>TIFF, JPG, PDF</w:t>
                  </w:r>
                </w:p>
              </w:tc>
            </w:tr>
            <w:tr w:rsidR="00C25EA8" w:rsidRPr="00C25EA8" w14:paraId="1BB3ED57" w14:textId="77777777" w:rsidTr="008E33EF">
              <w:trPr>
                <w:trHeight w:val="283"/>
              </w:trPr>
              <w:tc>
                <w:tcPr>
                  <w:tcW w:w="2184" w:type="pct"/>
                  <w:vAlign w:val="center"/>
                </w:tcPr>
                <w:p w14:paraId="69A71F7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Формат скенираних докумената (макс):</w:t>
                  </w:r>
                </w:p>
              </w:tc>
              <w:tc>
                <w:tcPr>
                  <w:tcW w:w="2816" w:type="pct"/>
                  <w:gridSpan w:val="3"/>
                  <w:vAlign w:val="center"/>
                </w:tcPr>
                <w:p w14:paraId="4B6FD10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А3</w:t>
                  </w:r>
                </w:p>
              </w:tc>
            </w:tr>
            <w:tr w:rsidR="00C25EA8" w:rsidRPr="00C25EA8" w14:paraId="6254D786" w14:textId="77777777" w:rsidTr="008E33EF">
              <w:trPr>
                <w:trHeight w:val="283"/>
              </w:trPr>
              <w:tc>
                <w:tcPr>
                  <w:tcW w:w="2184" w:type="pct"/>
                  <w:vAlign w:val="center"/>
                </w:tcPr>
                <w:p w14:paraId="60A4E19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Опција дуплекс:</w:t>
                  </w:r>
                </w:p>
              </w:tc>
              <w:tc>
                <w:tcPr>
                  <w:tcW w:w="2816" w:type="pct"/>
                  <w:gridSpan w:val="3"/>
                  <w:vAlign w:val="center"/>
                </w:tcPr>
                <w:p w14:paraId="3070616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Д</w:t>
                  </w:r>
                  <w:r w:rsidRPr="00C25EA8">
                    <w:rPr>
                      <w:rFonts w:ascii="Times New Roman" w:hAnsi="Times New Roman"/>
                      <w:noProof/>
                      <w:kern w:val="0"/>
                      <w:szCs w:val="28"/>
                      <w:lang w:eastAsia="en-US"/>
                    </w:rPr>
                    <w:t>a</w:t>
                  </w:r>
                </w:p>
              </w:tc>
            </w:tr>
            <w:tr w:rsidR="00C25EA8" w:rsidRPr="00C25EA8" w14:paraId="47F7D21D" w14:textId="77777777" w:rsidTr="008E33EF">
              <w:trPr>
                <w:trHeight w:val="283"/>
              </w:trPr>
              <w:tc>
                <w:tcPr>
                  <w:tcW w:w="2184" w:type="pct"/>
                  <w:vAlign w:val="center"/>
                </w:tcPr>
                <w:p w14:paraId="6BDD113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Прикључци:</w:t>
                  </w:r>
                </w:p>
              </w:tc>
              <w:tc>
                <w:tcPr>
                  <w:tcW w:w="2816" w:type="pct"/>
                  <w:gridSpan w:val="3"/>
                  <w:vAlign w:val="center"/>
                </w:tcPr>
                <w:p w14:paraId="1AEB17A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eastAsia="en-US"/>
                    </w:rPr>
                    <w:t>USB 2.0, LAN</w:t>
                  </w:r>
                </w:p>
              </w:tc>
            </w:tr>
            <w:tr w:rsidR="00C25EA8" w:rsidRPr="00C25EA8" w14:paraId="6DD2ACB2" w14:textId="77777777" w:rsidTr="008E33EF">
              <w:trPr>
                <w:trHeight w:val="283"/>
              </w:trPr>
              <w:tc>
                <w:tcPr>
                  <w:tcW w:w="2184" w:type="pct"/>
                  <w:vAlign w:val="center"/>
                </w:tcPr>
                <w:p w14:paraId="094477F5"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Подршка за мрежу:</w:t>
                  </w:r>
                </w:p>
              </w:tc>
              <w:tc>
                <w:tcPr>
                  <w:tcW w:w="2816" w:type="pct"/>
                  <w:gridSpan w:val="3"/>
                  <w:vAlign w:val="center"/>
                </w:tcPr>
                <w:p w14:paraId="22BAA82E"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eastAsia="en-US"/>
                    </w:rPr>
                    <w:t>Ethernet Networking</w:t>
                  </w:r>
                </w:p>
              </w:tc>
            </w:tr>
            <w:tr w:rsidR="00C25EA8" w:rsidRPr="00C25EA8" w14:paraId="76CB0E44" w14:textId="77777777" w:rsidTr="008E33EF">
              <w:trPr>
                <w:trHeight w:val="283"/>
              </w:trPr>
              <w:tc>
                <w:tcPr>
                  <w:tcW w:w="2184" w:type="pct"/>
                  <w:vAlign w:val="center"/>
                </w:tcPr>
                <w:p w14:paraId="46382D8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Софтвер у паковању:</w:t>
                  </w:r>
                </w:p>
              </w:tc>
              <w:tc>
                <w:tcPr>
                  <w:tcW w:w="2816" w:type="pct"/>
                  <w:gridSpan w:val="3"/>
                  <w:vAlign w:val="center"/>
                </w:tcPr>
                <w:p w14:paraId="7436D660"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Да</w:t>
                  </w:r>
                </w:p>
              </w:tc>
            </w:tr>
            <w:tr w:rsidR="00C25EA8" w:rsidRPr="00C25EA8" w14:paraId="51A8BDF7" w14:textId="77777777" w:rsidTr="008E33EF">
              <w:trPr>
                <w:trHeight w:val="283"/>
              </w:trPr>
              <w:tc>
                <w:tcPr>
                  <w:tcW w:w="2184" w:type="pct"/>
                  <w:vAlign w:val="center"/>
                </w:tcPr>
                <w:p w14:paraId="66EF4E65"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i/>
                      <w:noProof/>
                      <w:kern w:val="0"/>
                      <w:szCs w:val="28"/>
                      <w:lang w:eastAsia="en-US"/>
                    </w:rPr>
                    <w:t>USB</w:t>
                  </w:r>
                  <w:r w:rsidRPr="00C25EA8">
                    <w:rPr>
                      <w:rFonts w:ascii="Times New Roman" w:hAnsi="Times New Roman"/>
                      <w:noProof/>
                      <w:kern w:val="0"/>
                      <w:szCs w:val="28"/>
                      <w:lang w:val="sr-Cyrl-RS" w:eastAsia="en-US"/>
                    </w:rPr>
                    <w:t xml:space="preserve"> кабл:</w:t>
                  </w:r>
                </w:p>
              </w:tc>
              <w:tc>
                <w:tcPr>
                  <w:tcW w:w="2816" w:type="pct"/>
                  <w:gridSpan w:val="3"/>
                  <w:vAlign w:val="center"/>
                </w:tcPr>
                <w:p w14:paraId="059F7719"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Да</w:t>
                  </w:r>
                </w:p>
              </w:tc>
            </w:tr>
            <w:tr w:rsidR="00C25EA8" w:rsidRPr="00C25EA8" w14:paraId="4935F3CC" w14:textId="77777777" w:rsidTr="008E33EF">
              <w:trPr>
                <w:trHeight w:val="283"/>
              </w:trPr>
              <w:tc>
                <w:tcPr>
                  <w:tcW w:w="2184" w:type="pct"/>
                  <w:vAlign w:val="center"/>
                </w:tcPr>
                <w:p w14:paraId="518C9C4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Подржани оперативни системи:</w:t>
                  </w:r>
                </w:p>
              </w:tc>
              <w:tc>
                <w:tcPr>
                  <w:tcW w:w="2816" w:type="pct"/>
                  <w:gridSpan w:val="3"/>
                  <w:vAlign w:val="center"/>
                </w:tcPr>
                <w:p w14:paraId="1A54FB3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eastAsia="en-US"/>
                    </w:rPr>
                    <w:t>Microsoft Windows</w:t>
                  </w:r>
                </w:p>
              </w:tc>
            </w:tr>
            <w:tr w:rsidR="00C25EA8" w:rsidRPr="00C25EA8" w14:paraId="1C5B8D0A" w14:textId="77777777" w:rsidTr="008E33EF">
              <w:trPr>
                <w:trHeight w:val="283"/>
              </w:trPr>
              <w:tc>
                <w:tcPr>
                  <w:tcW w:w="2184" w:type="pct"/>
                  <w:vAlign w:val="center"/>
                </w:tcPr>
                <w:p w14:paraId="35D6C741"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Капацитет ДАДФ-а:</w:t>
                  </w:r>
                </w:p>
              </w:tc>
              <w:tc>
                <w:tcPr>
                  <w:tcW w:w="2816" w:type="pct"/>
                  <w:gridSpan w:val="3"/>
                  <w:vAlign w:val="center"/>
                </w:tcPr>
                <w:p w14:paraId="0BA6E2E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50 страна</w:t>
                  </w:r>
                </w:p>
              </w:tc>
            </w:tr>
            <w:tr w:rsidR="00C25EA8" w:rsidRPr="00C25EA8" w14:paraId="58F4E7C3" w14:textId="77777777" w:rsidTr="008E33EF">
              <w:trPr>
                <w:trHeight w:val="283"/>
              </w:trPr>
              <w:tc>
                <w:tcPr>
                  <w:tcW w:w="2184" w:type="pct"/>
                  <w:vAlign w:val="center"/>
                </w:tcPr>
                <w:p w14:paraId="7F3E794B"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Гаранција:</w:t>
                  </w:r>
                </w:p>
              </w:tc>
              <w:tc>
                <w:tcPr>
                  <w:tcW w:w="2816" w:type="pct"/>
                  <w:gridSpan w:val="3"/>
                  <w:vAlign w:val="center"/>
                </w:tcPr>
                <w:p w14:paraId="1AC0291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мин. 12 месеци</w:t>
                  </w:r>
                </w:p>
              </w:tc>
            </w:tr>
            <w:tr w:rsidR="00C25EA8" w:rsidRPr="00C25EA8" w14:paraId="65793ADD" w14:textId="77777777" w:rsidTr="008E33EF">
              <w:trPr>
                <w:trHeight w:val="283"/>
              </w:trPr>
              <w:tc>
                <w:tcPr>
                  <w:tcW w:w="2184" w:type="pct"/>
                  <w:vAlign w:val="center"/>
                </w:tcPr>
                <w:p w14:paraId="466C1B93"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Екран:</w:t>
                  </w:r>
                </w:p>
              </w:tc>
              <w:tc>
                <w:tcPr>
                  <w:tcW w:w="2816" w:type="pct"/>
                  <w:gridSpan w:val="3"/>
                  <w:vAlign w:val="center"/>
                </w:tcPr>
                <w:p w14:paraId="3C6ABA48"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 xml:space="preserve">Осетљив на додир; најмање 5 </w:t>
                  </w:r>
                  <w:r w:rsidRPr="00C25EA8">
                    <w:rPr>
                      <w:rFonts w:ascii="Times New Roman" w:hAnsi="Times New Roman"/>
                      <w:noProof/>
                      <w:kern w:val="0"/>
                      <w:szCs w:val="28"/>
                      <w:lang w:eastAsia="en-US"/>
                    </w:rPr>
                    <w:t>inch-a</w:t>
                  </w:r>
                </w:p>
              </w:tc>
            </w:tr>
            <w:tr w:rsidR="00C25EA8" w:rsidRPr="00C25EA8" w14:paraId="4F47DEE9" w14:textId="77777777" w:rsidTr="008E33EF">
              <w:trPr>
                <w:trHeight w:val="283"/>
              </w:trPr>
              <w:tc>
                <w:tcPr>
                  <w:tcW w:w="2184" w:type="pct"/>
                  <w:vAlign w:val="center"/>
                </w:tcPr>
                <w:p w14:paraId="76D420E6"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Максимална потрошња енергије:</w:t>
                  </w:r>
                </w:p>
              </w:tc>
              <w:tc>
                <w:tcPr>
                  <w:tcW w:w="2816" w:type="pct"/>
                  <w:gridSpan w:val="3"/>
                  <w:vAlign w:val="center"/>
                </w:tcPr>
                <w:p w14:paraId="42FF17FB"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eastAsia="en-US"/>
                    </w:rPr>
                  </w:pPr>
                  <w:r w:rsidRPr="00C25EA8">
                    <w:rPr>
                      <w:rFonts w:ascii="Times New Roman" w:hAnsi="Times New Roman"/>
                      <w:noProof/>
                      <w:kern w:val="0"/>
                      <w:szCs w:val="28"/>
                      <w:lang w:val="sr-Cyrl-RS" w:eastAsia="en-US"/>
                    </w:rPr>
                    <w:t>макс. 1.84</w:t>
                  </w:r>
                  <w:r w:rsidRPr="00C25EA8">
                    <w:rPr>
                      <w:rFonts w:ascii="Times New Roman" w:hAnsi="Times New Roman"/>
                      <w:noProof/>
                      <w:kern w:val="0"/>
                      <w:szCs w:val="28"/>
                      <w:lang w:eastAsia="en-US"/>
                    </w:rPr>
                    <w:t xml:space="preserve">kW (220 </w:t>
                  </w:r>
                  <w:r w:rsidRPr="00C25EA8">
                    <w:rPr>
                      <w:rFonts w:ascii="Times New Roman" w:hAnsi="Times New Roman"/>
                      <w:noProof/>
                      <w:kern w:val="0"/>
                      <w:szCs w:val="28"/>
                      <w:lang w:val="sr-Cyrl-RS" w:eastAsia="en-US"/>
                    </w:rPr>
                    <w:t>до</w:t>
                  </w:r>
                  <w:r w:rsidRPr="00C25EA8">
                    <w:rPr>
                      <w:rFonts w:ascii="Times New Roman" w:hAnsi="Times New Roman"/>
                      <w:noProof/>
                      <w:kern w:val="0"/>
                      <w:szCs w:val="28"/>
                      <w:lang w:eastAsia="en-US"/>
                    </w:rPr>
                    <w:t xml:space="preserve"> 240V)</w:t>
                  </w:r>
                </w:p>
              </w:tc>
            </w:tr>
            <w:tr w:rsidR="00C25EA8" w:rsidRPr="00C25EA8" w14:paraId="18E0E899" w14:textId="77777777" w:rsidTr="008E33EF">
              <w:trPr>
                <w:trHeight w:val="283"/>
              </w:trPr>
              <w:tc>
                <w:tcPr>
                  <w:tcW w:w="2184" w:type="pct"/>
                  <w:vAlign w:val="center"/>
                </w:tcPr>
                <w:p w14:paraId="133F6B9C" w14:textId="77777777" w:rsidR="00F473BF" w:rsidRPr="00C25EA8"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Остало:</w:t>
                  </w:r>
                </w:p>
              </w:tc>
              <w:tc>
                <w:tcPr>
                  <w:tcW w:w="2816" w:type="pct"/>
                  <w:gridSpan w:val="3"/>
                  <w:vAlign w:val="center"/>
                </w:tcPr>
                <w:p w14:paraId="068248DF" w14:textId="77777777" w:rsidR="00F473BF" w:rsidRDefault="00F473BF"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sidRPr="00C25EA8">
                    <w:rPr>
                      <w:rFonts w:ascii="Times New Roman" w:hAnsi="Times New Roman"/>
                      <w:noProof/>
                      <w:kern w:val="0"/>
                      <w:szCs w:val="28"/>
                      <w:lang w:val="sr-Cyrl-RS" w:eastAsia="en-US"/>
                    </w:rPr>
                    <w:t xml:space="preserve">Уређај мора имати своје постоље. </w:t>
                  </w:r>
                </w:p>
                <w:p w14:paraId="031006C8" w14:textId="75681DF6" w:rsidR="009F5495" w:rsidRPr="009F5495" w:rsidRDefault="009F5495" w:rsidP="009562EB">
                  <w:pPr>
                    <w:framePr w:hSpace="180" w:wrap="around" w:vAnchor="text" w:hAnchor="margin" w:y="-22"/>
                    <w:suppressAutoHyphens w:val="0"/>
                    <w:spacing w:after="0" w:line="240" w:lineRule="auto"/>
                    <w:rPr>
                      <w:rFonts w:ascii="Times New Roman" w:hAnsi="Times New Roman"/>
                      <w:noProof/>
                      <w:kern w:val="0"/>
                      <w:szCs w:val="28"/>
                      <w:lang w:val="sr-Cyrl-RS" w:eastAsia="en-US"/>
                    </w:rPr>
                  </w:pPr>
                  <w:r>
                    <w:rPr>
                      <w:rFonts w:ascii="Times New Roman" w:hAnsi="Times New Roman"/>
                      <w:noProof/>
                      <w:kern w:val="0"/>
                      <w:szCs w:val="28"/>
                      <w:lang w:val="sr-Cyrl-RS" w:eastAsia="en-US"/>
                    </w:rPr>
                    <w:t>Уз уређај мора се доставити и софтвер за инсталацију.</w:t>
                  </w:r>
                </w:p>
              </w:tc>
            </w:tr>
          </w:tbl>
          <w:p w14:paraId="0747E312" w14:textId="77777777" w:rsidR="00F32347" w:rsidRPr="00657104" w:rsidRDefault="00F32347" w:rsidP="00D20FDE">
            <w:pPr>
              <w:tabs>
                <w:tab w:val="left" w:pos="1005"/>
              </w:tabs>
              <w:suppressAutoHyphens w:val="0"/>
              <w:spacing w:after="0" w:line="240" w:lineRule="auto"/>
              <w:jc w:val="both"/>
              <w:rPr>
                <w:rFonts w:ascii="Times New Roman" w:hAnsi="Times New Roman"/>
                <w:color w:val="FF0000"/>
                <w:kern w:val="0"/>
                <w:sz w:val="24"/>
                <w:szCs w:val="24"/>
                <w:lang w:val="sr-Cyrl-CS" w:eastAsia="en-US"/>
              </w:rPr>
            </w:pPr>
          </w:p>
          <w:p w14:paraId="02B05B45"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11EAC373"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4963BEA2"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020802CD"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6A497C36"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4741F5B4"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5404F086"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07E8B591"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233C85F4"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5F9F1340"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7B20828C"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2B2C83F1"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3E0E9CF6" w14:textId="77777777" w:rsidR="00A1459B" w:rsidRDefault="00A1459B" w:rsidP="00C25EA8">
            <w:pPr>
              <w:tabs>
                <w:tab w:val="left" w:pos="1005"/>
              </w:tabs>
              <w:suppressAutoHyphens w:val="0"/>
              <w:spacing w:after="0" w:line="240" w:lineRule="auto"/>
              <w:jc w:val="both"/>
              <w:rPr>
                <w:rFonts w:ascii="Times New Roman" w:eastAsia="Arial Unicode MS" w:hAnsi="Times New Roman"/>
                <w:b/>
                <w:sz w:val="28"/>
                <w:szCs w:val="28"/>
                <w:lang w:val="ru-RU"/>
              </w:rPr>
            </w:pPr>
          </w:p>
          <w:p w14:paraId="6BDED778" w14:textId="51A8587E" w:rsidR="00C25EA8" w:rsidRDefault="00C25EA8" w:rsidP="00A1459B">
            <w:pPr>
              <w:tabs>
                <w:tab w:val="left" w:pos="1005"/>
              </w:tabs>
              <w:suppressAutoHyphens w:val="0"/>
              <w:spacing w:after="0" w:line="240" w:lineRule="auto"/>
              <w:jc w:val="center"/>
              <w:rPr>
                <w:rFonts w:ascii="Times New Roman" w:eastAsia="Arial Unicode MS" w:hAnsi="Times New Roman"/>
                <w:b/>
                <w:sz w:val="28"/>
                <w:szCs w:val="28"/>
                <w:lang w:val="sr-Cyrl-RS"/>
              </w:rPr>
            </w:pPr>
            <w:r w:rsidRPr="00D85040">
              <w:rPr>
                <w:rFonts w:ascii="Times New Roman" w:eastAsia="Arial Unicode MS" w:hAnsi="Times New Roman"/>
                <w:b/>
                <w:sz w:val="28"/>
                <w:szCs w:val="28"/>
                <w:lang w:val="ru-RU"/>
              </w:rPr>
              <w:lastRenderedPageBreak/>
              <w:t xml:space="preserve">ПАРТИЈА </w:t>
            </w:r>
            <w:r w:rsidRPr="00D85040">
              <w:rPr>
                <w:rFonts w:ascii="Times New Roman" w:eastAsia="Arial Unicode MS" w:hAnsi="Times New Roman"/>
                <w:b/>
                <w:sz w:val="28"/>
                <w:szCs w:val="28"/>
                <w:lang w:val="sr-Cyrl-RS"/>
              </w:rPr>
              <w:t>2 – РАДНЕ СТАНИЦЕ И ЛАПТОП РАЧУНАРИ</w:t>
            </w:r>
          </w:p>
          <w:p w14:paraId="5EFCFDB2" w14:textId="77777777" w:rsidR="00C25EA8" w:rsidRPr="0034307A" w:rsidRDefault="00C25EA8" w:rsidP="00C25EA8">
            <w:pPr>
              <w:tabs>
                <w:tab w:val="left" w:pos="1005"/>
              </w:tabs>
              <w:suppressAutoHyphens w:val="0"/>
              <w:spacing w:after="0" w:line="240" w:lineRule="auto"/>
              <w:jc w:val="both"/>
              <w:rPr>
                <w:rFonts w:ascii="Times New Roman" w:eastAsia="Arial Unicode MS" w:hAnsi="Times New Roman"/>
                <w:b/>
                <w:sz w:val="28"/>
                <w:szCs w:val="28"/>
                <w:lang w:val="sr-Cyrl-RS"/>
              </w:rPr>
            </w:pPr>
          </w:p>
          <w:p w14:paraId="2A9D6D1B" w14:textId="77777777" w:rsidR="00C25EA8" w:rsidRPr="00CD5B85" w:rsidRDefault="00C25EA8" w:rsidP="00C25EA8">
            <w:pPr>
              <w:tabs>
                <w:tab w:val="left" w:pos="1005"/>
              </w:tabs>
              <w:suppressAutoHyphens w:val="0"/>
              <w:spacing w:after="0" w:line="240" w:lineRule="auto"/>
              <w:jc w:val="both"/>
              <w:rPr>
                <w:rFonts w:ascii="Times New Roman" w:hAnsi="Times New Roman"/>
                <w:b/>
                <w:kern w:val="0"/>
                <w:sz w:val="24"/>
                <w:szCs w:val="24"/>
                <w:lang w:val="sr-Latn-RS" w:eastAsia="en-US"/>
              </w:rPr>
            </w:pPr>
            <w:r w:rsidRPr="00CD5B85">
              <w:rPr>
                <w:rFonts w:ascii="Times New Roman" w:hAnsi="Times New Roman"/>
                <w:b/>
                <w:kern w:val="0"/>
                <w:sz w:val="24"/>
                <w:szCs w:val="24"/>
                <w:lang w:val="sr-Cyrl-CS" w:eastAsia="en-US"/>
              </w:rPr>
              <w:t>Врста и опис добара</w:t>
            </w:r>
          </w:p>
          <w:p w14:paraId="746F7DAC" w14:textId="77777777" w:rsidR="00C25EA8" w:rsidRPr="00CD5B85" w:rsidRDefault="00C25EA8" w:rsidP="00C25EA8">
            <w:pPr>
              <w:tabs>
                <w:tab w:val="left" w:pos="1005"/>
              </w:tabs>
              <w:suppressAutoHyphens w:val="0"/>
              <w:spacing w:after="0" w:line="240" w:lineRule="auto"/>
              <w:jc w:val="both"/>
              <w:rPr>
                <w:rFonts w:ascii="Times New Roman" w:hAnsi="Times New Roman"/>
                <w:b/>
                <w:kern w:val="0"/>
                <w:sz w:val="24"/>
                <w:szCs w:val="24"/>
                <w:lang w:val="sr-Cyrl-CS" w:eastAsia="en-US"/>
              </w:rPr>
            </w:pPr>
          </w:p>
          <w:p w14:paraId="743519A8" w14:textId="77777777" w:rsidR="00C25EA8" w:rsidRPr="00C25EA8" w:rsidRDefault="00C25EA8" w:rsidP="00C25EA8">
            <w:pPr>
              <w:tabs>
                <w:tab w:val="left" w:pos="1005"/>
              </w:tabs>
              <w:suppressAutoHyphens w:val="0"/>
              <w:spacing w:after="0" w:line="240" w:lineRule="auto"/>
              <w:jc w:val="both"/>
              <w:rPr>
                <w:rFonts w:ascii="Times New Roman" w:hAnsi="Times New Roman"/>
                <w:kern w:val="0"/>
                <w:sz w:val="24"/>
                <w:szCs w:val="24"/>
                <w:lang w:val="sr-Cyrl-RS" w:eastAsia="en-US"/>
              </w:rPr>
            </w:pPr>
            <w:r w:rsidRPr="00CD5B85">
              <w:rPr>
                <w:rFonts w:ascii="Times New Roman" w:hAnsi="Times New Roman"/>
                <w:kern w:val="0"/>
                <w:sz w:val="24"/>
                <w:szCs w:val="24"/>
                <w:lang w:val="sr-Cyrl-CS" w:eastAsia="en-US"/>
              </w:rPr>
              <w:t>Предмет јавне набавке</w:t>
            </w:r>
            <w:r w:rsidRPr="00CD5B85">
              <w:rPr>
                <w:rFonts w:ascii="Times New Roman" w:hAnsi="Times New Roman"/>
                <w:kern w:val="0"/>
                <w:sz w:val="24"/>
                <w:szCs w:val="24"/>
                <w:lang w:val="sr-Latn-CS" w:eastAsia="en-US"/>
              </w:rPr>
              <w:t xml:space="preserve"> </w:t>
            </w:r>
            <w:r w:rsidRPr="00C25EA8">
              <w:rPr>
                <w:rFonts w:ascii="Times New Roman" w:hAnsi="Times New Roman"/>
                <w:kern w:val="0"/>
                <w:sz w:val="24"/>
                <w:szCs w:val="24"/>
                <w:lang w:val="sr-Cyrl-RS" w:eastAsia="en-US"/>
              </w:rPr>
              <w:t xml:space="preserve">ЈН бр. 7/2019 </w:t>
            </w:r>
            <w:r w:rsidRPr="00657104">
              <w:rPr>
                <w:rFonts w:ascii="Times New Roman" w:hAnsi="Times New Roman"/>
                <w:kern w:val="0"/>
                <w:sz w:val="24"/>
                <w:szCs w:val="24"/>
                <w:lang w:val="sr-Cyrl-RS" w:eastAsia="en-US"/>
              </w:rPr>
              <w:t>је</w:t>
            </w:r>
            <w:r>
              <w:rPr>
                <w:rFonts w:ascii="Times New Roman" w:hAnsi="Times New Roman"/>
                <w:kern w:val="0"/>
                <w:sz w:val="24"/>
                <w:szCs w:val="24"/>
                <w:lang w:val="sr-Cyrl-RS" w:eastAsia="en-US"/>
              </w:rPr>
              <w:t xml:space="preserve"> набавка </w:t>
            </w:r>
            <w:r w:rsidRPr="00C25EA8">
              <w:rPr>
                <w:rFonts w:ascii="Times New Roman" w:hAnsi="Times New Roman"/>
                <w:kern w:val="0"/>
                <w:sz w:val="24"/>
                <w:szCs w:val="24"/>
                <w:lang w:val="sr-Cyrl-RS" w:eastAsia="en-US"/>
              </w:rPr>
              <w:t xml:space="preserve">рачунарске опреме, Партија </w:t>
            </w:r>
            <w:r>
              <w:rPr>
                <w:rFonts w:ascii="Times New Roman" w:hAnsi="Times New Roman"/>
                <w:kern w:val="0"/>
                <w:sz w:val="24"/>
                <w:szCs w:val="24"/>
                <w:lang w:val="sr-Cyrl-RS" w:eastAsia="en-US"/>
              </w:rPr>
              <w:t>2</w:t>
            </w:r>
            <w:r w:rsidRPr="00C25EA8">
              <w:rPr>
                <w:rFonts w:ascii="Times New Roman" w:hAnsi="Times New Roman"/>
                <w:kern w:val="0"/>
                <w:sz w:val="24"/>
                <w:szCs w:val="24"/>
                <w:lang w:val="sr-Cyrl-RS" w:eastAsia="en-US"/>
              </w:rPr>
              <w:t xml:space="preserve"> - </w:t>
            </w:r>
            <w:r w:rsidRPr="00C25EA8">
              <w:t xml:space="preserve"> </w:t>
            </w:r>
            <w:r>
              <w:rPr>
                <w:rFonts w:ascii="Times New Roman" w:hAnsi="Times New Roman"/>
                <w:kern w:val="0"/>
                <w:sz w:val="24"/>
                <w:szCs w:val="24"/>
                <w:lang w:val="sr-Cyrl-RS" w:eastAsia="en-US"/>
              </w:rPr>
              <w:t>Радне станице и</w:t>
            </w:r>
            <w:r w:rsidR="00445E9E">
              <w:rPr>
                <w:rFonts w:ascii="Times New Roman" w:hAnsi="Times New Roman"/>
                <w:kern w:val="0"/>
                <w:sz w:val="24"/>
                <w:szCs w:val="24"/>
                <w:lang w:val="sr-Cyrl-RS" w:eastAsia="en-US"/>
              </w:rPr>
              <w:t xml:space="preserve"> </w:t>
            </w:r>
            <w:r>
              <w:rPr>
                <w:rFonts w:ascii="Times New Roman" w:hAnsi="Times New Roman"/>
                <w:kern w:val="0"/>
                <w:sz w:val="24"/>
                <w:szCs w:val="24"/>
                <w:lang w:val="sr-Cyrl-RS" w:eastAsia="en-US"/>
              </w:rPr>
              <w:t>лаптоп рачунари</w:t>
            </w:r>
          </w:p>
          <w:p w14:paraId="34262AB5" w14:textId="77777777" w:rsidR="00C25EA8" w:rsidRPr="00C25EA8" w:rsidRDefault="00C25EA8" w:rsidP="00C25EA8">
            <w:pPr>
              <w:tabs>
                <w:tab w:val="left" w:pos="1005"/>
              </w:tabs>
              <w:suppressAutoHyphens w:val="0"/>
              <w:spacing w:after="0" w:line="240" w:lineRule="auto"/>
              <w:jc w:val="both"/>
              <w:rPr>
                <w:rFonts w:ascii="Times New Roman" w:hAnsi="Times New Roman"/>
                <w:kern w:val="0"/>
                <w:sz w:val="24"/>
                <w:szCs w:val="24"/>
                <w:lang w:val="sr-Cyrl-CS" w:eastAsia="en-US"/>
              </w:rPr>
            </w:pPr>
          </w:p>
          <w:tbl>
            <w:tblPr>
              <w:tblStyle w:val="TableGrid"/>
              <w:tblW w:w="9574" w:type="dxa"/>
              <w:tblLook w:val="04A0" w:firstRow="1" w:lastRow="0" w:firstColumn="1" w:lastColumn="0" w:noHBand="0" w:noVBand="1"/>
            </w:tblPr>
            <w:tblGrid>
              <w:gridCol w:w="2860"/>
              <w:gridCol w:w="6714"/>
            </w:tblGrid>
            <w:tr w:rsidR="00445E9E" w:rsidRPr="00C25EA8" w14:paraId="7FBAAC04" w14:textId="77777777" w:rsidTr="00EB2051">
              <w:trPr>
                <w:trHeight w:val="510"/>
              </w:trPr>
              <w:tc>
                <w:tcPr>
                  <w:tcW w:w="9574" w:type="dxa"/>
                  <w:gridSpan w:val="2"/>
                  <w:vAlign w:val="center"/>
                </w:tcPr>
                <w:p w14:paraId="08CB70FF" w14:textId="3D7953C9" w:rsidR="00445E9E" w:rsidRPr="00EB2051" w:rsidRDefault="00445E9E" w:rsidP="009562EB">
                  <w:pPr>
                    <w:pStyle w:val="ListParagraph"/>
                    <w:framePr w:hSpace="180" w:wrap="around" w:vAnchor="text" w:hAnchor="margin" w:y="-22"/>
                    <w:numPr>
                      <w:ilvl w:val="0"/>
                      <w:numId w:val="13"/>
                    </w:numPr>
                    <w:suppressAutoHyphens w:val="0"/>
                    <w:spacing w:line="240" w:lineRule="auto"/>
                    <w:jc w:val="center"/>
                    <w:rPr>
                      <w:b/>
                      <w:bCs/>
                      <w:kern w:val="0"/>
                      <w:lang w:val="en-US" w:eastAsia="en-US"/>
                    </w:rPr>
                  </w:pPr>
                  <w:r w:rsidRPr="00445E9E">
                    <w:rPr>
                      <w:b/>
                      <w:bCs/>
                      <w:kern w:val="0"/>
                      <w:lang w:val="sr-Cyrl-RS" w:eastAsia="en-US"/>
                    </w:rPr>
                    <w:t>Радн</w:t>
                  </w:r>
                  <w:r w:rsidR="005615A2">
                    <w:rPr>
                      <w:b/>
                      <w:bCs/>
                      <w:kern w:val="0"/>
                      <w:lang w:val="sr-Cyrl-RS" w:eastAsia="en-US"/>
                    </w:rPr>
                    <w:t>е</w:t>
                  </w:r>
                  <w:r w:rsidRPr="00445E9E">
                    <w:rPr>
                      <w:b/>
                      <w:bCs/>
                      <w:kern w:val="0"/>
                      <w:lang w:val="sr-Cyrl-RS" w:eastAsia="en-US"/>
                    </w:rPr>
                    <w:t xml:space="preserve"> станиц</w:t>
                  </w:r>
                  <w:r w:rsidR="005615A2">
                    <w:rPr>
                      <w:b/>
                      <w:bCs/>
                      <w:kern w:val="0"/>
                      <w:lang w:val="sr-Cyrl-RS" w:eastAsia="en-US"/>
                    </w:rPr>
                    <w:t>е</w:t>
                  </w:r>
                  <w:r w:rsidR="00875E86">
                    <w:rPr>
                      <w:b/>
                      <w:bCs/>
                      <w:kern w:val="0"/>
                      <w:lang w:val="sr-Cyrl-RS" w:eastAsia="en-US"/>
                    </w:rPr>
                    <w:t xml:space="preserve"> </w:t>
                  </w:r>
                  <w:r w:rsidRPr="00875E86">
                    <w:rPr>
                      <w:b/>
                      <w:bCs/>
                      <w:kern w:val="0"/>
                      <w:lang w:val="sr-Cyrl-RS" w:eastAsia="en-US"/>
                    </w:rPr>
                    <w:t>– 3 комада</w:t>
                  </w:r>
                </w:p>
              </w:tc>
            </w:tr>
            <w:tr w:rsidR="00AE4202" w:rsidRPr="00C25EA8" w14:paraId="1361A680" w14:textId="77777777" w:rsidTr="00445E9E">
              <w:trPr>
                <w:trHeight w:val="310"/>
              </w:trPr>
              <w:tc>
                <w:tcPr>
                  <w:tcW w:w="2860" w:type="dxa"/>
                  <w:vAlign w:val="center"/>
                </w:tcPr>
                <w:p w14:paraId="37661D4D" w14:textId="77777777" w:rsidR="00AE4202" w:rsidRPr="00C25EA8" w:rsidRDefault="00AE4202" w:rsidP="009562EB">
                  <w:pPr>
                    <w:framePr w:hSpace="180" w:wrap="around" w:vAnchor="text" w:hAnchor="margin" w:y="-22"/>
                    <w:suppressAutoHyphens w:val="0"/>
                    <w:spacing w:after="0" w:line="240" w:lineRule="auto"/>
                    <w:jc w:val="center"/>
                    <w:rPr>
                      <w:rFonts w:ascii="Times New Roman" w:hAnsi="Times New Roman"/>
                      <w:b/>
                      <w:bCs/>
                      <w:kern w:val="0"/>
                      <w:sz w:val="24"/>
                      <w:lang w:val="sr-Cyrl-RS" w:eastAsia="en-US"/>
                    </w:rPr>
                  </w:pPr>
                  <w:r w:rsidRPr="00C25EA8">
                    <w:rPr>
                      <w:rFonts w:ascii="Times New Roman" w:hAnsi="Times New Roman"/>
                      <w:b/>
                      <w:bCs/>
                      <w:kern w:val="0"/>
                      <w:sz w:val="24"/>
                      <w:lang w:val="sr-Cyrl-RS" w:eastAsia="en-US"/>
                    </w:rPr>
                    <w:t>Назив карактери</w:t>
                  </w:r>
                  <w:r>
                    <w:rPr>
                      <w:rFonts w:ascii="Times New Roman" w:hAnsi="Times New Roman"/>
                      <w:b/>
                      <w:bCs/>
                      <w:kern w:val="0"/>
                      <w:sz w:val="24"/>
                      <w:lang w:val="sr-Cyrl-RS" w:eastAsia="en-US"/>
                    </w:rPr>
                    <w:t>с</w:t>
                  </w:r>
                  <w:r w:rsidRPr="00C25EA8">
                    <w:rPr>
                      <w:rFonts w:ascii="Times New Roman" w:hAnsi="Times New Roman"/>
                      <w:b/>
                      <w:bCs/>
                      <w:kern w:val="0"/>
                      <w:sz w:val="24"/>
                      <w:lang w:val="sr-Cyrl-RS" w:eastAsia="en-US"/>
                    </w:rPr>
                    <w:t>тике</w:t>
                  </w:r>
                </w:p>
              </w:tc>
              <w:tc>
                <w:tcPr>
                  <w:tcW w:w="6714" w:type="dxa"/>
                  <w:vAlign w:val="center"/>
                </w:tcPr>
                <w:p w14:paraId="637ED296" w14:textId="77777777" w:rsidR="00AE4202" w:rsidRPr="00C25EA8" w:rsidRDefault="00AE4202" w:rsidP="009562EB">
                  <w:pPr>
                    <w:framePr w:hSpace="180" w:wrap="around" w:vAnchor="text" w:hAnchor="margin" w:y="-22"/>
                    <w:suppressAutoHyphens w:val="0"/>
                    <w:spacing w:after="0" w:line="240" w:lineRule="auto"/>
                    <w:jc w:val="center"/>
                    <w:rPr>
                      <w:rFonts w:ascii="Times New Roman" w:hAnsi="Times New Roman"/>
                      <w:b/>
                      <w:bCs/>
                      <w:kern w:val="0"/>
                      <w:sz w:val="24"/>
                      <w:lang w:val="sr-Cyrl-RS" w:eastAsia="en-US"/>
                    </w:rPr>
                  </w:pPr>
                  <w:r w:rsidRPr="00C25EA8">
                    <w:rPr>
                      <w:rFonts w:ascii="Times New Roman" w:hAnsi="Times New Roman"/>
                      <w:b/>
                      <w:bCs/>
                      <w:kern w:val="0"/>
                      <w:sz w:val="24"/>
                      <w:lang w:val="sr-Cyrl-RS" w:eastAsia="en-US"/>
                    </w:rPr>
                    <w:t>Опис карактеристике</w:t>
                  </w:r>
                </w:p>
              </w:tc>
            </w:tr>
            <w:tr w:rsidR="00AE4202" w:rsidRPr="00C25EA8" w14:paraId="5E54E15C" w14:textId="77777777" w:rsidTr="00445E9E">
              <w:trPr>
                <w:trHeight w:val="712"/>
              </w:trPr>
              <w:tc>
                <w:tcPr>
                  <w:tcW w:w="2860" w:type="dxa"/>
                  <w:vAlign w:val="center"/>
                </w:tcPr>
                <w:p w14:paraId="243D4675"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Процесор</w:t>
                  </w:r>
                </w:p>
              </w:tc>
              <w:tc>
                <w:tcPr>
                  <w:tcW w:w="6714" w:type="dxa"/>
                  <w:vAlign w:val="center"/>
                </w:tcPr>
                <w:p w14:paraId="5DC4B4B1" w14:textId="4C21EB88" w:rsidR="00AE4202" w:rsidRPr="00D76EA7" w:rsidRDefault="00AE4202" w:rsidP="009562EB">
                  <w:pPr>
                    <w:framePr w:hSpace="180" w:wrap="around" w:vAnchor="text" w:hAnchor="margin" w:y="-22"/>
                    <w:suppressAutoHyphens w:val="0"/>
                    <w:spacing w:after="0" w:line="240" w:lineRule="auto"/>
                    <w:rPr>
                      <w:rFonts w:ascii="Times New Roman" w:hAnsi="Times New Roman"/>
                      <w:kern w:val="0"/>
                      <w:sz w:val="24"/>
                      <w:lang w:val="en-US" w:eastAsia="en-US"/>
                    </w:rPr>
                  </w:pPr>
                  <w:r w:rsidRPr="00C25EA8">
                    <w:rPr>
                      <w:rFonts w:ascii="Times New Roman" w:hAnsi="Times New Roman"/>
                      <w:kern w:val="0"/>
                      <w:sz w:val="24"/>
                      <w:lang w:eastAsia="en-US"/>
                    </w:rPr>
                    <w:t xml:space="preserve">Intel Core i5 </w:t>
                  </w:r>
                  <w:r w:rsidRPr="00C25EA8">
                    <w:rPr>
                      <w:rFonts w:ascii="Times New Roman" w:hAnsi="Times New Roman"/>
                      <w:kern w:val="0"/>
                      <w:sz w:val="24"/>
                      <w:lang w:val="sr-Cyrl-RS" w:eastAsia="en-US"/>
                    </w:rPr>
                    <w:t xml:space="preserve">минимално </w:t>
                  </w:r>
                  <w:r w:rsidR="00EB3956">
                    <w:rPr>
                      <w:rFonts w:ascii="Times New Roman" w:hAnsi="Times New Roman"/>
                      <w:kern w:val="0"/>
                      <w:sz w:val="24"/>
                      <w:lang w:val="sr-Cyrl-RS" w:eastAsia="en-US"/>
                    </w:rPr>
                    <w:t>3.6</w:t>
                  </w:r>
                  <w:r w:rsidRPr="00C25EA8">
                    <w:rPr>
                      <w:rFonts w:ascii="Times New Roman" w:hAnsi="Times New Roman"/>
                      <w:kern w:val="0"/>
                      <w:sz w:val="24"/>
                      <w:lang w:eastAsia="en-US"/>
                    </w:rPr>
                    <w:t xml:space="preserve"> GHz </w:t>
                  </w:r>
                  <w:r w:rsidR="00EB3956">
                    <w:rPr>
                      <w:rFonts w:ascii="Times New Roman" w:hAnsi="Times New Roman"/>
                      <w:kern w:val="0"/>
                      <w:sz w:val="24"/>
                      <w:lang w:val="sr-Cyrl-RS" w:eastAsia="en-US"/>
                    </w:rPr>
                    <w:t>основне</w:t>
                  </w:r>
                  <w:r w:rsidRPr="00C25EA8">
                    <w:rPr>
                      <w:rFonts w:ascii="Times New Roman" w:hAnsi="Times New Roman"/>
                      <w:kern w:val="0"/>
                      <w:sz w:val="24"/>
                      <w:lang w:val="sr-Cyrl-RS" w:eastAsia="en-US"/>
                    </w:rPr>
                    <w:t xml:space="preserve"> фреквенције</w:t>
                  </w:r>
                  <w:r w:rsidRPr="00C25EA8">
                    <w:rPr>
                      <w:rFonts w:ascii="Times New Roman" w:hAnsi="Times New Roman"/>
                      <w:kern w:val="0"/>
                      <w:sz w:val="24"/>
                      <w:lang w:eastAsia="en-US"/>
                    </w:rPr>
                    <w:t xml:space="preserve">, L2 </w:t>
                  </w:r>
                  <w:r w:rsidRPr="00C25EA8">
                    <w:rPr>
                      <w:rFonts w:ascii="Times New Roman" w:hAnsi="Times New Roman"/>
                      <w:kern w:val="0"/>
                      <w:sz w:val="24"/>
                      <w:lang w:val="sr-Cyrl-RS" w:eastAsia="en-US"/>
                    </w:rPr>
                    <w:t xml:space="preserve">кеш меморија 4 х 256 КВ, </w:t>
                  </w:r>
                  <w:r w:rsidRPr="00C25EA8">
                    <w:rPr>
                      <w:rFonts w:ascii="Times New Roman" w:hAnsi="Times New Roman"/>
                      <w:kern w:val="0"/>
                      <w:sz w:val="24"/>
                      <w:lang w:eastAsia="en-US"/>
                    </w:rPr>
                    <w:t>L</w:t>
                  </w:r>
                  <w:r w:rsidRPr="00C25EA8">
                    <w:rPr>
                      <w:rFonts w:ascii="Times New Roman" w:hAnsi="Times New Roman"/>
                      <w:kern w:val="0"/>
                      <w:sz w:val="24"/>
                      <w:lang w:val="sr-Cyrl-RS" w:eastAsia="en-US"/>
                    </w:rPr>
                    <w:t>3</w:t>
                  </w:r>
                  <w:r w:rsidRPr="00C25EA8">
                    <w:rPr>
                      <w:rFonts w:ascii="Times New Roman" w:hAnsi="Times New Roman"/>
                      <w:kern w:val="0"/>
                      <w:sz w:val="24"/>
                      <w:lang w:eastAsia="en-US"/>
                    </w:rPr>
                    <w:t xml:space="preserve"> </w:t>
                  </w:r>
                  <w:r w:rsidRPr="00C25EA8">
                    <w:rPr>
                      <w:rFonts w:ascii="Times New Roman" w:hAnsi="Times New Roman"/>
                      <w:kern w:val="0"/>
                      <w:sz w:val="24"/>
                      <w:lang w:val="sr-Cyrl-RS" w:eastAsia="en-US"/>
                    </w:rPr>
                    <w:t>кеш меморија 6 МВ</w:t>
                  </w:r>
                </w:p>
              </w:tc>
            </w:tr>
            <w:tr w:rsidR="00AE4202" w:rsidRPr="00C25EA8" w14:paraId="46FF5F75" w14:textId="77777777" w:rsidTr="00445E9E">
              <w:trPr>
                <w:trHeight w:val="310"/>
              </w:trPr>
              <w:tc>
                <w:tcPr>
                  <w:tcW w:w="2860" w:type="dxa"/>
                  <w:vAlign w:val="center"/>
                </w:tcPr>
                <w:p w14:paraId="7956784F"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Графичка карта</w:t>
                  </w:r>
                </w:p>
              </w:tc>
              <w:tc>
                <w:tcPr>
                  <w:tcW w:w="6714" w:type="dxa"/>
                  <w:vAlign w:val="center"/>
                </w:tcPr>
                <w:p w14:paraId="05527281" w14:textId="3EB11FC4" w:rsidR="00AE4202" w:rsidRPr="00D76EA7"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 xml:space="preserve">Екстерна </w:t>
                  </w:r>
                  <w:r w:rsidRPr="00C25EA8">
                    <w:rPr>
                      <w:rFonts w:ascii="Times New Roman" w:hAnsi="Times New Roman"/>
                      <w:kern w:val="0"/>
                      <w:sz w:val="24"/>
                      <w:lang w:eastAsia="en-US"/>
                    </w:rPr>
                    <w:t>AMD RADEON RX560 ASUS OC 4</w:t>
                  </w:r>
                  <w:r w:rsidRPr="00C25EA8">
                    <w:rPr>
                      <w:rFonts w:ascii="Times New Roman" w:hAnsi="Times New Roman"/>
                      <w:kern w:val="0"/>
                      <w:sz w:val="24"/>
                      <w:lang w:val="sr-Cyrl-RS" w:eastAsia="en-US"/>
                    </w:rPr>
                    <w:t xml:space="preserve"> </w:t>
                  </w:r>
                  <w:r w:rsidRPr="00C25EA8">
                    <w:rPr>
                      <w:rFonts w:ascii="Times New Roman" w:hAnsi="Times New Roman"/>
                      <w:kern w:val="0"/>
                      <w:sz w:val="24"/>
                      <w:lang w:eastAsia="en-US"/>
                    </w:rPr>
                    <w:t>GB OC DDR5</w:t>
                  </w:r>
                  <w:r w:rsidR="00D76EA7">
                    <w:rPr>
                      <w:rFonts w:ascii="Times New Roman" w:hAnsi="Times New Roman"/>
                      <w:kern w:val="0"/>
                      <w:sz w:val="24"/>
                      <w:lang w:eastAsia="en-US"/>
                    </w:rPr>
                    <w:t xml:space="preserve"> </w:t>
                  </w:r>
                  <w:r w:rsidR="00D76EA7">
                    <w:rPr>
                      <w:rFonts w:ascii="Times New Roman" w:hAnsi="Times New Roman"/>
                      <w:kern w:val="0"/>
                      <w:sz w:val="24"/>
                      <w:lang w:val="sr-Cyrl-RS" w:eastAsia="en-US"/>
                    </w:rPr>
                    <w:t>или одговарајућа</w:t>
                  </w:r>
                </w:p>
              </w:tc>
            </w:tr>
            <w:tr w:rsidR="00AE4202" w:rsidRPr="00C25EA8" w14:paraId="5D147C33" w14:textId="77777777" w:rsidTr="00445E9E">
              <w:trPr>
                <w:trHeight w:val="310"/>
              </w:trPr>
              <w:tc>
                <w:tcPr>
                  <w:tcW w:w="2860" w:type="dxa"/>
                  <w:vAlign w:val="center"/>
                </w:tcPr>
                <w:p w14:paraId="4DFDE5DE"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Меморија</w:t>
                  </w:r>
                </w:p>
              </w:tc>
              <w:tc>
                <w:tcPr>
                  <w:tcW w:w="6714" w:type="dxa"/>
                  <w:vAlign w:val="center"/>
                </w:tcPr>
                <w:p w14:paraId="206851BD"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eastAsia="en-US"/>
                    </w:rPr>
                    <w:t>8 GB</w:t>
                  </w:r>
                  <w:r w:rsidRPr="00C25EA8">
                    <w:rPr>
                      <w:rFonts w:ascii="Times New Roman" w:hAnsi="Times New Roman"/>
                      <w:kern w:val="0"/>
                      <w:sz w:val="24"/>
                      <w:lang w:val="sr-Cyrl-RS" w:eastAsia="en-US"/>
                    </w:rPr>
                    <w:t xml:space="preserve"> са могућношћу проширења до 64 </w:t>
                  </w:r>
                  <w:r w:rsidRPr="00C25EA8">
                    <w:rPr>
                      <w:rFonts w:ascii="Times New Roman" w:hAnsi="Times New Roman"/>
                      <w:kern w:val="0"/>
                      <w:sz w:val="24"/>
                      <w:lang w:eastAsia="en-US"/>
                    </w:rPr>
                    <w:t>GB</w:t>
                  </w:r>
                </w:p>
              </w:tc>
            </w:tr>
            <w:tr w:rsidR="00AE4202" w:rsidRPr="00C25EA8" w14:paraId="3A71BBF8" w14:textId="77777777" w:rsidTr="00445E9E">
              <w:trPr>
                <w:trHeight w:val="310"/>
              </w:trPr>
              <w:tc>
                <w:tcPr>
                  <w:tcW w:w="2860" w:type="dxa"/>
                  <w:vAlign w:val="center"/>
                </w:tcPr>
                <w:p w14:paraId="75EDA7BC"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Хард диск 1</w:t>
                  </w:r>
                </w:p>
              </w:tc>
              <w:tc>
                <w:tcPr>
                  <w:tcW w:w="6714" w:type="dxa"/>
                  <w:vAlign w:val="center"/>
                </w:tcPr>
                <w:p w14:paraId="3948D720"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eastAsia="en-US"/>
                    </w:rPr>
                    <w:t>SSD 256</w:t>
                  </w:r>
                  <w:r w:rsidRPr="00C25EA8">
                    <w:rPr>
                      <w:rFonts w:ascii="Times New Roman" w:hAnsi="Times New Roman"/>
                      <w:kern w:val="0"/>
                      <w:sz w:val="24"/>
                      <w:lang w:val="sr-Cyrl-RS" w:eastAsia="en-US"/>
                    </w:rPr>
                    <w:t xml:space="preserve"> </w:t>
                  </w:r>
                  <w:r w:rsidRPr="00C25EA8">
                    <w:rPr>
                      <w:rFonts w:ascii="Times New Roman" w:hAnsi="Times New Roman"/>
                      <w:kern w:val="0"/>
                      <w:sz w:val="24"/>
                      <w:lang w:eastAsia="en-US"/>
                    </w:rPr>
                    <w:t>GB</w:t>
                  </w:r>
                </w:p>
              </w:tc>
            </w:tr>
            <w:tr w:rsidR="00AE4202" w:rsidRPr="00C25EA8" w14:paraId="48F529C2" w14:textId="77777777" w:rsidTr="00445E9E">
              <w:trPr>
                <w:trHeight w:val="310"/>
              </w:trPr>
              <w:tc>
                <w:tcPr>
                  <w:tcW w:w="2860" w:type="dxa"/>
                  <w:vAlign w:val="center"/>
                </w:tcPr>
                <w:p w14:paraId="3844EEAA"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Хард диск 2</w:t>
                  </w:r>
                </w:p>
              </w:tc>
              <w:tc>
                <w:tcPr>
                  <w:tcW w:w="6714" w:type="dxa"/>
                  <w:vAlign w:val="center"/>
                </w:tcPr>
                <w:p w14:paraId="4784B3DE"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eastAsia="en-US"/>
                    </w:rPr>
                    <w:t>HDD 1</w:t>
                  </w:r>
                  <w:r w:rsidRPr="00C25EA8">
                    <w:rPr>
                      <w:rFonts w:ascii="Times New Roman" w:hAnsi="Times New Roman"/>
                      <w:kern w:val="0"/>
                      <w:sz w:val="24"/>
                      <w:lang w:val="sr-Cyrl-RS" w:eastAsia="en-US"/>
                    </w:rPr>
                    <w:t xml:space="preserve"> </w:t>
                  </w:r>
                  <w:r w:rsidRPr="00C25EA8">
                    <w:rPr>
                      <w:rFonts w:ascii="Times New Roman" w:hAnsi="Times New Roman"/>
                      <w:kern w:val="0"/>
                      <w:sz w:val="24"/>
                      <w:lang w:eastAsia="en-US"/>
                    </w:rPr>
                    <w:t>TB</w:t>
                  </w:r>
                </w:p>
              </w:tc>
            </w:tr>
            <w:tr w:rsidR="00AE4202" w:rsidRPr="00C25EA8" w14:paraId="46457A9A" w14:textId="77777777" w:rsidTr="00445E9E">
              <w:trPr>
                <w:trHeight w:val="310"/>
              </w:trPr>
              <w:tc>
                <w:tcPr>
                  <w:tcW w:w="2860" w:type="dxa"/>
                  <w:vAlign w:val="center"/>
                </w:tcPr>
                <w:p w14:paraId="004FD6B7"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Оптички уређај</w:t>
                  </w:r>
                </w:p>
              </w:tc>
              <w:tc>
                <w:tcPr>
                  <w:tcW w:w="6714" w:type="dxa"/>
                  <w:vAlign w:val="center"/>
                </w:tcPr>
                <w:p w14:paraId="11ECD8CA"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eastAsia="en-US"/>
                    </w:rPr>
                    <w:t>DVD +/- RW</w:t>
                  </w:r>
                </w:p>
              </w:tc>
            </w:tr>
            <w:tr w:rsidR="00AE4202" w:rsidRPr="00C25EA8" w14:paraId="110792C3" w14:textId="77777777" w:rsidTr="00445E9E">
              <w:trPr>
                <w:trHeight w:val="310"/>
              </w:trPr>
              <w:tc>
                <w:tcPr>
                  <w:tcW w:w="2860" w:type="dxa"/>
                  <w:vAlign w:val="center"/>
                </w:tcPr>
                <w:p w14:paraId="727D3725"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Звучна карта</w:t>
                  </w:r>
                </w:p>
              </w:tc>
              <w:tc>
                <w:tcPr>
                  <w:tcW w:w="6714" w:type="dxa"/>
                  <w:vAlign w:val="center"/>
                </w:tcPr>
                <w:p w14:paraId="48B98A9D"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Интегрисана</w:t>
                  </w:r>
                </w:p>
              </w:tc>
            </w:tr>
            <w:tr w:rsidR="00AE4202" w:rsidRPr="00C25EA8" w14:paraId="236434F7" w14:textId="77777777" w:rsidTr="00445E9E">
              <w:trPr>
                <w:trHeight w:val="310"/>
              </w:trPr>
              <w:tc>
                <w:tcPr>
                  <w:tcW w:w="2860" w:type="dxa"/>
                  <w:vAlign w:val="center"/>
                </w:tcPr>
                <w:p w14:paraId="6A9601A1"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Напајање</w:t>
                  </w:r>
                </w:p>
              </w:tc>
              <w:tc>
                <w:tcPr>
                  <w:tcW w:w="6714" w:type="dxa"/>
                  <w:vAlign w:val="center"/>
                </w:tcPr>
                <w:p w14:paraId="17C95F92"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val="sr-Cyrl-RS" w:eastAsia="en-US"/>
                    </w:rPr>
                    <w:t xml:space="preserve">Најмање 500 </w:t>
                  </w:r>
                  <w:r w:rsidRPr="00C25EA8">
                    <w:rPr>
                      <w:rFonts w:ascii="Times New Roman" w:hAnsi="Times New Roman"/>
                      <w:kern w:val="0"/>
                      <w:sz w:val="24"/>
                      <w:lang w:eastAsia="en-US"/>
                    </w:rPr>
                    <w:t>W</w:t>
                  </w:r>
                </w:p>
              </w:tc>
            </w:tr>
            <w:tr w:rsidR="00AE4202" w:rsidRPr="00C25EA8" w14:paraId="5B73F0DD" w14:textId="77777777" w:rsidTr="00445E9E">
              <w:trPr>
                <w:trHeight w:val="310"/>
              </w:trPr>
              <w:tc>
                <w:tcPr>
                  <w:tcW w:w="2860" w:type="dxa"/>
                  <w:vAlign w:val="center"/>
                </w:tcPr>
                <w:p w14:paraId="5650A1CD"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Кућиште</w:t>
                  </w:r>
                </w:p>
              </w:tc>
              <w:tc>
                <w:tcPr>
                  <w:tcW w:w="6714" w:type="dxa"/>
                  <w:vAlign w:val="center"/>
                </w:tcPr>
                <w:p w14:paraId="6E5C068B"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Десктоп</w:t>
                  </w:r>
                </w:p>
              </w:tc>
            </w:tr>
            <w:tr w:rsidR="00AE4202" w:rsidRPr="00C25EA8" w14:paraId="3C69FABB" w14:textId="77777777" w:rsidTr="00445E9E">
              <w:trPr>
                <w:trHeight w:val="310"/>
              </w:trPr>
              <w:tc>
                <w:tcPr>
                  <w:tcW w:w="2860" w:type="dxa"/>
                  <w:vAlign w:val="center"/>
                </w:tcPr>
                <w:p w14:paraId="09EC3D8F"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Мрежа</w:t>
                  </w:r>
                </w:p>
              </w:tc>
              <w:tc>
                <w:tcPr>
                  <w:tcW w:w="6714" w:type="dxa"/>
                  <w:vAlign w:val="center"/>
                </w:tcPr>
                <w:p w14:paraId="4702404F"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val="sr-Cyrl-RS" w:eastAsia="en-US"/>
                    </w:rPr>
                    <w:t xml:space="preserve">Интегрисан </w:t>
                  </w:r>
                  <w:r w:rsidRPr="00C25EA8">
                    <w:rPr>
                      <w:rFonts w:ascii="Times New Roman" w:hAnsi="Times New Roman"/>
                      <w:kern w:val="0"/>
                      <w:sz w:val="24"/>
                      <w:lang w:eastAsia="en-US"/>
                    </w:rPr>
                    <w:t>GLAN (10/100/1000 Mbps)</w:t>
                  </w:r>
                </w:p>
              </w:tc>
            </w:tr>
            <w:tr w:rsidR="00AE4202" w:rsidRPr="00C25EA8" w14:paraId="427359DF" w14:textId="77777777" w:rsidTr="00445E9E">
              <w:trPr>
                <w:trHeight w:val="942"/>
              </w:trPr>
              <w:tc>
                <w:tcPr>
                  <w:tcW w:w="2860" w:type="dxa"/>
                  <w:vAlign w:val="center"/>
                </w:tcPr>
                <w:p w14:paraId="48C49E37"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Портови</w:t>
                  </w:r>
                </w:p>
              </w:tc>
              <w:tc>
                <w:tcPr>
                  <w:tcW w:w="6714" w:type="dxa"/>
                  <w:vAlign w:val="center"/>
                </w:tcPr>
                <w:p w14:paraId="39F68C5B"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val="sr-Cyrl-RS" w:eastAsia="en-US"/>
                    </w:rPr>
                    <w:t xml:space="preserve">Рачунар мора да поседује 2 х </w:t>
                  </w:r>
                  <w:r w:rsidRPr="00C25EA8">
                    <w:rPr>
                      <w:rFonts w:ascii="Times New Roman" w:hAnsi="Times New Roman"/>
                      <w:kern w:val="0"/>
                      <w:sz w:val="24"/>
                      <w:lang w:eastAsia="en-US"/>
                    </w:rPr>
                    <w:t>USB</w:t>
                  </w:r>
                  <w:r w:rsidRPr="00C25EA8">
                    <w:rPr>
                      <w:rFonts w:ascii="Times New Roman" w:hAnsi="Times New Roman"/>
                      <w:kern w:val="0"/>
                      <w:sz w:val="24"/>
                      <w:lang w:val="sr-Cyrl-RS" w:eastAsia="en-US"/>
                    </w:rPr>
                    <w:t xml:space="preserve"> 2.0 или 2 х </w:t>
                  </w:r>
                  <w:r w:rsidRPr="00C25EA8">
                    <w:rPr>
                      <w:rFonts w:ascii="Times New Roman" w:hAnsi="Times New Roman"/>
                      <w:kern w:val="0"/>
                      <w:sz w:val="24"/>
                      <w:lang w:eastAsia="en-US"/>
                    </w:rPr>
                    <w:t>USB</w:t>
                  </w:r>
                  <w:r w:rsidRPr="00C25EA8">
                    <w:rPr>
                      <w:rFonts w:ascii="Times New Roman" w:hAnsi="Times New Roman"/>
                      <w:kern w:val="0"/>
                      <w:sz w:val="24"/>
                      <w:lang w:val="sr-Cyrl-RS" w:eastAsia="en-US"/>
                    </w:rPr>
                    <w:t xml:space="preserve"> 3.0 са предње стране и 2 х </w:t>
                  </w:r>
                  <w:r w:rsidRPr="00C25EA8">
                    <w:rPr>
                      <w:rFonts w:ascii="Times New Roman" w:hAnsi="Times New Roman"/>
                      <w:kern w:val="0"/>
                      <w:sz w:val="24"/>
                      <w:lang w:eastAsia="en-US"/>
                    </w:rPr>
                    <w:t>USB</w:t>
                  </w:r>
                  <w:r w:rsidRPr="00C25EA8">
                    <w:rPr>
                      <w:rFonts w:ascii="Times New Roman" w:hAnsi="Times New Roman"/>
                      <w:kern w:val="0"/>
                      <w:sz w:val="24"/>
                      <w:lang w:val="sr-Cyrl-RS" w:eastAsia="en-US"/>
                    </w:rPr>
                    <w:t xml:space="preserve"> 2.0 + 2 х </w:t>
                  </w:r>
                  <w:r w:rsidRPr="00C25EA8">
                    <w:rPr>
                      <w:rFonts w:ascii="Times New Roman" w:hAnsi="Times New Roman"/>
                      <w:kern w:val="0"/>
                      <w:sz w:val="24"/>
                      <w:lang w:eastAsia="en-US"/>
                    </w:rPr>
                    <w:t>USB</w:t>
                  </w:r>
                  <w:r w:rsidRPr="00C25EA8">
                    <w:rPr>
                      <w:rFonts w:ascii="Times New Roman" w:hAnsi="Times New Roman"/>
                      <w:kern w:val="0"/>
                      <w:sz w:val="24"/>
                      <w:lang w:val="sr-Cyrl-RS" w:eastAsia="en-US"/>
                    </w:rPr>
                    <w:t xml:space="preserve"> 3.0 са задње стране, </w:t>
                  </w:r>
                  <w:r w:rsidRPr="00C25EA8">
                    <w:rPr>
                      <w:rFonts w:ascii="Times New Roman" w:hAnsi="Times New Roman"/>
                      <w:kern w:val="0"/>
                      <w:sz w:val="24"/>
                      <w:lang w:eastAsia="en-US"/>
                    </w:rPr>
                    <w:t>RJ 45, 1 x HDMI, 1 x VGA</w:t>
                  </w:r>
                </w:p>
              </w:tc>
            </w:tr>
            <w:tr w:rsidR="00AE4202" w:rsidRPr="00C25EA8" w14:paraId="7853BABA" w14:textId="77777777" w:rsidTr="00445E9E">
              <w:trPr>
                <w:trHeight w:val="310"/>
              </w:trPr>
              <w:tc>
                <w:tcPr>
                  <w:tcW w:w="2860" w:type="dxa"/>
                  <w:vAlign w:val="center"/>
                </w:tcPr>
                <w:p w14:paraId="5E4B9F8B"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Слотови</w:t>
                  </w:r>
                </w:p>
              </w:tc>
              <w:tc>
                <w:tcPr>
                  <w:tcW w:w="6714" w:type="dxa"/>
                  <w:vAlign w:val="center"/>
                </w:tcPr>
                <w:p w14:paraId="1634880B"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eastAsia="en-US"/>
                    </w:rPr>
                  </w:pPr>
                  <w:r w:rsidRPr="00C25EA8">
                    <w:rPr>
                      <w:rFonts w:ascii="Times New Roman" w:hAnsi="Times New Roman"/>
                      <w:kern w:val="0"/>
                      <w:sz w:val="24"/>
                      <w:lang w:eastAsia="en-US"/>
                    </w:rPr>
                    <w:t>4 x PCIe v3.0 + 2 x M.2 PCIe</w:t>
                  </w:r>
                </w:p>
              </w:tc>
            </w:tr>
            <w:tr w:rsidR="00AE4202" w:rsidRPr="00C25EA8" w14:paraId="18DD58B8" w14:textId="77777777" w:rsidTr="00445E9E">
              <w:trPr>
                <w:trHeight w:val="712"/>
              </w:trPr>
              <w:tc>
                <w:tcPr>
                  <w:tcW w:w="2860" w:type="dxa"/>
                  <w:vAlign w:val="center"/>
                </w:tcPr>
                <w:p w14:paraId="3F2F5C45"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Монитор</w:t>
                  </w:r>
                </w:p>
              </w:tc>
              <w:tc>
                <w:tcPr>
                  <w:tcW w:w="6714" w:type="dxa"/>
                  <w:vAlign w:val="center"/>
                </w:tcPr>
                <w:p w14:paraId="16F38FB9"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 xml:space="preserve">Минимално </w:t>
                  </w:r>
                  <w:r>
                    <w:rPr>
                      <w:rFonts w:ascii="Times New Roman" w:hAnsi="Times New Roman"/>
                      <w:kern w:val="0"/>
                      <w:sz w:val="24"/>
                      <w:lang w:val="sr-Cyrl-RS" w:eastAsia="en-US"/>
                    </w:rPr>
                    <w:t>23</w:t>
                  </w:r>
                  <w:r w:rsidRPr="00C25EA8">
                    <w:rPr>
                      <w:rFonts w:ascii="Times New Roman" w:hAnsi="Times New Roman"/>
                      <w:kern w:val="0"/>
                      <w:sz w:val="24"/>
                      <w:lang w:val="sr-Cyrl-RS" w:eastAsia="en-US"/>
                    </w:rPr>
                    <w:t xml:space="preserve"> инч</w:t>
                  </w:r>
                  <w:r w:rsidRPr="00C25EA8">
                    <w:rPr>
                      <w:rFonts w:ascii="Times New Roman" w:hAnsi="Times New Roman"/>
                      <w:kern w:val="0"/>
                      <w:sz w:val="24"/>
                      <w:lang w:eastAsia="en-US"/>
                    </w:rPr>
                    <w:t>a</w:t>
                  </w:r>
                  <w:r w:rsidRPr="00C25EA8">
                    <w:rPr>
                      <w:rFonts w:ascii="Times New Roman" w:hAnsi="Times New Roman"/>
                      <w:kern w:val="0"/>
                      <w:sz w:val="24"/>
                      <w:lang w:val="sr-Cyrl-RS" w:eastAsia="en-US"/>
                    </w:rPr>
                    <w:t xml:space="preserve"> </w:t>
                  </w:r>
                  <w:r w:rsidRPr="00C25EA8">
                    <w:rPr>
                      <w:rFonts w:ascii="Times New Roman" w:hAnsi="Times New Roman"/>
                      <w:kern w:val="0"/>
                      <w:sz w:val="24"/>
                      <w:lang w:eastAsia="en-US"/>
                    </w:rPr>
                    <w:t xml:space="preserve">FHD Wide 16:9, </w:t>
                  </w:r>
                  <w:r w:rsidRPr="00C25EA8">
                    <w:rPr>
                      <w:rFonts w:ascii="Times New Roman" w:hAnsi="Times New Roman"/>
                      <w:kern w:val="0"/>
                      <w:sz w:val="24"/>
                      <w:lang w:val="sr-Cyrl-RS" w:eastAsia="en-US"/>
                    </w:rPr>
                    <w:t xml:space="preserve">резолуција минимално 1920 х 1080, 1 х </w:t>
                  </w:r>
                  <w:r w:rsidRPr="00C25EA8">
                    <w:rPr>
                      <w:rFonts w:ascii="Times New Roman" w:hAnsi="Times New Roman"/>
                      <w:kern w:val="0"/>
                      <w:sz w:val="24"/>
                      <w:lang w:eastAsia="en-US"/>
                    </w:rPr>
                    <w:t>HDMI, 1 x VGA</w:t>
                  </w:r>
                </w:p>
              </w:tc>
            </w:tr>
            <w:tr w:rsidR="00AE4202" w:rsidRPr="00C25EA8" w14:paraId="23C4AF2A" w14:textId="77777777" w:rsidTr="00445E9E">
              <w:trPr>
                <w:trHeight w:val="310"/>
              </w:trPr>
              <w:tc>
                <w:tcPr>
                  <w:tcW w:w="2860" w:type="dxa"/>
                  <w:vAlign w:val="center"/>
                </w:tcPr>
                <w:p w14:paraId="7EA13A45"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Гаранција</w:t>
                  </w:r>
                </w:p>
              </w:tc>
              <w:tc>
                <w:tcPr>
                  <w:tcW w:w="6714" w:type="dxa"/>
                  <w:vAlign w:val="center"/>
                </w:tcPr>
                <w:p w14:paraId="0A456873" w14:textId="4701470E" w:rsidR="00AE4202" w:rsidRPr="00D76EA7"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 xml:space="preserve">Минимално </w:t>
                  </w:r>
                  <w:r w:rsidR="00EB3956">
                    <w:rPr>
                      <w:rFonts w:ascii="Times New Roman" w:hAnsi="Times New Roman"/>
                      <w:kern w:val="0"/>
                      <w:sz w:val="24"/>
                      <w:lang w:val="sr-Cyrl-RS" w:eastAsia="en-US"/>
                    </w:rPr>
                    <w:t>24</w:t>
                  </w:r>
                  <w:r w:rsidRPr="00C25EA8">
                    <w:rPr>
                      <w:rFonts w:ascii="Times New Roman" w:hAnsi="Times New Roman"/>
                      <w:kern w:val="0"/>
                      <w:sz w:val="24"/>
                      <w:lang w:val="sr-Cyrl-RS" w:eastAsia="en-US"/>
                    </w:rPr>
                    <w:t xml:space="preserve"> месец</w:t>
                  </w:r>
                  <w:r w:rsidR="00EB3956">
                    <w:rPr>
                      <w:rFonts w:ascii="Times New Roman" w:hAnsi="Times New Roman"/>
                      <w:kern w:val="0"/>
                      <w:sz w:val="24"/>
                      <w:lang w:val="sr-Cyrl-RS" w:eastAsia="en-US"/>
                    </w:rPr>
                    <w:t>а</w:t>
                  </w:r>
                </w:p>
              </w:tc>
            </w:tr>
            <w:tr w:rsidR="00AE4202" w:rsidRPr="00C25EA8" w14:paraId="6A90C1F8" w14:textId="77777777" w:rsidTr="00445E9E">
              <w:trPr>
                <w:trHeight w:val="1574"/>
              </w:trPr>
              <w:tc>
                <w:tcPr>
                  <w:tcW w:w="2860" w:type="dxa"/>
                  <w:vAlign w:val="center"/>
                </w:tcPr>
                <w:p w14:paraId="4B809840" w14:textId="77777777"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Остало</w:t>
                  </w:r>
                </w:p>
              </w:tc>
              <w:tc>
                <w:tcPr>
                  <w:tcW w:w="6714" w:type="dxa"/>
                  <w:vAlign w:val="center"/>
                </w:tcPr>
                <w:p w14:paraId="1F5DBFB8" w14:textId="7A6F208D" w:rsidR="00AE4202" w:rsidRPr="00C25EA8"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C25EA8">
                    <w:rPr>
                      <w:rFonts w:ascii="Times New Roman" w:hAnsi="Times New Roman"/>
                      <w:kern w:val="0"/>
                      <w:sz w:val="24"/>
                      <w:lang w:val="sr-Cyrl-RS" w:eastAsia="en-US"/>
                    </w:rPr>
                    <w:t xml:space="preserve">Рачунар мора да буде </w:t>
                  </w:r>
                  <w:r w:rsidRPr="00C25EA8">
                    <w:rPr>
                      <w:rFonts w:ascii="Times New Roman" w:hAnsi="Times New Roman"/>
                      <w:kern w:val="0"/>
                      <w:sz w:val="24"/>
                      <w:lang w:eastAsia="en-US"/>
                    </w:rPr>
                    <w:t xml:space="preserve">EPEAT Gold, Energy Star </w:t>
                  </w:r>
                  <w:r w:rsidRPr="00C25EA8">
                    <w:rPr>
                      <w:rFonts w:ascii="Times New Roman" w:hAnsi="Times New Roman"/>
                      <w:kern w:val="0"/>
                      <w:sz w:val="24"/>
                      <w:lang w:val="sr-Cyrl-RS" w:eastAsia="en-US"/>
                    </w:rPr>
                    <w:t xml:space="preserve">и </w:t>
                  </w:r>
                  <w:r w:rsidRPr="00C25EA8">
                    <w:rPr>
                      <w:rFonts w:ascii="Times New Roman" w:hAnsi="Times New Roman"/>
                      <w:kern w:val="0"/>
                      <w:sz w:val="24"/>
                      <w:lang w:val="sr-Latn-RS" w:eastAsia="en-US"/>
                    </w:rPr>
                    <w:t xml:space="preserve">RoHS </w:t>
                  </w:r>
                  <w:r w:rsidRPr="00C25EA8">
                    <w:rPr>
                      <w:rFonts w:ascii="Times New Roman" w:hAnsi="Times New Roman"/>
                      <w:kern w:val="0"/>
                      <w:sz w:val="24"/>
                      <w:lang w:val="sr-Cyrl-RS" w:eastAsia="en-US"/>
                    </w:rPr>
                    <w:t xml:space="preserve">сертификован. Монитор мора да буде </w:t>
                  </w:r>
                  <w:r w:rsidRPr="00C25EA8">
                    <w:rPr>
                      <w:rFonts w:ascii="Times New Roman" w:hAnsi="Times New Roman"/>
                      <w:kern w:val="0"/>
                      <w:sz w:val="24"/>
                      <w:lang w:eastAsia="en-US"/>
                    </w:rPr>
                    <w:t>EPEAT Gold</w:t>
                  </w:r>
                  <w:r w:rsidRPr="00C25EA8">
                    <w:rPr>
                      <w:rFonts w:ascii="Times New Roman" w:hAnsi="Times New Roman"/>
                      <w:kern w:val="0"/>
                      <w:sz w:val="24"/>
                      <w:lang w:val="sr-Cyrl-RS" w:eastAsia="en-US"/>
                    </w:rPr>
                    <w:t xml:space="preserve"> и </w:t>
                  </w:r>
                  <w:r w:rsidRPr="00C25EA8">
                    <w:rPr>
                      <w:rFonts w:ascii="Times New Roman" w:hAnsi="Times New Roman"/>
                      <w:kern w:val="0"/>
                      <w:sz w:val="24"/>
                      <w:lang w:eastAsia="en-US"/>
                    </w:rPr>
                    <w:t>Energy Star</w:t>
                  </w:r>
                  <w:r w:rsidRPr="00C25EA8">
                    <w:rPr>
                      <w:rFonts w:ascii="Times New Roman" w:hAnsi="Times New Roman"/>
                      <w:kern w:val="0"/>
                      <w:sz w:val="24"/>
                      <w:lang w:val="sr-Cyrl-RS" w:eastAsia="en-US"/>
                    </w:rPr>
                    <w:t xml:space="preserve"> сертификован. Мора се ипоручити оригинални софтвер произвођача</w:t>
                  </w:r>
                  <w:r w:rsidR="00EB3956">
                    <w:rPr>
                      <w:rFonts w:ascii="Times New Roman" w:hAnsi="Times New Roman"/>
                      <w:kern w:val="0"/>
                      <w:sz w:val="24"/>
                      <w:lang w:val="sr-Cyrl-RS" w:eastAsia="en-US"/>
                    </w:rPr>
                    <w:t xml:space="preserve"> рачунара/произвођача компоненти</w:t>
                  </w:r>
                  <w:r w:rsidRPr="00C25EA8">
                    <w:rPr>
                      <w:rFonts w:ascii="Times New Roman" w:hAnsi="Times New Roman"/>
                      <w:kern w:val="0"/>
                      <w:sz w:val="24"/>
                      <w:lang w:val="sr-Cyrl-RS" w:eastAsia="en-US"/>
                    </w:rPr>
                    <w:t xml:space="preserve"> са свим управљачким програмима (драјверима) за инсталацију са медијума уз сваки рачунар.</w:t>
                  </w:r>
                </w:p>
              </w:tc>
            </w:tr>
            <w:tr w:rsidR="00AE4202" w:rsidRPr="00C25EA8" w14:paraId="12F1ACEA" w14:textId="77777777" w:rsidTr="00445E9E">
              <w:trPr>
                <w:trHeight w:val="270"/>
              </w:trPr>
              <w:tc>
                <w:tcPr>
                  <w:tcW w:w="2860" w:type="dxa"/>
                  <w:vAlign w:val="center"/>
                </w:tcPr>
                <w:p w14:paraId="4E6E35EA" w14:textId="77777777" w:rsidR="00AE4202" w:rsidRPr="0026622A" w:rsidRDefault="00AE4202"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26622A">
                    <w:rPr>
                      <w:rFonts w:ascii="Times New Roman" w:hAnsi="Times New Roman"/>
                      <w:kern w:val="0"/>
                      <w:sz w:val="24"/>
                      <w:lang w:val="sr-Cyrl-RS" w:eastAsia="en-US"/>
                    </w:rPr>
                    <w:t>Напомена</w:t>
                  </w:r>
                </w:p>
              </w:tc>
              <w:tc>
                <w:tcPr>
                  <w:tcW w:w="6714" w:type="dxa"/>
                  <w:vAlign w:val="center"/>
                </w:tcPr>
                <w:p w14:paraId="75171E48" w14:textId="54574DD3" w:rsidR="00AE4202" w:rsidRPr="0026622A" w:rsidRDefault="009F5495" w:rsidP="009562EB">
                  <w:pPr>
                    <w:framePr w:hSpace="180" w:wrap="around" w:vAnchor="text" w:hAnchor="margin" w:y="-22"/>
                    <w:suppressAutoHyphens w:val="0"/>
                    <w:spacing w:after="0" w:line="240" w:lineRule="auto"/>
                    <w:rPr>
                      <w:rFonts w:ascii="Times New Roman" w:hAnsi="Times New Roman"/>
                      <w:kern w:val="0"/>
                      <w:sz w:val="24"/>
                      <w:lang w:val="en-US" w:eastAsia="en-US"/>
                    </w:rPr>
                  </w:pPr>
                  <w:r w:rsidRPr="0026622A">
                    <w:rPr>
                      <w:rFonts w:ascii="Times New Roman" w:hAnsi="Times New Roman"/>
                      <w:kern w:val="0"/>
                      <w:sz w:val="24"/>
                      <w:lang w:val="sr-Cyrl-RS" w:eastAsia="en-US"/>
                    </w:rPr>
                    <w:t xml:space="preserve">Уз рачунар је потребно доставити </w:t>
                  </w:r>
                  <w:r w:rsidRPr="0026622A">
                    <w:rPr>
                      <w:rFonts w:ascii="Times New Roman" w:hAnsi="Times New Roman"/>
                      <w:kern w:val="0"/>
                      <w:sz w:val="24"/>
                      <w:lang w:val="en-US" w:eastAsia="en-US"/>
                    </w:rPr>
                    <w:t>USB</w:t>
                  </w:r>
                  <w:r w:rsidRPr="0026622A">
                    <w:rPr>
                      <w:rFonts w:ascii="Times New Roman" w:hAnsi="Times New Roman"/>
                      <w:kern w:val="0"/>
                      <w:sz w:val="24"/>
                      <w:lang w:val="sr-Cyrl-RS" w:eastAsia="en-US"/>
                    </w:rPr>
                    <w:t xml:space="preserve"> оптички миш и </w:t>
                  </w:r>
                  <w:r w:rsidRPr="0026622A">
                    <w:rPr>
                      <w:rFonts w:ascii="Times New Roman" w:hAnsi="Times New Roman"/>
                      <w:kern w:val="0"/>
                      <w:sz w:val="24"/>
                      <w:lang w:val="en-US" w:eastAsia="en-US"/>
                    </w:rPr>
                    <w:t xml:space="preserve">USB </w:t>
                  </w:r>
                  <w:r w:rsidRPr="0026622A">
                    <w:rPr>
                      <w:rFonts w:ascii="Times New Roman" w:hAnsi="Times New Roman"/>
                      <w:kern w:val="0"/>
                      <w:sz w:val="24"/>
                      <w:lang w:val="sr-Cyrl-RS" w:eastAsia="en-US"/>
                    </w:rPr>
                    <w:t>тастатуру са издвојеним нумеричким делом, локализована на српски језик.</w:t>
                  </w:r>
                </w:p>
              </w:tc>
            </w:tr>
          </w:tbl>
          <w:p w14:paraId="5C83511E" w14:textId="77777777" w:rsidR="00C25EA8" w:rsidRDefault="00C25EA8"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p w14:paraId="34CBCA02" w14:textId="77777777" w:rsidR="00445E9E" w:rsidRDefault="00445E9E"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p w14:paraId="09118DF7" w14:textId="77777777" w:rsidR="00445E9E" w:rsidRDefault="00445E9E"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tbl>
            <w:tblPr>
              <w:tblStyle w:val="TableGrid"/>
              <w:tblW w:w="4977" w:type="pct"/>
              <w:tblLook w:val="04A0" w:firstRow="1" w:lastRow="0" w:firstColumn="1" w:lastColumn="0" w:noHBand="0" w:noVBand="1"/>
            </w:tblPr>
            <w:tblGrid>
              <w:gridCol w:w="3158"/>
              <w:gridCol w:w="6511"/>
            </w:tblGrid>
            <w:tr w:rsidR="007E7F9C" w:rsidRPr="007F2045" w14:paraId="7F2FBD07" w14:textId="77777777" w:rsidTr="007E7F9C">
              <w:trPr>
                <w:trHeight w:val="547"/>
              </w:trPr>
              <w:tc>
                <w:tcPr>
                  <w:tcW w:w="5000" w:type="pct"/>
                  <w:gridSpan w:val="2"/>
                  <w:vAlign w:val="center"/>
                </w:tcPr>
                <w:p w14:paraId="23689BDA" w14:textId="38EB34C0" w:rsidR="007E7F9C" w:rsidRPr="00875E86" w:rsidRDefault="007E7F9C" w:rsidP="009562EB">
                  <w:pPr>
                    <w:pStyle w:val="ListParagraph"/>
                    <w:framePr w:hSpace="180" w:wrap="around" w:vAnchor="text" w:hAnchor="margin" w:y="-22"/>
                    <w:numPr>
                      <w:ilvl w:val="0"/>
                      <w:numId w:val="13"/>
                    </w:numPr>
                    <w:suppressAutoHyphens w:val="0"/>
                    <w:spacing w:line="240" w:lineRule="auto"/>
                    <w:jc w:val="center"/>
                    <w:rPr>
                      <w:b/>
                      <w:kern w:val="0"/>
                      <w:lang w:val="sr-Cyrl-RS" w:eastAsia="en-US"/>
                    </w:rPr>
                  </w:pPr>
                  <w:r>
                    <w:rPr>
                      <w:b/>
                      <w:kern w:val="0"/>
                      <w:lang w:val="sr-Cyrl-RS" w:eastAsia="en-US"/>
                    </w:rPr>
                    <w:t>Л</w:t>
                  </w:r>
                  <w:r w:rsidRPr="007E7F9C">
                    <w:rPr>
                      <w:b/>
                      <w:kern w:val="0"/>
                      <w:lang w:val="sr-Cyrl-RS" w:eastAsia="en-US"/>
                    </w:rPr>
                    <w:t xml:space="preserve">аптоп </w:t>
                  </w:r>
                  <w:r w:rsidR="005615A2">
                    <w:rPr>
                      <w:b/>
                      <w:kern w:val="0"/>
                      <w:lang w:val="sr-Cyrl-RS" w:eastAsia="en-US"/>
                    </w:rPr>
                    <w:t>рачунари</w:t>
                  </w:r>
                  <w:r w:rsidR="00EB2051">
                    <w:rPr>
                      <w:b/>
                      <w:kern w:val="0"/>
                      <w:lang w:val="sr-Cyrl-RS" w:eastAsia="en-US"/>
                    </w:rPr>
                    <w:t xml:space="preserve"> </w:t>
                  </w:r>
                  <w:r w:rsidR="00875E86">
                    <w:rPr>
                      <w:b/>
                      <w:kern w:val="0"/>
                      <w:lang w:val="sr-Cyrl-RS" w:eastAsia="en-US"/>
                    </w:rPr>
                    <w:t>(</w:t>
                  </w:r>
                  <w:r w:rsidRPr="007E7F9C">
                    <w:rPr>
                      <w:b/>
                      <w:kern w:val="0"/>
                      <w:lang w:val="sr-Cyrl-RS" w:eastAsia="en-US"/>
                    </w:rPr>
                    <w:t>тип 1</w:t>
                  </w:r>
                  <w:r w:rsidR="00875E86">
                    <w:rPr>
                      <w:b/>
                      <w:kern w:val="0"/>
                      <w:lang w:val="sr-Cyrl-RS" w:eastAsia="en-US"/>
                    </w:rPr>
                    <w:t xml:space="preserve">) - </w:t>
                  </w:r>
                  <w:r w:rsidRPr="00875E86">
                    <w:rPr>
                      <w:b/>
                      <w:kern w:val="0"/>
                      <w:lang w:val="sr-Cyrl-RS" w:eastAsia="en-US"/>
                    </w:rPr>
                    <w:t>1 комад</w:t>
                  </w:r>
                </w:p>
              </w:tc>
            </w:tr>
            <w:tr w:rsidR="007F2045" w:rsidRPr="007F2045" w14:paraId="09E7078E" w14:textId="77777777" w:rsidTr="00445E9E">
              <w:trPr>
                <w:trHeight w:val="288"/>
              </w:trPr>
              <w:tc>
                <w:tcPr>
                  <w:tcW w:w="1633" w:type="pct"/>
                  <w:vAlign w:val="center"/>
                </w:tcPr>
                <w:p w14:paraId="6573C225" w14:textId="77777777" w:rsidR="007F2045" w:rsidRPr="007F2045" w:rsidRDefault="007F2045" w:rsidP="009562EB">
                  <w:pPr>
                    <w:framePr w:hSpace="180" w:wrap="around" w:vAnchor="text" w:hAnchor="margin" w:y="-22"/>
                    <w:suppressAutoHyphens w:val="0"/>
                    <w:spacing w:after="0" w:line="240" w:lineRule="auto"/>
                    <w:jc w:val="center"/>
                    <w:rPr>
                      <w:rFonts w:ascii="Times New Roman" w:hAnsi="Times New Roman"/>
                      <w:b/>
                      <w:kern w:val="0"/>
                      <w:sz w:val="24"/>
                      <w:lang w:val="sr-Cyrl-RS" w:eastAsia="en-US"/>
                    </w:rPr>
                  </w:pPr>
                  <w:r w:rsidRPr="007F2045">
                    <w:rPr>
                      <w:rFonts w:ascii="Times New Roman" w:hAnsi="Times New Roman"/>
                      <w:b/>
                      <w:kern w:val="0"/>
                      <w:sz w:val="24"/>
                      <w:lang w:val="sr-Cyrl-RS" w:eastAsia="en-US"/>
                    </w:rPr>
                    <w:t>Назив карактеристике</w:t>
                  </w:r>
                </w:p>
              </w:tc>
              <w:tc>
                <w:tcPr>
                  <w:tcW w:w="3367" w:type="pct"/>
                  <w:vAlign w:val="center"/>
                </w:tcPr>
                <w:p w14:paraId="24EBECC5" w14:textId="77777777" w:rsidR="007F2045" w:rsidRPr="007F2045" w:rsidRDefault="007F2045" w:rsidP="009562EB">
                  <w:pPr>
                    <w:framePr w:hSpace="180" w:wrap="around" w:vAnchor="text" w:hAnchor="margin" w:y="-22"/>
                    <w:suppressAutoHyphens w:val="0"/>
                    <w:spacing w:after="0" w:line="240" w:lineRule="auto"/>
                    <w:jc w:val="center"/>
                    <w:rPr>
                      <w:rFonts w:ascii="Times New Roman" w:hAnsi="Times New Roman"/>
                      <w:b/>
                      <w:kern w:val="0"/>
                      <w:sz w:val="24"/>
                      <w:lang w:val="sr-Cyrl-RS" w:eastAsia="en-US"/>
                    </w:rPr>
                  </w:pPr>
                  <w:r w:rsidRPr="007F2045">
                    <w:rPr>
                      <w:rFonts w:ascii="Times New Roman" w:hAnsi="Times New Roman"/>
                      <w:b/>
                      <w:kern w:val="0"/>
                      <w:sz w:val="24"/>
                      <w:lang w:val="sr-Cyrl-RS" w:eastAsia="en-US"/>
                    </w:rPr>
                    <w:t>Опис карактеристике</w:t>
                  </w:r>
                </w:p>
              </w:tc>
            </w:tr>
            <w:tr w:rsidR="007F2045" w:rsidRPr="007F2045" w14:paraId="21D2FEE7" w14:textId="77777777" w:rsidTr="00445E9E">
              <w:trPr>
                <w:trHeight w:val="547"/>
              </w:trPr>
              <w:tc>
                <w:tcPr>
                  <w:tcW w:w="1633" w:type="pct"/>
                  <w:vAlign w:val="center"/>
                </w:tcPr>
                <w:p w14:paraId="7F1978B9"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Процесор</w:t>
                  </w:r>
                </w:p>
              </w:tc>
              <w:tc>
                <w:tcPr>
                  <w:tcW w:w="3367" w:type="pct"/>
                  <w:vAlign w:val="center"/>
                </w:tcPr>
                <w:p w14:paraId="0F393C82"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eastAsia="en-US"/>
                    </w:rPr>
                    <w:t>Intel Core i5-8250U</w:t>
                  </w:r>
                  <w:r w:rsidRPr="007F2045">
                    <w:rPr>
                      <w:rFonts w:ascii="Times New Roman" w:hAnsi="Times New Roman"/>
                      <w:kern w:val="0"/>
                      <w:sz w:val="24"/>
                      <w:lang w:val="sr-Cyrl-RS" w:eastAsia="en-US"/>
                    </w:rPr>
                    <w:t xml:space="preserve"> основна фреквенција 1.6 GHz, 4 језгра</w:t>
                  </w:r>
                </w:p>
              </w:tc>
            </w:tr>
            <w:tr w:rsidR="007F2045" w:rsidRPr="007F2045" w14:paraId="1E364C79" w14:textId="77777777" w:rsidTr="00445E9E">
              <w:trPr>
                <w:trHeight w:val="273"/>
              </w:trPr>
              <w:tc>
                <w:tcPr>
                  <w:tcW w:w="1633" w:type="pct"/>
                  <w:vAlign w:val="center"/>
                </w:tcPr>
                <w:p w14:paraId="368995D2"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Радна меморија</w:t>
                  </w:r>
                </w:p>
              </w:tc>
              <w:tc>
                <w:tcPr>
                  <w:tcW w:w="3367" w:type="pct"/>
                  <w:vAlign w:val="center"/>
                </w:tcPr>
                <w:p w14:paraId="57457214"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val="sr-Cyrl-RS" w:eastAsia="en-US"/>
                    </w:rPr>
                    <w:t>минимално 8</w:t>
                  </w:r>
                  <w:r w:rsidRPr="007F2045">
                    <w:rPr>
                      <w:rFonts w:ascii="Times New Roman" w:hAnsi="Times New Roman"/>
                      <w:kern w:val="0"/>
                      <w:sz w:val="24"/>
                      <w:lang w:eastAsia="en-US"/>
                    </w:rPr>
                    <w:t xml:space="preserve"> GB LPDDR3, 2133 MHz  SDRAM</w:t>
                  </w:r>
                </w:p>
              </w:tc>
            </w:tr>
            <w:tr w:rsidR="007F2045" w:rsidRPr="007F2045" w14:paraId="012DCC7A" w14:textId="77777777" w:rsidTr="00445E9E">
              <w:trPr>
                <w:trHeight w:val="273"/>
              </w:trPr>
              <w:tc>
                <w:tcPr>
                  <w:tcW w:w="1633" w:type="pct"/>
                  <w:vAlign w:val="center"/>
                </w:tcPr>
                <w:p w14:paraId="24208451"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Хард диск</w:t>
                  </w:r>
                </w:p>
              </w:tc>
              <w:tc>
                <w:tcPr>
                  <w:tcW w:w="3367" w:type="pct"/>
                  <w:vAlign w:val="center"/>
                </w:tcPr>
                <w:p w14:paraId="0E80E069"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val="sr-Cyrl-RS" w:eastAsia="en-US"/>
                    </w:rPr>
                    <w:t>минималн</w:t>
                  </w:r>
                  <w:r w:rsidRPr="007F2045">
                    <w:rPr>
                      <w:rFonts w:ascii="Times New Roman" w:hAnsi="Times New Roman"/>
                      <w:kern w:val="0"/>
                      <w:sz w:val="24"/>
                      <w:lang w:eastAsia="en-US"/>
                    </w:rPr>
                    <w:t>o</w:t>
                  </w:r>
                  <w:r w:rsidRPr="007F2045">
                    <w:rPr>
                      <w:rFonts w:ascii="Times New Roman" w:hAnsi="Times New Roman"/>
                      <w:kern w:val="0"/>
                      <w:sz w:val="24"/>
                      <w:lang w:val="sr-Cyrl-RS" w:eastAsia="en-US"/>
                    </w:rPr>
                    <w:t xml:space="preserve"> </w:t>
                  </w:r>
                  <w:r w:rsidRPr="007F2045">
                    <w:rPr>
                      <w:rFonts w:ascii="Times New Roman" w:hAnsi="Times New Roman"/>
                      <w:kern w:val="0"/>
                      <w:sz w:val="24"/>
                      <w:lang w:eastAsia="en-US"/>
                    </w:rPr>
                    <w:t>256 GB SSD</w:t>
                  </w:r>
                </w:p>
              </w:tc>
            </w:tr>
            <w:tr w:rsidR="007F2045" w:rsidRPr="007F2045" w14:paraId="2FCE64A8" w14:textId="77777777" w:rsidTr="00445E9E">
              <w:trPr>
                <w:trHeight w:val="273"/>
              </w:trPr>
              <w:tc>
                <w:tcPr>
                  <w:tcW w:w="1633" w:type="pct"/>
                  <w:vAlign w:val="center"/>
                </w:tcPr>
                <w:p w14:paraId="550A1DDD"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lastRenderedPageBreak/>
                    <w:t>Графичка картица</w:t>
                  </w:r>
                </w:p>
              </w:tc>
              <w:tc>
                <w:tcPr>
                  <w:tcW w:w="3367" w:type="pct"/>
                  <w:vAlign w:val="center"/>
                </w:tcPr>
                <w:p w14:paraId="00289450"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eastAsia="en-US"/>
                    </w:rPr>
                    <w:t>Intel UHD Graphics 620</w:t>
                  </w:r>
                </w:p>
              </w:tc>
            </w:tr>
            <w:tr w:rsidR="007F2045" w:rsidRPr="007F2045" w14:paraId="5CF4CE7A" w14:textId="77777777" w:rsidTr="00445E9E">
              <w:trPr>
                <w:trHeight w:val="273"/>
              </w:trPr>
              <w:tc>
                <w:tcPr>
                  <w:tcW w:w="1633" w:type="pct"/>
                  <w:vAlign w:val="center"/>
                </w:tcPr>
                <w:p w14:paraId="1BF83F3A"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Екран</w:t>
                  </w:r>
                </w:p>
              </w:tc>
              <w:tc>
                <w:tcPr>
                  <w:tcW w:w="3367" w:type="pct"/>
                  <w:vAlign w:val="center"/>
                </w:tcPr>
                <w:p w14:paraId="1D9E4CCB"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val="sr-Cyrl-RS" w:eastAsia="en-US"/>
                    </w:rPr>
                    <w:t xml:space="preserve">минимално </w:t>
                  </w:r>
                  <w:r w:rsidRPr="007F2045">
                    <w:rPr>
                      <w:rFonts w:ascii="Times New Roman" w:hAnsi="Times New Roman"/>
                      <w:kern w:val="0"/>
                      <w:sz w:val="24"/>
                      <w:lang w:eastAsia="en-US"/>
                    </w:rPr>
                    <w:t>13.3</w:t>
                  </w:r>
                  <w:r w:rsidRPr="007F2045">
                    <w:rPr>
                      <w:rFonts w:ascii="Times New Roman" w:hAnsi="Times New Roman"/>
                      <w:kern w:val="0"/>
                      <w:sz w:val="24"/>
                      <w:lang w:val="sr-Cyrl-RS" w:eastAsia="en-US"/>
                    </w:rPr>
                    <w:t xml:space="preserve"> инча</w:t>
                  </w:r>
                  <w:r w:rsidRPr="007F2045">
                    <w:rPr>
                      <w:rFonts w:ascii="Times New Roman" w:hAnsi="Times New Roman"/>
                      <w:kern w:val="0"/>
                      <w:sz w:val="24"/>
                      <w:lang w:eastAsia="en-US"/>
                    </w:rPr>
                    <w:t>, FHD</w:t>
                  </w:r>
                </w:p>
              </w:tc>
            </w:tr>
            <w:tr w:rsidR="007F2045" w:rsidRPr="007F2045" w14:paraId="24D0EFD4" w14:textId="77777777" w:rsidTr="00445E9E">
              <w:trPr>
                <w:trHeight w:val="273"/>
              </w:trPr>
              <w:tc>
                <w:tcPr>
                  <w:tcW w:w="1633" w:type="pct"/>
                  <w:vAlign w:val="center"/>
                </w:tcPr>
                <w:p w14:paraId="36A20A25"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Мрежна картица</w:t>
                  </w:r>
                </w:p>
              </w:tc>
              <w:tc>
                <w:tcPr>
                  <w:tcW w:w="3367" w:type="pct"/>
                  <w:vAlign w:val="center"/>
                </w:tcPr>
                <w:p w14:paraId="016BEF88"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val="sr-Cyrl-RS" w:eastAsia="en-US"/>
                    </w:rPr>
                    <w:t xml:space="preserve">10/100/1000 </w:t>
                  </w:r>
                  <w:r w:rsidRPr="007F2045">
                    <w:rPr>
                      <w:rFonts w:ascii="Times New Roman" w:hAnsi="Times New Roman"/>
                      <w:kern w:val="0"/>
                      <w:sz w:val="24"/>
                      <w:lang w:eastAsia="en-US"/>
                    </w:rPr>
                    <w:t>Gigabit Ethernet</w:t>
                  </w:r>
                </w:p>
              </w:tc>
            </w:tr>
            <w:tr w:rsidR="007F2045" w:rsidRPr="007F2045" w14:paraId="5A02C4C4" w14:textId="77777777" w:rsidTr="00445E9E">
              <w:trPr>
                <w:trHeight w:val="562"/>
              </w:trPr>
              <w:tc>
                <w:tcPr>
                  <w:tcW w:w="1633" w:type="pct"/>
                  <w:vAlign w:val="center"/>
                </w:tcPr>
                <w:p w14:paraId="7E8D4D10"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Повезивање</w:t>
                  </w:r>
                </w:p>
              </w:tc>
              <w:tc>
                <w:tcPr>
                  <w:tcW w:w="3367" w:type="pct"/>
                  <w:vAlign w:val="center"/>
                </w:tcPr>
                <w:p w14:paraId="0DD25B3C"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proofErr w:type="spellStart"/>
                  <w:r w:rsidRPr="007F2045">
                    <w:rPr>
                      <w:rFonts w:ascii="Times New Roman" w:hAnsi="Times New Roman"/>
                      <w:kern w:val="0"/>
                      <w:sz w:val="24"/>
                      <w:lang w:eastAsia="en-US"/>
                    </w:rPr>
                    <w:t>WiFi</w:t>
                  </w:r>
                  <w:proofErr w:type="spellEnd"/>
                  <w:r w:rsidRPr="007F2045">
                    <w:rPr>
                      <w:rFonts w:ascii="Times New Roman" w:hAnsi="Times New Roman"/>
                      <w:kern w:val="0"/>
                      <w:sz w:val="24"/>
                      <w:lang w:eastAsia="en-US"/>
                    </w:rPr>
                    <w:t xml:space="preserve"> 1x1 AC, Bluetooth 4.2, USB-C (Gen1), 2 x USB 3.1, 1 x USB 2.0, 1 x VGA, 1 x HDMI</w:t>
                  </w:r>
                </w:p>
              </w:tc>
            </w:tr>
            <w:tr w:rsidR="007F2045" w:rsidRPr="007F2045" w14:paraId="46067922" w14:textId="77777777" w:rsidTr="00445E9E">
              <w:trPr>
                <w:trHeight w:val="273"/>
              </w:trPr>
              <w:tc>
                <w:tcPr>
                  <w:tcW w:w="1633" w:type="pct"/>
                  <w:vAlign w:val="center"/>
                </w:tcPr>
                <w:p w14:paraId="37438758"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eastAsia="en-US"/>
                    </w:rPr>
                    <w:t>Web</w:t>
                  </w:r>
                  <w:r w:rsidRPr="007F2045">
                    <w:rPr>
                      <w:rFonts w:ascii="Times New Roman" w:hAnsi="Times New Roman"/>
                      <w:kern w:val="0"/>
                      <w:sz w:val="24"/>
                      <w:lang w:val="sr-Cyrl-RS" w:eastAsia="en-US"/>
                    </w:rPr>
                    <w:t xml:space="preserve"> камера</w:t>
                  </w:r>
                </w:p>
              </w:tc>
              <w:tc>
                <w:tcPr>
                  <w:tcW w:w="3367" w:type="pct"/>
                  <w:vAlign w:val="center"/>
                </w:tcPr>
                <w:p w14:paraId="34AC0347"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eastAsia="en-US"/>
                    </w:rPr>
                    <w:t xml:space="preserve">HD </w:t>
                  </w:r>
                </w:p>
              </w:tc>
            </w:tr>
            <w:tr w:rsidR="007F2045" w:rsidRPr="007F2045" w14:paraId="378BB85A" w14:textId="77777777" w:rsidTr="00445E9E">
              <w:trPr>
                <w:trHeight w:val="273"/>
              </w:trPr>
              <w:tc>
                <w:tcPr>
                  <w:tcW w:w="1633" w:type="pct"/>
                  <w:vAlign w:val="center"/>
                </w:tcPr>
                <w:p w14:paraId="0161EBFD"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Батерија</w:t>
                  </w:r>
                </w:p>
              </w:tc>
              <w:tc>
                <w:tcPr>
                  <w:tcW w:w="3367" w:type="pct"/>
                  <w:vAlign w:val="center"/>
                </w:tcPr>
                <w:p w14:paraId="24A70C33"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eastAsia="en-US"/>
                    </w:rPr>
                    <w:t>4-</w:t>
                  </w:r>
                  <w:r w:rsidRPr="007F2045">
                    <w:rPr>
                      <w:rFonts w:ascii="Times New Roman" w:hAnsi="Times New Roman"/>
                      <w:kern w:val="0"/>
                      <w:sz w:val="24"/>
                      <w:lang w:val="sr-Cyrl-RS" w:eastAsia="en-US"/>
                    </w:rPr>
                    <w:t xml:space="preserve">ћелије, </w:t>
                  </w:r>
                  <w:r w:rsidRPr="007F2045">
                    <w:rPr>
                      <w:rFonts w:ascii="Times New Roman" w:hAnsi="Times New Roman"/>
                      <w:kern w:val="0"/>
                      <w:sz w:val="24"/>
                      <w:lang w:eastAsia="en-US"/>
                    </w:rPr>
                    <w:t xml:space="preserve">53.2 </w:t>
                  </w:r>
                  <w:proofErr w:type="spellStart"/>
                  <w:r w:rsidRPr="007F2045">
                    <w:rPr>
                      <w:rFonts w:ascii="Times New Roman" w:hAnsi="Times New Roman"/>
                      <w:kern w:val="0"/>
                      <w:sz w:val="24"/>
                      <w:lang w:eastAsia="en-US"/>
                    </w:rPr>
                    <w:t>Wh</w:t>
                  </w:r>
                  <w:proofErr w:type="spellEnd"/>
                  <w:r w:rsidRPr="007F2045">
                    <w:rPr>
                      <w:rFonts w:ascii="Times New Roman" w:hAnsi="Times New Roman"/>
                      <w:kern w:val="0"/>
                      <w:sz w:val="24"/>
                      <w:lang w:eastAsia="en-US"/>
                    </w:rPr>
                    <w:t xml:space="preserve"> Li-ion</w:t>
                  </w:r>
                </w:p>
              </w:tc>
            </w:tr>
            <w:tr w:rsidR="007F2045" w:rsidRPr="007F2045" w14:paraId="57DCC1A9" w14:textId="77777777" w:rsidTr="00445E9E">
              <w:trPr>
                <w:trHeight w:val="273"/>
              </w:trPr>
              <w:tc>
                <w:tcPr>
                  <w:tcW w:w="1633" w:type="pct"/>
                  <w:vAlign w:val="center"/>
                </w:tcPr>
                <w:p w14:paraId="062C200A"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Торба</w:t>
                  </w:r>
                </w:p>
              </w:tc>
              <w:tc>
                <w:tcPr>
                  <w:tcW w:w="3367" w:type="pct"/>
                  <w:vAlign w:val="center"/>
                </w:tcPr>
                <w:p w14:paraId="65D5D86D"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Да</w:t>
                  </w:r>
                </w:p>
              </w:tc>
            </w:tr>
            <w:tr w:rsidR="007F2045" w:rsidRPr="007F2045" w14:paraId="33F1A7C2" w14:textId="77777777" w:rsidTr="00445E9E">
              <w:trPr>
                <w:trHeight w:val="562"/>
              </w:trPr>
              <w:tc>
                <w:tcPr>
                  <w:tcW w:w="1633" w:type="pct"/>
                  <w:vAlign w:val="center"/>
                </w:tcPr>
                <w:p w14:paraId="4AFE5818"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Читач меморијских картица</w:t>
                  </w:r>
                </w:p>
              </w:tc>
              <w:tc>
                <w:tcPr>
                  <w:tcW w:w="3367" w:type="pct"/>
                  <w:vAlign w:val="center"/>
                </w:tcPr>
                <w:p w14:paraId="1A86798C"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eastAsia="en-US"/>
                    </w:rPr>
                    <w:t>SD card reader</w:t>
                  </w:r>
                </w:p>
              </w:tc>
            </w:tr>
            <w:tr w:rsidR="007F2045" w:rsidRPr="007F2045" w14:paraId="0BF9183F" w14:textId="77777777" w:rsidTr="00445E9E">
              <w:trPr>
                <w:trHeight w:val="273"/>
              </w:trPr>
              <w:tc>
                <w:tcPr>
                  <w:tcW w:w="1633" w:type="pct"/>
                  <w:vAlign w:val="center"/>
                </w:tcPr>
                <w:p w14:paraId="58BD8448"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Тастатура</w:t>
                  </w:r>
                </w:p>
              </w:tc>
              <w:tc>
                <w:tcPr>
                  <w:tcW w:w="3367" w:type="pct"/>
                  <w:vAlign w:val="center"/>
                </w:tcPr>
                <w:p w14:paraId="7988B0F1"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eastAsia="en-US"/>
                    </w:rPr>
                  </w:pPr>
                  <w:r w:rsidRPr="007F2045">
                    <w:rPr>
                      <w:rFonts w:ascii="Times New Roman" w:hAnsi="Times New Roman"/>
                      <w:kern w:val="0"/>
                      <w:sz w:val="24"/>
                      <w:lang w:val="sr-Cyrl-RS" w:eastAsia="en-US"/>
                    </w:rPr>
                    <w:t xml:space="preserve">Са позадинским осветљењем, </w:t>
                  </w:r>
                  <w:r w:rsidRPr="007F2045">
                    <w:rPr>
                      <w:rFonts w:ascii="Times New Roman" w:hAnsi="Times New Roman"/>
                      <w:kern w:val="0"/>
                      <w:sz w:val="24"/>
                      <w:lang w:eastAsia="en-US"/>
                    </w:rPr>
                    <w:t>touchpad</w:t>
                  </w:r>
                </w:p>
              </w:tc>
            </w:tr>
            <w:tr w:rsidR="007F2045" w:rsidRPr="007F2045" w14:paraId="42DE8ECC" w14:textId="77777777" w:rsidTr="00445E9E">
              <w:trPr>
                <w:trHeight w:val="273"/>
              </w:trPr>
              <w:tc>
                <w:tcPr>
                  <w:tcW w:w="1633" w:type="pct"/>
                  <w:vAlign w:val="center"/>
                </w:tcPr>
                <w:p w14:paraId="6E23E4C0"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Звучна карта</w:t>
                  </w:r>
                </w:p>
              </w:tc>
              <w:tc>
                <w:tcPr>
                  <w:tcW w:w="3367" w:type="pct"/>
                  <w:vAlign w:val="center"/>
                </w:tcPr>
                <w:p w14:paraId="720B9EF8"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Интегрисана</w:t>
                  </w:r>
                </w:p>
              </w:tc>
            </w:tr>
            <w:tr w:rsidR="007F2045" w:rsidRPr="007F2045" w14:paraId="30359312" w14:textId="77777777" w:rsidTr="00445E9E">
              <w:trPr>
                <w:trHeight w:val="273"/>
              </w:trPr>
              <w:tc>
                <w:tcPr>
                  <w:tcW w:w="1633" w:type="pct"/>
                  <w:vAlign w:val="center"/>
                </w:tcPr>
                <w:p w14:paraId="6F1907F1"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Звучници</w:t>
                  </w:r>
                </w:p>
              </w:tc>
              <w:tc>
                <w:tcPr>
                  <w:tcW w:w="3367" w:type="pct"/>
                  <w:vAlign w:val="center"/>
                </w:tcPr>
                <w:p w14:paraId="2E528E9B"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Интегрисана 2 стерео звучника</w:t>
                  </w:r>
                </w:p>
              </w:tc>
            </w:tr>
            <w:tr w:rsidR="007F2045" w:rsidRPr="007F2045" w14:paraId="41A8BFE4" w14:textId="77777777" w:rsidTr="00445E9E">
              <w:trPr>
                <w:trHeight w:val="273"/>
              </w:trPr>
              <w:tc>
                <w:tcPr>
                  <w:tcW w:w="1633" w:type="pct"/>
                  <w:vAlign w:val="center"/>
                </w:tcPr>
                <w:p w14:paraId="1257ED50"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Тежина</w:t>
                  </w:r>
                </w:p>
              </w:tc>
              <w:tc>
                <w:tcPr>
                  <w:tcW w:w="3367" w:type="pct"/>
                  <w:vAlign w:val="center"/>
                </w:tcPr>
                <w:p w14:paraId="5237CC62"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1.</w:t>
                  </w:r>
                  <w:r w:rsidRPr="007F2045">
                    <w:rPr>
                      <w:rFonts w:ascii="Times New Roman" w:hAnsi="Times New Roman"/>
                      <w:kern w:val="0"/>
                      <w:sz w:val="24"/>
                      <w:lang w:eastAsia="en-US"/>
                    </w:rPr>
                    <w:t>2</w:t>
                  </w:r>
                  <w:r w:rsidRPr="007F2045">
                    <w:rPr>
                      <w:rFonts w:ascii="Times New Roman" w:hAnsi="Times New Roman"/>
                      <w:kern w:val="0"/>
                      <w:sz w:val="24"/>
                      <w:lang w:val="sr-Cyrl-RS" w:eastAsia="en-US"/>
                    </w:rPr>
                    <w:t xml:space="preserve"> кг</w:t>
                  </w:r>
                </w:p>
              </w:tc>
            </w:tr>
            <w:tr w:rsidR="007F2045" w:rsidRPr="007F2045" w14:paraId="14165664" w14:textId="77777777" w:rsidTr="00445E9E">
              <w:trPr>
                <w:trHeight w:val="273"/>
              </w:trPr>
              <w:tc>
                <w:tcPr>
                  <w:tcW w:w="1633" w:type="pct"/>
                  <w:vAlign w:val="center"/>
                </w:tcPr>
                <w:p w14:paraId="01D66413"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Оперативни систем</w:t>
                  </w:r>
                </w:p>
              </w:tc>
              <w:tc>
                <w:tcPr>
                  <w:tcW w:w="3367" w:type="pct"/>
                  <w:vAlign w:val="center"/>
                </w:tcPr>
                <w:p w14:paraId="18C9E301"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Не</w:t>
                  </w:r>
                </w:p>
              </w:tc>
            </w:tr>
            <w:tr w:rsidR="007F2045" w:rsidRPr="007F2045" w14:paraId="1179F33E" w14:textId="77777777" w:rsidTr="00445E9E">
              <w:trPr>
                <w:trHeight w:val="1383"/>
              </w:trPr>
              <w:tc>
                <w:tcPr>
                  <w:tcW w:w="1633" w:type="pct"/>
                  <w:vAlign w:val="center"/>
                </w:tcPr>
                <w:p w14:paraId="37FCE736"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Гаранција</w:t>
                  </w:r>
                </w:p>
              </w:tc>
              <w:tc>
                <w:tcPr>
                  <w:tcW w:w="3367" w:type="pct"/>
                  <w:vAlign w:val="center"/>
                </w:tcPr>
                <w:p w14:paraId="7C3ED4E3" w14:textId="77777777" w:rsidR="007F2045" w:rsidRPr="007F2045" w:rsidRDefault="007F2045" w:rsidP="009562EB">
                  <w:pPr>
                    <w:framePr w:hSpace="180" w:wrap="around" w:vAnchor="text" w:hAnchor="margin" w:y="-22"/>
                    <w:suppressAutoHyphens w:val="0"/>
                    <w:spacing w:after="0" w:line="240" w:lineRule="auto"/>
                    <w:rPr>
                      <w:rFonts w:ascii="Times New Roman" w:hAnsi="Times New Roman"/>
                      <w:kern w:val="0"/>
                      <w:sz w:val="24"/>
                      <w:lang w:val="sr-Cyrl-RS" w:eastAsia="en-US"/>
                    </w:rPr>
                  </w:pPr>
                  <w:r w:rsidRPr="007F2045">
                    <w:rPr>
                      <w:rFonts w:ascii="Times New Roman" w:hAnsi="Times New Roman"/>
                      <w:kern w:val="0"/>
                      <w:sz w:val="24"/>
                      <w:lang w:val="sr-Cyrl-RS" w:eastAsia="en-US"/>
                    </w:rPr>
                    <w:t>Минимално 36 месец</w:t>
                  </w:r>
                  <w:r w:rsidR="008E33EF">
                    <w:rPr>
                      <w:rFonts w:ascii="Times New Roman" w:hAnsi="Times New Roman"/>
                      <w:kern w:val="0"/>
                      <w:sz w:val="24"/>
                      <w:lang w:val="sr-Cyrl-RS" w:eastAsia="en-US"/>
                    </w:rPr>
                    <w:t>и.</w:t>
                  </w:r>
                  <w:r w:rsidRPr="007F2045">
                    <w:rPr>
                      <w:rFonts w:ascii="Times New Roman" w:hAnsi="Times New Roman"/>
                      <w:kern w:val="0"/>
                      <w:sz w:val="24"/>
                      <w:lang w:val="sr-Cyrl-RS" w:eastAsia="en-US"/>
                    </w:rPr>
                    <w:t xml:space="preserve"> Могућност провере гарантног рока на сајту произвођача, на основу серијског броја уређаја. Потребно је да понуђач достави интернет адресу произвођача на којем је могуће извршити проверу гаранције преко серијског броја уређаја.</w:t>
                  </w:r>
                </w:p>
              </w:tc>
            </w:tr>
          </w:tbl>
          <w:p w14:paraId="0CEDE3FA" w14:textId="77777777" w:rsidR="00445E9E" w:rsidRDefault="00445E9E"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p w14:paraId="1D4FA798" w14:textId="77777777" w:rsidR="00E02CA5" w:rsidRDefault="00E02CA5"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tbl>
            <w:tblPr>
              <w:tblStyle w:val="TableGrid"/>
              <w:tblW w:w="4972" w:type="pct"/>
              <w:tblLook w:val="04A0" w:firstRow="1" w:lastRow="0" w:firstColumn="1" w:lastColumn="0" w:noHBand="0" w:noVBand="1"/>
            </w:tblPr>
            <w:tblGrid>
              <w:gridCol w:w="3476"/>
              <w:gridCol w:w="6184"/>
            </w:tblGrid>
            <w:tr w:rsidR="007E7F9C" w:rsidRPr="00E02CA5" w14:paraId="356D131E" w14:textId="77777777" w:rsidTr="00EB2051">
              <w:trPr>
                <w:trHeight w:val="510"/>
              </w:trPr>
              <w:tc>
                <w:tcPr>
                  <w:tcW w:w="5000" w:type="pct"/>
                  <w:gridSpan w:val="2"/>
                  <w:vAlign w:val="center"/>
                </w:tcPr>
                <w:p w14:paraId="263E0C5D" w14:textId="395C6720" w:rsidR="007E7F9C" w:rsidRPr="00875E86" w:rsidRDefault="007E7F9C" w:rsidP="009562EB">
                  <w:pPr>
                    <w:pStyle w:val="ListParagraph"/>
                    <w:framePr w:hSpace="180" w:wrap="around" w:vAnchor="text" w:hAnchor="margin" w:y="-22"/>
                    <w:numPr>
                      <w:ilvl w:val="0"/>
                      <w:numId w:val="13"/>
                    </w:numPr>
                    <w:suppressAutoHyphens w:val="0"/>
                    <w:spacing w:line="240" w:lineRule="auto"/>
                    <w:jc w:val="center"/>
                    <w:rPr>
                      <w:b/>
                      <w:noProof/>
                      <w:kern w:val="0"/>
                      <w:lang w:val="sr-Cyrl-RS" w:eastAsia="en-US"/>
                    </w:rPr>
                  </w:pPr>
                  <w:r>
                    <w:rPr>
                      <w:b/>
                      <w:noProof/>
                      <w:kern w:val="0"/>
                      <w:lang w:val="sr-Cyrl-RS" w:eastAsia="en-US"/>
                    </w:rPr>
                    <w:t>Л</w:t>
                  </w:r>
                  <w:r w:rsidRPr="007E7F9C">
                    <w:rPr>
                      <w:b/>
                      <w:noProof/>
                      <w:kern w:val="0"/>
                      <w:lang w:val="sr-Cyrl-RS" w:eastAsia="en-US"/>
                    </w:rPr>
                    <w:t xml:space="preserve">аптоп </w:t>
                  </w:r>
                  <w:r w:rsidR="005615A2">
                    <w:rPr>
                      <w:b/>
                      <w:noProof/>
                      <w:kern w:val="0"/>
                      <w:lang w:val="sr-Cyrl-RS" w:eastAsia="en-US"/>
                    </w:rPr>
                    <w:t>рачунари</w:t>
                  </w:r>
                  <w:r w:rsidR="00875E86">
                    <w:rPr>
                      <w:b/>
                      <w:noProof/>
                      <w:kern w:val="0"/>
                      <w:lang w:val="sr-Cyrl-RS" w:eastAsia="en-US"/>
                    </w:rPr>
                    <w:t xml:space="preserve"> (</w:t>
                  </w:r>
                  <w:r w:rsidRPr="007E7F9C">
                    <w:rPr>
                      <w:b/>
                      <w:noProof/>
                      <w:kern w:val="0"/>
                      <w:lang w:val="sr-Cyrl-RS" w:eastAsia="en-US"/>
                    </w:rPr>
                    <w:t>тип 2</w:t>
                  </w:r>
                  <w:r w:rsidR="00875E86">
                    <w:rPr>
                      <w:b/>
                      <w:noProof/>
                      <w:kern w:val="0"/>
                      <w:lang w:val="sr-Cyrl-RS" w:eastAsia="en-US"/>
                    </w:rPr>
                    <w:t xml:space="preserve">) - </w:t>
                  </w:r>
                  <w:r w:rsidRPr="00875E86">
                    <w:rPr>
                      <w:b/>
                      <w:noProof/>
                      <w:kern w:val="0"/>
                      <w:lang w:val="sr-Cyrl-RS" w:eastAsia="en-US"/>
                    </w:rPr>
                    <w:t>2 комада</w:t>
                  </w:r>
                </w:p>
              </w:tc>
            </w:tr>
            <w:tr w:rsidR="00E02CA5" w:rsidRPr="00E02CA5" w14:paraId="7AF295A3" w14:textId="77777777" w:rsidTr="008E33EF">
              <w:trPr>
                <w:trHeight w:val="227"/>
              </w:trPr>
              <w:tc>
                <w:tcPr>
                  <w:tcW w:w="1799" w:type="pct"/>
                  <w:vAlign w:val="center"/>
                </w:tcPr>
                <w:p w14:paraId="34833CBE" w14:textId="77777777" w:rsidR="00E02CA5" w:rsidRPr="00E02CA5" w:rsidRDefault="00E02CA5" w:rsidP="009562EB">
                  <w:pPr>
                    <w:framePr w:hSpace="180" w:wrap="around" w:vAnchor="text" w:hAnchor="margin" w:y="-22"/>
                    <w:suppressAutoHyphens w:val="0"/>
                    <w:spacing w:after="0" w:line="240" w:lineRule="auto"/>
                    <w:jc w:val="center"/>
                    <w:rPr>
                      <w:rFonts w:ascii="Times New Roman" w:hAnsi="Times New Roman"/>
                      <w:b/>
                      <w:noProof/>
                      <w:kern w:val="0"/>
                      <w:sz w:val="24"/>
                      <w:lang w:val="sr-Cyrl-RS" w:eastAsia="en-US"/>
                    </w:rPr>
                  </w:pPr>
                  <w:r w:rsidRPr="00E02CA5">
                    <w:rPr>
                      <w:rFonts w:ascii="Times New Roman" w:hAnsi="Times New Roman"/>
                      <w:b/>
                      <w:noProof/>
                      <w:kern w:val="0"/>
                      <w:sz w:val="24"/>
                      <w:lang w:val="sr-Cyrl-RS" w:eastAsia="en-US"/>
                    </w:rPr>
                    <w:t>Назив карактеристике</w:t>
                  </w:r>
                </w:p>
              </w:tc>
              <w:tc>
                <w:tcPr>
                  <w:tcW w:w="3201" w:type="pct"/>
                  <w:vAlign w:val="center"/>
                </w:tcPr>
                <w:p w14:paraId="29BE0C82" w14:textId="77777777" w:rsidR="00E02CA5" w:rsidRPr="00E02CA5" w:rsidRDefault="00E02CA5" w:rsidP="009562EB">
                  <w:pPr>
                    <w:framePr w:hSpace="180" w:wrap="around" w:vAnchor="text" w:hAnchor="margin" w:y="-22"/>
                    <w:suppressAutoHyphens w:val="0"/>
                    <w:spacing w:after="0" w:line="240" w:lineRule="auto"/>
                    <w:jc w:val="center"/>
                    <w:rPr>
                      <w:rFonts w:ascii="Times New Roman" w:hAnsi="Times New Roman"/>
                      <w:b/>
                      <w:noProof/>
                      <w:kern w:val="0"/>
                      <w:sz w:val="24"/>
                      <w:lang w:val="sr-Cyrl-RS" w:eastAsia="en-US"/>
                    </w:rPr>
                  </w:pPr>
                  <w:r w:rsidRPr="00E02CA5">
                    <w:rPr>
                      <w:rFonts w:ascii="Times New Roman" w:hAnsi="Times New Roman"/>
                      <w:b/>
                      <w:noProof/>
                      <w:kern w:val="0"/>
                      <w:sz w:val="24"/>
                      <w:lang w:val="sr-Cyrl-RS" w:eastAsia="en-US"/>
                    </w:rPr>
                    <w:t>Опис карактеристике</w:t>
                  </w:r>
                </w:p>
              </w:tc>
            </w:tr>
            <w:tr w:rsidR="00E02CA5" w:rsidRPr="00E02CA5" w14:paraId="5D284EB8" w14:textId="77777777" w:rsidTr="008E33EF">
              <w:trPr>
                <w:trHeight w:val="227"/>
              </w:trPr>
              <w:tc>
                <w:tcPr>
                  <w:tcW w:w="1799" w:type="pct"/>
                  <w:vAlign w:val="center"/>
                </w:tcPr>
                <w:p w14:paraId="47639A2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Процесор</w:t>
                  </w:r>
                </w:p>
              </w:tc>
              <w:tc>
                <w:tcPr>
                  <w:tcW w:w="3201" w:type="pct"/>
                  <w:vAlign w:val="center"/>
                </w:tcPr>
                <w:p w14:paraId="531EBC3D"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Intel Core i5-8250U</w:t>
                  </w:r>
                  <w:r w:rsidRPr="00E02CA5">
                    <w:rPr>
                      <w:rFonts w:ascii="Times New Roman" w:hAnsi="Times New Roman"/>
                      <w:noProof/>
                      <w:kern w:val="0"/>
                      <w:sz w:val="24"/>
                      <w:lang w:val="sr-Cyrl-RS" w:eastAsia="en-US"/>
                    </w:rPr>
                    <w:t xml:space="preserve"> основна фреквенција 1.6 GHz, 4 језгра</w:t>
                  </w:r>
                </w:p>
              </w:tc>
            </w:tr>
            <w:tr w:rsidR="00E02CA5" w:rsidRPr="00E02CA5" w14:paraId="6F8E6A5F" w14:textId="77777777" w:rsidTr="008E33EF">
              <w:trPr>
                <w:trHeight w:val="227"/>
              </w:trPr>
              <w:tc>
                <w:tcPr>
                  <w:tcW w:w="1799" w:type="pct"/>
                  <w:vAlign w:val="center"/>
                </w:tcPr>
                <w:p w14:paraId="6E60CB86"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Радна меморија</w:t>
                  </w:r>
                </w:p>
              </w:tc>
              <w:tc>
                <w:tcPr>
                  <w:tcW w:w="3201" w:type="pct"/>
                  <w:vAlign w:val="center"/>
                </w:tcPr>
                <w:p w14:paraId="126CB5FD"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минимално 8</w:t>
                  </w:r>
                  <w:r w:rsidRPr="00E02CA5">
                    <w:rPr>
                      <w:rFonts w:ascii="Times New Roman" w:hAnsi="Times New Roman"/>
                      <w:noProof/>
                      <w:kern w:val="0"/>
                      <w:sz w:val="24"/>
                      <w:lang w:eastAsia="en-US"/>
                    </w:rPr>
                    <w:t xml:space="preserve"> GB DDR4</w:t>
                  </w:r>
                </w:p>
              </w:tc>
            </w:tr>
            <w:tr w:rsidR="00E02CA5" w:rsidRPr="00E02CA5" w14:paraId="427CA158" w14:textId="77777777" w:rsidTr="008E33EF">
              <w:trPr>
                <w:trHeight w:val="227"/>
              </w:trPr>
              <w:tc>
                <w:tcPr>
                  <w:tcW w:w="1799" w:type="pct"/>
                  <w:vAlign w:val="center"/>
                </w:tcPr>
                <w:p w14:paraId="4593B8F2"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Хард диск</w:t>
                  </w:r>
                </w:p>
              </w:tc>
              <w:tc>
                <w:tcPr>
                  <w:tcW w:w="3201" w:type="pct"/>
                  <w:vAlign w:val="center"/>
                </w:tcPr>
                <w:p w14:paraId="4F2AEE42"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минималн</w:t>
                  </w:r>
                  <w:r w:rsidRPr="00E02CA5">
                    <w:rPr>
                      <w:rFonts w:ascii="Times New Roman" w:hAnsi="Times New Roman"/>
                      <w:noProof/>
                      <w:kern w:val="0"/>
                      <w:sz w:val="24"/>
                      <w:lang w:eastAsia="en-US"/>
                    </w:rPr>
                    <w:t>o</w:t>
                  </w:r>
                  <w:r w:rsidRPr="00E02CA5">
                    <w:rPr>
                      <w:rFonts w:ascii="Times New Roman" w:hAnsi="Times New Roman"/>
                      <w:noProof/>
                      <w:kern w:val="0"/>
                      <w:sz w:val="24"/>
                      <w:lang w:val="sr-Cyrl-RS" w:eastAsia="en-US"/>
                    </w:rPr>
                    <w:t xml:space="preserve"> 1</w:t>
                  </w:r>
                  <w:r w:rsidRPr="00E02CA5">
                    <w:rPr>
                      <w:rFonts w:ascii="Times New Roman" w:hAnsi="Times New Roman"/>
                      <w:noProof/>
                      <w:kern w:val="0"/>
                      <w:sz w:val="24"/>
                      <w:lang w:eastAsia="en-US"/>
                    </w:rPr>
                    <w:t xml:space="preserve"> TB HDD </w:t>
                  </w:r>
                  <w:r w:rsidRPr="00E02CA5">
                    <w:rPr>
                      <w:rFonts w:ascii="Times New Roman" w:hAnsi="Times New Roman"/>
                      <w:noProof/>
                      <w:kern w:val="0"/>
                      <w:sz w:val="24"/>
                      <w:lang w:val="sr-Cyrl-RS" w:eastAsia="en-US"/>
                    </w:rPr>
                    <w:t xml:space="preserve">са минимално </w:t>
                  </w:r>
                </w:p>
                <w:p w14:paraId="3D034BB8"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5400 rpm</w:t>
                  </w:r>
                </w:p>
              </w:tc>
            </w:tr>
            <w:tr w:rsidR="00E02CA5" w:rsidRPr="00E02CA5" w14:paraId="76D71209" w14:textId="77777777" w:rsidTr="008E33EF">
              <w:trPr>
                <w:trHeight w:val="227"/>
              </w:trPr>
              <w:tc>
                <w:tcPr>
                  <w:tcW w:w="1799" w:type="pct"/>
                  <w:vAlign w:val="center"/>
                </w:tcPr>
                <w:p w14:paraId="42467C18"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Графичка картица</w:t>
                  </w:r>
                </w:p>
              </w:tc>
              <w:tc>
                <w:tcPr>
                  <w:tcW w:w="3201" w:type="pct"/>
                  <w:vAlign w:val="center"/>
                </w:tcPr>
                <w:p w14:paraId="2513775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AMD Radeon 530 - 2 GB GDDR5</w:t>
                  </w:r>
                </w:p>
              </w:tc>
            </w:tr>
            <w:tr w:rsidR="00E02CA5" w:rsidRPr="00E02CA5" w14:paraId="423C46E4" w14:textId="77777777" w:rsidTr="008E33EF">
              <w:trPr>
                <w:trHeight w:val="227"/>
              </w:trPr>
              <w:tc>
                <w:tcPr>
                  <w:tcW w:w="1799" w:type="pct"/>
                  <w:vAlign w:val="center"/>
                </w:tcPr>
                <w:p w14:paraId="33DBC8A6"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Екран</w:t>
                  </w:r>
                </w:p>
              </w:tc>
              <w:tc>
                <w:tcPr>
                  <w:tcW w:w="3201" w:type="pct"/>
                  <w:vAlign w:val="center"/>
                </w:tcPr>
                <w:p w14:paraId="11AD5901"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val="sr-Cyrl-RS" w:eastAsia="en-US"/>
                    </w:rPr>
                    <w:t>минимално 15.6 инча</w:t>
                  </w:r>
                  <w:r w:rsidRPr="00E02CA5">
                    <w:rPr>
                      <w:rFonts w:ascii="Times New Roman" w:hAnsi="Times New Roman"/>
                      <w:noProof/>
                      <w:kern w:val="0"/>
                      <w:sz w:val="24"/>
                      <w:lang w:eastAsia="en-US"/>
                    </w:rPr>
                    <w:t>, FHD anti-glare</w:t>
                  </w:r>
                </w:p>
              </w:tc>
            </w:tr>
            <w:tr w:rsidR="00E02CA5" w:rsidRPr="00E02CA5" w14:paraId="77D7AEE2" w14:textId="77777777" w:rsidTr="008E33EF">
              <w:trPr>
                <w:trHeight w:val="227"/>
              </w:trPr>
              <w:tc>
                <w:tcPr>
                  <w:tcW w:w="1799" w:type="pct"/>
                  <w:vAlign w:val="center"/>
                </w:tcPr>
                <w:p w14:paraId="1D787644"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Оптички уређај</w:t>
                  </w:r>
                </w:p>
              </w:tc>
              <w:tc>
                <w:tcPr>
                  <w:tcW w:w="3201" w:type="pct"/>
                  <w:vAlign w:val="center"/>
                </w:tcPr>
                <w:p w14:paraId="315DD596"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Да</w:t>
                  </w:r>
                </w:p>
              </w:tc>
            </w:tr>
            <w:tr w:rsidR="00E02CA5" w:rsidRPr="00E02CA5" w14:paraId="087A3CD3" w14:textId="77777777" w:rsidTr="008E33EF">
              <w:trPr>
                <w:trHeight w:val="227"/>
              </w:trPr>
              <w:tc>
                <w:tcPr>
                  <w:tcW w:w="1799" w:type="pct"/>
                  <w:vAlign w:val="center"/>
                </w:tcPr>
                <w:p w14:paraId="285D1AAD"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Мрежна картица</w:t>
                  </w:r>
                </w:p>
              </w:tc>
              <w:tc>
                <w:tcPr>
                  <w:tcW w:w="3201" w:type="pct"/>
                  <w:vAlign w:val="center"/>
                </w:tcPr>
                <w:p w14:paraId="16D51B05"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val="sr-Cyrl-RS" w:eastAsia="en-US"/>
                    </w:rPr>
                    <w:t xml:space="preserve">10/100/1000 </w:t>
                  </w:r>
                  <w:r w:rsidRPr="00E02CA5">
                    <w:rPr>
                      <w:rFonts w:ascii="Times New Roman" w:hAnsi="Times New Roman"/>
                      <w:noProof/>
                      <w:kern w:val="0"/>
                      <w:sz w:val="24"/>
                      <w:lang w:eastAsia="en-US"/>
                    </w:rPr>
                    <w:t>Gigabit Ethernet</w:t>
                  </w:r>
                </w:p>
              </w:tc>
            </w:tr>
            <w:tr w:rsidR="00E02CA5" w:rsidRPr="00E02CA5" w14:paraId="3B694043" w14:textId="77777777" w:rsidTr="008E33EF">
              <w:trPr>
                <w:trHeight w:val="227"/>
              </w:trPr>
              <w:tc>
                <w:tcPr>
                  <w:tcW w:w="1799" w:type="pct"/>
                  <w:vAlign w:val="center"/>
                </w:tcPr>
                <w:p w14:paraId="547C325C"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Повезивање</w:t>
                  </w:r>
                </w:p>
              </w:tc>
              <w:tc>
                <w:tcPr>
                  <w:tcW w:w="3201" w:type="pct"/>
                  <w:vAlign w:val="center"/>
                </w:tcPr>
                <w:p w14:paraId="3BA4C6B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WiFi 1x1 AC, Bluetooth 4.1, USB-C (Gen1), 2 x USB 3.0, 1 x USB 2.0, 1 x VGA, 1 x HDMI</w:t>
                  </w:r>
                </w:p>
              </w:tc>
            </w:tr>
            <w:tr w:rsidR="00E02CA5" w:rsidRPr="00E02CA5" w14:paraId="71ACA64B" w14:textId="77777777" w:rsidTr="008E33EF">
              <w:trPr>
                <w:trHeight w:val="227"/>
              </w:trPr>
              <w:tc>
                <w:tcPr>
                  <w:tcW w:w="1799" w:type="pct"/>
                  <w:vAlign w:val="center"/>
                </w:tcPr>
                <w:p w14:paraId="4FD330F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eastAsia="en-US"/>
                    </w:rPr>
                    <w:t>Web</w:t>
                  </w:r>
                  <w:r w:rsidRPr="00E02CA5">
                    <w:rPr>
                      <w:rFonts w:ascii="Times New Roman" w:hAnsi="Times New Roman"/>
                      <w:noProof/>
                      <w:kern w:val="0"/>
                      <w:sz w:val="24"/>
                      <w:lang w:val="sr-Cyrl-RS" w:eastAsia="en-US"/>
                    </w:rPr>
                    <w:t xml:space="preserve"> камера</w:t>
                  </w:r>
                </w:p>
              </w:tc>
              <w:tc>
                <w:tcPr>
                  <w:tcW w:w="3201" w:type="pct"/>
                  <w:vAlign w:val="center"/>
                </w:tcPr>
                <w:p w14:paraId="740B5444"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 xml:space="preserve">720p HD </w:t>
                  </w:r>
                </w:p>
              </w:tc>
            </w:tr>
            <w:tr w:rsidR="00E02CA5" w:rsidRPr="00E02CA5" w14:paraId="73FBCC76" w14:textId="77777777" w:rsidTr="008E33EF">
              <w:trPr>
                <w:trHeight w:val="227"/>
              </w:trPr>
              <w:tc>
                <w:tcPr>
                  <w:tcW w:w="1799" w:type="pct"/>
                  <w:vAlign w:val="center"/>
                </w:tcPr>
                <w:p w14:paraId="0774732D"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Батерија</w:t>
                  </w:r>
                </w:p>
              </w:tc>
              <w:tc>
                <w:tcPr>
                  <w:tcW w:w="3201" w:type="pct"/>
                  <w:vAlign w:val="center"/>
                </w:tcPr>
                <w:p w14:paraId="1973366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eastAsia="en-US"/>
                    </w:rPr>
                    <w:t>2-</w:t>
                  </w:r>
                  <w:r w:rsidRPr="00E02CA5">
                    <w:rPr>
                      <w:rFonts w:ascii="Times New Roman" w:hAnsi="Times New Roman"/>
                      <w:noProof/>
                      <w:kern w:val="0"/>
                      <w:sz w:val="24"/>
                      <w:lang w:val="sr-Cyrl-RS" w:eastAsia="en-US"/>
                    </w:rPr>
                    <w:t>ћелије, литијум-полимер</w:t>
                  </w:r>
                </w:p>
              </w:tc>
            </w:tr>
            <w:tr w:rsidR="00E02CA5" w:rsidRPr="00E02CA5" w14:paraId="3B0A8C06" w14:textId="77777777" w:rsidTr="008E33EF">
              <w:trPr>
                <w:trHeight w:val="227"/>
              </w:trPr>
              <w:tc>
                <w:tcPr>
                  <w:tcW w:w="1799" w:type="pct"/>
                  <w:vAlign w:val="center"/>
                </w:tcPr>
                <w:p w14:paraId="1DDFB50B"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Торба</w:t>
                  </w:r>
                </w:p>
              </w:tc>
              <w:tc>
                <w:tcPr>
                  <w:tcW w:w="3201" w:type="pct"/>
                  <w:vAlign w:val="center"/>
                </w:tcPr>
                <w:p w14:paraId="2A31294F"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Да</w:t>
                  </w:r>
                </w:p>
              </w:tc>
            </w:tr>
            <w:tr w:rsidR="00E02CA5" w:rsidRPr="00E02CA5" w14:paraId="58182D8B" w14:textId="77777777" w:rsidTr="008E33EF">
              <w:trPr>
                <w:trHeight w:val="227"/>
              </w:trPr>
              <w:tc>
                <w:tcPr>
                  <w:tcW w:w="1799" w:type="pct"/>
                  <w:vAlign w:val="center"/>
                </w:tcPr>
                <w:p w14:paraId="1EAA913B"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Читач меморијских картица</w:t>
                  </w:r>
                </w:p>
              </w:tc>
              <w:tc>
                <w:tcPr>
                  <w:tcW w:w="3201" w:type="pct"/>
                  <w:vAlign w:val="center"/>
                </w:tcPr>
                <w:p w14:paraId="1092501D"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eastAsia="en-US"/>
                    </w:rPr>
                  </w:pPr>
                  <w:r w:rsidRPr="00E02CA5">
                    <w:rPr>
                      <w:rFonts w:ascii="Times New Roman" w:hAnsi="Times New Roman"/>
                      <w:noProof/>
                      <w:kern w:val="0"/>
                      <w:sz w:val="24"/>
                      <w:lang w:eastAsia="en-US"/>
                    </w:rPr>
                    <w:t>SD card reader</w:t>
                  </w:r>
                </w:p>
              </w:tc>
            </w:tr>
            <w:tr w:rsidR="00E02CA5" w:rsidRPr="00E02CA5" w14:paraId="22C26F1C" w14:textId="77777777" w:rsidTr="008E33EF">
              <w:trPr>
                <w:trHeight w:val="227"/>
              </w:trPr>
              <w:tc>
                <w:tcPr>
                  <w:tcW w:w="1799" w:type="pct"/>
                  <w:vAlign w:val="center"/>
                </w:tcPr>
                <w:p w14:paraId="32981280"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Тастатура</w:t>
                  </w:r>
                </w:p>
              </w:tc>
              <w:tc>
                <w:tcPr>
                  <w:tcW w:w="3201" w:type="pct"/>
                  <w:vAlign w:val="center"/>
                </w:tcPr>
                <w:p w14:paraId="0F0A8CA6"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Са одвојеном нумеричком тастатуром отпорном на проливање течности</w:t>
                  </w:r>
                </w:p>
              </w:tc>
            </w:tr>
            <w:tr w:rsidR="00E02CA5" w:rsidRPr="00E02CA5" w14:paraId="4F76D8AE" w14:textId="77777777" w:rsidTr="008E33EF">
              <w:trPr>
                <w:trHeight w:val="227"/>
              </w:trPr>
              <w:tc>
                <w:tcPr>
                  <w:tcW w:w="1799" w:type="pct"/>
                  <w:vAlign w:val="center"/>
                </w:tcPr>
                <w:p w14:paraId="182D3E7F"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Звучна карта</w:t>
                  </w:r>
                </w:p>
              </w:tc>
              <w:tc>
                <w:tcPr>
                  <w:tcW w:w="3201" w:type="pct"/>
                  <w:vAlign w:val="center"/>
                </w:tcPr>
                <w:p w14:paraId="1AC33FE4"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Интегрисана</w:t>
                  </w:r>
                </w:p>
              </w:tc>
            </w:tr>
            <w:tr w:rsidR="00E02CA5" w:rsidRPr="00E02CA5" w14:paraId="2ACFB163" w14:textId="77777777" w:rsidTr="008E33EF">
              <w:trPr>
                <w:trHeight w:val="227"/>
              </w:trPr>
              <w:tc>
                <w:tcPr>
                  <w:tcW w:w="1799" w:type="pct"/>
                  <w:vAlign w:val="center"/>
                </w:tcPr>
                <w:p w14:paraId="1D6376A9"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Звучници</w:t>
                  </w:r>
                </w:p>
              </w:tc>
              <w:tc>
                <w:tcPr>
                  <w:tcW w:w="3201" w:type="pct"/>
                  <w:vAlign w:val="center"/>
                </w:tcPr>
                <w:p w14:paraId="0BCBF702"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Интегрисана 2 стерео звучника</w:t>
                  </w:r>
                </w:p>
              </w:tc>
            </w:tr>
            <w:tr w:rsidR="00E02CA5" w:rsidRPr="00E02CA5" w14:paraId="024B7935" w14:textId="77777777" w:rsidTr="008E33EF">
              <w:trPr>
                <w:trHeight w:val="227"/>
              </w:trPr>
              <w:tc>
                <w:tcPr>
                  <w:tcW w:w="1799" w:type="pct"/>
                  <w:vAlign w:val="center"/>
                </w:tcPr>
                <w:p w14:paraId="7CD4FC80"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Тежина</w:t>
                  </w:r>
                </w:p>
              </w:tc>
              <w:tc>
                <w:tcPr>
                  <w:tcW w:w="3201" w:type="pct"/>
                  <w:vAlign w:val="center"/>
                </w:tcPr>
                <w:p w14:paraId="11E7BD07"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1.8 кг</w:t>
                  </w:r>
                </w:p>
              </w:tc>
            </w:tr>
            <w:tr w:rsidR="00E02CA5" w:rsidRPr="00E02CA5" w14:paraId="5F34F37F" w14:textId="77777777" w:rsidTr="008E33EF">
              <w:trPr>
                <w:trHeight w:val="227"/>
              </w:trPr>
              <w:tc>
                <w:tcPr>
                  <w:tcW w:w="1799" w:type="pct"/>
                  <w:vAlign w:val="center"/>
                </w:tcPr>
                <w:p w14:paraId="24759A8E"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Оперативни систем</w:t>
                  </w:r>
                </w:p>
              </w:tc>
              <w:tc>
                <w:tcPr>
                  <w:tcW w:w="3201" w:type="pct"/>
                  <w:vAlign w:val="center"/>
                </w:tcPr>
                <w:p w14:paraId="4EB70B2F"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Не</w:t>
                  </w:r>
                </w:p>
              </w:tc>
            </w:tr>
            <w:tr w:rsidR="00E02CA5" w:rsidRPr="00E02CA5" w14:paraId="0423A95A" w14:textId="77777777" w:rsidTr="008E33EF">
              <w:trPr>
                <w:trHeight w:val="227"/>
              </w:trPr>
              <w:tc>
                <w:tcPr>
                  <w:tcW w:w="1799" w:type="pct"/>
                  <w:vAlign w:val="center"/>
                </w:tcPr>
                <w:p w14:paraId="0D6E3EC9"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Гаранција</w:t>
                  </w:r>
                </w:p>
              </w:tc>
              <w:tc>
                <w:tcPr>
                  <w:tcW w:w="3201" w:type="pct"/>
                  <w:vAlign w:val="center"/>
                </w:tcPr>
                <w:p w14:paraId="596B4ADB" w14:textId="77777777" w:rsidR="00E02CA5" w:rsidRPr="00E02CA5" w:rsidRDefault="00E02CA5" w:rsidP="009562EB">
                  <w:pPr>
                    <w:framePr w:hSpace="180" w:wrap="around" w:vAnchor="text" w:hAnchor="margin" w:y="-22"/>
                    <w:suppressAutoHyphens w:val="0"/>
                    <w:spacing w:after="0" w:line="240" w:lineRule="auto"/>
                    <w:rPr>
                      <w:rFonts w:ascii="Times New Roman" w:hAnsi="Times New Roman"/>
                      <w:noProof/>
                      <w:kern w:val="0"/>
                      <w:sz w:val="24"/>
                      <w:lang w:val="sr-Cyrl-RS" w:eastAsia="en-US"/>
                    </w:rPr>
                  </w:pPr>
                  <w:r w:rsidRPr="00E02CA5">
                    <w:rPr>
                      <w:rFonts w:ascii="Times New Roman" w:hAnsi="Times New Roman"/>
                      <w:noProof/>
                      <w:kern w:val="0"/>
                      <w:sz w:val="24"/>
                      <w:lang w:val="sr-Cyrl-RS" w:eastAsia="en-US"/>
                    </w:rPr>
                    <w:t>Минимално 36 месец</w:t>
                  </w:r>
                  <w:r>
                    <w:rPr>
                      <w:rFonts w:ascii="Times New Roman" w:hAnsi="Times New Roman"/>
                      <w:noProof/>
                      <w:kern w:val="0"/>
                      <w:sz w:val="24"/>
                      <w:lang w:val="sr-Cyrl-RS" w:eastAsia="en-US"/>
                    </w:rPr>
                    <w:t>и</w:t>
                  </w:r>
                  <w:r w:rsidRPr="00E02CA5">
                    <w:rPr>
                      <w:rFonts w:ascii="Times New Roman" w:hAnsi="Times New Roman"/>
                      <w:noProof/>
                      <w:kern w:val="0"/>
                      <w:sz w:val="24"/>
                      <w:lang w:val="sr-Cyrl-RS" w:eastAsia="en-US"/>
                    </w:rPr>
                    <w:t>. Могућност провере гарантног рока на сајту произвођача, на основу серијског броја уређаја. Потребно је да понуђач достави интернет адресу произвођача на којем је могуће извршити проверу гаранције преко серијског броја уређаја.</w:t>
                  </w:r>
                </w:p>
              </w:tc>
            </w:tr>
          </w:tbl>
          <w:p w14:paraId="6724837C" w14:textId="387E6C20" w:rsidR="00E02CA5" w:rsidRDefault="00E02CA5" w:rsidP="00C25EA8">
            <w:pPr>
              <w:tabs>
                <w:tab w:val="left" w:pos="1005"/>
              </w:tabs>
              <w:suppressAutoHyphens w:val="0"/>
              <w:spacing w:after="0" w:line="240" w:lineRule="auto"/>
              <w:jc w:val="both"/>
              <w:rPr>
                <w:rFonts w:ascii="Times New Roman" w:hAnsi="Times New Roman"/>
                <w:color w:val="FF0000"/>
                <w:kern w:val="0"/>
                <w:sz w:val="24"/>
                <w:szCs w:val="24"/>
                <w:lang w:val="sr-Cyrl-CS" w:eastAsia="en-US"/>
              </w:rPr>
            </w:pPr>
          </w:p>
          <w:p w14:paraId="675895AE" w14:textId="7BD17255" w:rsidR="008E33EF" w:rsidRDefault="008E33EF" w:rsidP="00A1459B">
            <w:pPr>
              <w:tabs>
                <w:tab w:val="left" w:pos="1005"/>
              </w:tabs>
              <w:suppressAutoHyphens w:val="0"/>
              <w:spacing w:after="0" w:line="240" w:lineRule="auto"/>
              <w:jc w:val="center"/>
              <w:rPr>
                <w:rFonts w:ascii="Times New Roman" w:eastAsia="Arial Unicode MS" w:hAnsi="Times New Roman"/>
                <w:b/>
                <w:sz w:val="28"/>
                <w:szCs w:val="28"/>
                <w:lang w:val="sr-Cyrl-RS"/>
              </w:rPr>
            </w:pPr>
            <w:r w:rsidRPr="005615A2">
              <w:rPr>
                <w:rFonts w:ascii="Times New Roman" w:eastAsia="Arial Unicode MS" w:hAnsi="Times New Roman"/>
                <w:b/>
                <w:sz w:val="28"/>
                <w:szCs w:val="28"/>
                <w:lang w:val="ru-RU"/>
              </w:rPr>
              <w:lastRenderedPageBreak/>
              <w:t xml:space="preserve">ПАРТИЈА </w:t>
            </w:r>
            <w:r w:rsidRPr="005615A2">
              <w:rPr>
                <w:rFonts w:ascii="Times New Roman" w:eastAsia="Arial Unicode MS" w:hAnsi="Times New Roman"/>
                <w:b/>
                <w:sz w:val="28"/>
                <w:szCs w:val="28"/>
                <w:lang w:val="sr-Cyrl-RS"/>
              </w:rPr>
              <w:t xml:space="preserve">3 – </w:t>
            </w:r>
            <w:r w:rsidR="00AD3B15">
              <w:rPr>
                <w:rFonts w:ascii="Times New Roman" w:eastAsia="Arial Unicode MS" w:hAnsi="Times New Roman"/>
                <w:b/>
                <w:sz w:val="28"/>
                <w:szCs w:val="28"/>
                <w:lang w:val="sr-Cyrl-RS"/>
              </w:rPr>
              <w:t>ОСТАЛА</w:t>
            </w:r>
            <w:r w:rsidRPr="005615A2">
              <w:rPr>
                <w:rFonts w:ascii="Times New Roman" w:eastAsia="Arial Unicode MS" w:hAnsi="Times New Roman"/>
                <w:b/>
                <w:sz w:val="28"/>
                <w:szCs w:val="28"/>
                <w:lang w:val="sr-Cyrl-RS"/>
              </w:rPr>
              <w:t xml:space="preserve"> РАЧУНАРСКА ОПРЕМА</w:t>
            </w:r>
          </w:p>
          <w:p w14:paraId="4C732068" w14:textId="77777777" w:rsidR="008E33EF" w:rsidRPr="0034307A" w:rsidRDefault="008E33EF" w:rsidP="008E33EF">
            <w:pPr>
              <w:tabs>
                <w:tab w:val="left" w:pos="1005"/>
              </w:tabs>
              <w:suppressAutoHyphens w:val="0"/>
              <w:spacing w:after="0" w:line="240" w:lineRule="auto"/>
              <w:jc w:val="both"/>
              <w:rPr>
                <w:rFonts w:ascii="Times New Roman" w:eastAsia="Arial Unicode MS" w:hAnsi="Times New Roman"/>
                <w:b/>
                <w:sz w:val="28"/>
                <w:szCs w:val="28"/>
                <w:lang w:val="sr-Cyrl-RS"/>
              </w:rPr>
            </w:pPr>
          </w:p>
          <w:p w14:paraId="77AF1AB5" w14:textId="77777777" w:rsidR="008E33EF" w:rsidRPr="00CD5B85" w:rsidRDefault="008E33EF" w:rsidP="008E33EF">
            <w:pPr>
              <w:tabs>
                <w:tab w:val="left" w:pos="1005"/>
              </w:tabs>
              <w:suppressAutoHyphens w:val="0"/>
              <w:spacing w:after="0" w:line="240" w:lineRule="auto"/>
              <w:jc w:val="both"/>
              <w:rPr>
                <w:rFonts w:ascii="Times New Roman" w:hAnsi="Times New Roman"/>
                <w:b/>
                <w:kern w:val="0"/>
                <w:sz w:val="24"/>
                <w:szCs w:val="24"/>
                <w:lang w:val="sr-Latn-RS" w:eastAsia="en-US"/>
              </w:rPr>
            </w:pPr>
            <w:r w:rsidRPr="00CD5B85">
              <w:rPr>
                <w:rFonts w:ascii="Times New Roman" w:hAnsi="Times New Roman"/>
                <w:b/>
                <w:kern w:val="0"/>
                <w:sz w:val="24"/>
                <w:szCs w:val="24"/>
                <w:lang w:val="sr-Cyrl-CS" w:eastAsia="en-US"/>
              </w:rPr>
              <w:t>Врста и опис добара</w:t>
            </w:r>
          </w:p>
          <w:p w14:paraId="13A0854C" w14:textId="77777777" w:rsidR="008E33EF" w:rsidRPr="00CD5B85" w:rsidRDefault="008E33EF" w:rsidP="008E33EF">
            <w:pPr>
              <w:tabs>
                <w:tab w:val="left" w:pos="1005"/>
              </w:tabs>
              <w:suppressAutoHyphens w:val="0"/>
              <w:spacing w:after="0" w:line="240" w:lineRule="auto"/>
              <w:jc w:val="both"/>
              <w:rPr>
                <w:rFonts w:ascii="Times New Roman" w:hAnsi="Times New Roman"/>
                <w:b/>
                <w:kern w:val="0"/>
                <w:sz w:val="24"/>
                <w:szCs w:val="24"/>
                <w:lang w:val="sr-Cyrl-CS" w:eastAsia="en-US"/>
              </w:rPr>
            </w:pPr>
          </w:p>
          <w:p w14:paraId="10266BAF" w14:textId="77777777" w:rsidR="008E33EF" w:rsidRPr="00C25EA8" w:rsidRDefault="008E33EF" w:rsidP="008E33EF">
            <w:pPr>
              <w:tabs>
                <w:tab w:val="left" w:pos="1005"/>
              </w:tabs>
              <w:suppressAutoHyphens w:val="0"/>
              <w:spacing w:after="0" w:line="240" w:lineRule="auto"/>
              <w:jc w:val="both"/>
              <w:rPr>
                <w:rFonts w:ascii="Times New Roman" w:hAnsi="Times New Roman"/>
                <w:kern w:val="0"/>
                <w:sz w:val="24"/>
                <w:szCs w:val="24"/>
                <w:lang w:val="sr-Cyrl-RS" w:eastAsia="en-US"/>
              </w:rPr>
            </w:pPr>
            <w:r w:rsidRPr="00CD5B85">
              <w:rPr>
                <w:rFonts w:ascii="Times New Roman" w:hAnsi="Times New Roman"/>
                <w:kern w:val="0"/>
                <w:sz w:val="24"/>
                <w:szCs w:val="24"/>
                <w:lang w:val="sr-Cyrl-CS" w:eastAsia="en-US"/>
              </w:rPr>
              <w:t>Предмет јавне набавке</w:t>
            </w:r>
            <w:r w:rsidRPr="00CD5B85">
              <w:rPr>
                <w:rFonts w:ascii="Times New Roman" w:hAnsi="Times New Roman"/>
                <w:kern w:val="0"/>
                <w:sz w:val="24"/>
                <w:szCs w:val="24"/>
                <w:lang w:val="sr-Latn-CS" w:eastAsia="en-US"/>
              </w:rPr>
              <w:t xml:space="preserve"> </w:t>
            </w:r>
            <w:r w:rsidRPr="00C25EA8">
              <w:rPr>
                <w:rFonts w:ascii="Times New Roman" w:hAnsi="Times New Roman"/>
                <w:kern w:val="0"/>
                <w:sz w:val="24"/>
                <w:szCs w:val="24"/>
                <w:lang w:val="sr-Cyrl-RS" w:eastAsia="en-US"/>
              </w:rPr>
              <w:t xml:space="preserve">ЈН бр. 7/2019 </w:t>
            </w:r>
            <w:r w:rsidRPr="00657104">
              <w:rPr>
                <w:rFonts w:ascii="Times New Roman" w:hAnsi="Times New Roman"/>
                <w:kern w:val="0"/>
                <w:sz w:val="24"/>
                <w:szCs w:val="24"/>
                <w:lang w:val="sr-Cyrl-RS" w:eastAsia="en-US"/>
              </w:rPr>
              <w:t>је</w:t>
            </w:r>
            <w:r>
              <w:rPr>
                <w:rFonts w:ascii="Times New Roman" w:hAnsi="Times New Roman"/>
                <w:kern w:val="0"/>
                <w:sz w:val="24"/>
                <w:szCs w:val="24"/>
                <w:lang w:val="sr-Cyrl-RS" w:eastAsia="en-US"/>
              </w:rPr>
              <w:t xml:space="preserve"> набавка </w:t>
            </w:r>
            <w:r w:rsidRPr="00C25EA8">
              <w:rPr>
                <w:rFonts w:ascii="Times New Roman" w:hAnsi="Times New Roman"/>
                <w:kern w:val="0"/>
                <w:sz w:val="24"/>
                <w:szCs w:val="24"/>
                <w:lang w:val="sr-Cyrl-RS" w:eastAsia="en-US"/>
              </w:rPr>
              <w:t xml:space="preserve">рачунарске опреме, Партија </w:t>
            </w:r>
            <w:r>
              <w:rPr>
                <w:rFonts w:ascii="Times New Roman" w:hAnsi="Times New Roman"/>
                <w:kern w:val="0"/>
                <w:sz w:val="24"/>
                <w:szCs w:val="24"/>
                <w:lang w:val="sr-Cyrl-RS" w:eastAsia="en-US"/>
              </w:rPr>
              <w:t>3</w:t>
            </w:r>
            <w:r w:rsidRPr="00C25EA8">
              <w:rPr>
                <w:rFonts w:ascii="Times New Roman" w:hAnsi="Times New Roman"/>
                <w:kern w:val="0"/>
                <w:sz w:val="24"/>
                <w:szCs w:val="24"/>
                <w:lang w:val="sr-Cyrl-RS" w:eastAsia="en-US"/>
              </w:rPr>
              <w:t xml:space="preserve"> - </w:t>
            </w:r>
            <w:r w:rsidRPr="00C25EA8">
              <w:t xml:space="preserve"> </w:t>
            </w:r>
            <w:r w:rsidR="005615A2">
              <w:rPr>
                <w:rFonts w:ascii="Times New Roman" w:hAnsi="Times New Roman"/>
                <w:kern w:val="0"/>
                <w:sz w:val="24"/>
                <w:szCs w:val="24"/>
                <w:lang w:val="sr-Cyrl-RS" w:eastAsia="en-US"/>
              </w:rPr>
              <w:t>Остал</w:t>
            </w:r>
            <w:r>
              <w:rPr>
                <w:rFonts w:ascii="Times New Roman" w:hAnsi="Times New Roman"/>
                <w:kern w:val="0"/>
                <w:sz w:val="24"/>
                <w:szCs w:val="24"/>
                <w:lang w:val="sr-Cyrl-RS" w:eastAsia="en-US"/>
              </w:rPr>
              <w:t>а рачунарска опрема</w:t>
            </w:r>
          </w:p>
          <w:p w14:paraId="2CFDDF75" w14:textId="77777777" w:rsidR="008E33EF" w:rsidRPr="00C25EA8" w:rsidRDefault="008E33EF" w:rsidP="008E33EF">
            <w:pPr>
              <w:tabs>
                <w:tab w:val="left" w:pos="1005"/>
              </w:tabs>
              <w:suppressAutoHyphens w:val="0"/>
              <w:spacing w:after="0" w:line="240" w:lineRule="auto"/>
              <w:jc w:val="both"/>
              <w:rPr>
                <w:rFonts w:ascii="Times New Roman" w:hAnsi="Times New Roman"/>
                <w:kern w:val="0"/>
                <w:sz w:val="24"/>
                <w:szCs w:val="24"/>
                <w:lang w:val="sr-Cyrl-CS" w:eastAsia="en-US"/>
              </w:rPr>
            </w:pPr>
          </w:p>
          <w:tbl>
            <w:tblPr>
              <w:tblStyle w:val="TableGrid"/>
              <w:tblW w:w="9565" w:type="dxa"/>
              <w:tblLook w:val="04A0" w:firstRow="1" w:lastRow="0" w:firstColumn="1" w:lastColumn="0" w:noHBand="0" w:noVBand="1"/>
            </w:tblPr>
            <w:tblGrid>
              <w:gridCol w:w="2181"/>
              <w:gridCol w:w="7384"/>
            </w:tblGrid>
            <w:tr w:rsidR="007E7F9C" w:rsidRPr="008E33EF" w14:paraId="6D7B04E1" w14:textId="77777777" w:rsidTr="007E7F9C">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8AF7DC4" w14:textId="2C6377C6" w:rsidR="007E7F9C" w:rsidRPr="00875E86" w:rsidRDefault="007E7F9C" w:rsidP="009562EB">
                  <w:pPr>
                    <w:pStyle w:val="ListParagraph"/>
                    <w:framePr w:hSpace="180" w:wrap="around" w:vAnchor="text" w:hAnchor="margin" w:y="-22"/>
                    <w:numPr>
                      <w:ilvl w:val="0"/>
                      <w:numId w:val="15"/>
                    </w:numPr>
                    <w:suppressAutoHyphens w:val="0"/>
                    <w:spacing w:line="240" w:lineRule="auto"/>
                    <w:jc w:val="center"/>
                    <w:rPr>
                      <w:b/>
                      <w:kern w:val="0"/>
                      <w:lang w:val="sr-Cyrl-RS" w:eastAsia="en-US"/>
                    </w:rPr>
                  </w:pPr>
                  <w:r w:rsidRPr="007E7F9C">
                    <w:rPr>
                      <w:b/>
                      <w:kern w:val="0"/>
                      <w:lang w:val="sr-Cyrl-RS" w:eastAsia="en-US"/>
                    </w:rPr>
                    <w:t>Монитори</w:t>
                  </w:r>
                  <w:r w:rsidR="00875E86">
                    <w:rPr>
                      <w:b/>
                      <w:kern w:val="0"/>
                      <w:lang w:val="sr-Cyrl-RS" w:eastAsia="en-US"/>
                    </w:rPr>
                    <w:t xml:space="preserve"> - </w:t>
                  </w:r>
                  <w:r w:rsidRPr="00875E86">
                    <w:rPr>
                      <w:b/>
                      <w:kern w:val="0"/>
                      <w:lang w:val="sr-Cyrl-RS" w:eastAsia="en-US"/>
                    </w:rPr>
                    <w:t>3 комада</w:t>
                  </w:r>
                </w:p>
                <w:p w14:paraId="1F78845F" w14:textId="77777777" w:rsidR="007E7F9C" w:rsidRPr="007E7F9C" w:rsidRDefault="007E7F9C" w:rsidP="009562EB">
                  <w:pPr>
                    <w:pStyle w:val="ListParagraph"/>
                    <w:framePr w:hSpace="180" w:wrap="around" w:vAnchor="text" w:hAnchor="margin" w:y="-22"/>
                    <w:suppressAutoHyphens w:val="0"/>
                    <w:spacing w:line="240" w:lineRule="auto"/>
                    <w:rPr>
                      <w:b/>
                      <w:kern w:val="0"/>
                      <w:lang w:val="sr-Cyrl-RS" w:eastAsia="en-US"/>
                    </w:rPr>
                  </w:pPr>
                </w:p>
              </w:tc>
            </w:tr>
            <w:tr w:rsidR="007E7F9C" w:rsidRPr="008E33EF" w14:paraId="6918C06D"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237719CF" w14:textId="77777777" w:rsidR="007E7F9C" w:rsidRPr="008E33EF" w:rsidRDefault="007E7F9C" w:rsidP="009562EB">
                  <w:pPr>
                    <w:framePr w:hSpace="180" w:wrap="around" w:vAnchor="text" w:hAnchor="margin" w:y="-22"/>
                    <w:suppressAutoHyphens w:val="0"/>
                    <w:spacing w:after="0" w:line="240" w:lineRule="auto"/>
                    <w:jc w:val="center"/>
                    <w:rPr>
                      <w:rFonts w:ascii="Times New Roman" w:hAnsi="Times New Roman"/>
                      <w:b/>
                      <w:kern w:val="0"/>
                      <w:lang w:val="sr-Cyrl-RS" w:eastAsia="en-US"/>
                    </w:rPr>
                  </w:pPr>
                  <w:r w:rsidRPr="008E33EF">
                    <w:rPr>
                      <w:rFonts w:ascii="Times New Roman" w:hAnsi="Times New Roman"/>
                      <w:b/>
                      <w:kern w:val="0"/>
                      <w:lang w:val="sr-Cyrl-RS" w:eastAsia="en-US"/>
                    </w:rPr>
                    <w:t>Назив карактеристике</w:t>
                  </w:r>
                </w:p>
              </w:tc>
              <w:tc>
                <w:tcPr>
                  <w:tcW w:w="3860" w:type="pct"/>
                  <w:tcBorders>
                    <w:top w:val="single" w:sz="4" w:space="0" w:color="auto"/>
                    <w:left w:val="single" w:sz="4" w:space="0" w:color="auto"/>
                    <w:bottom w:val="single" w:sz="4" w:space="0" w:color="auto"/>
                    <w:right w:val="single" w:sz="4" w:space="0" w:color="auto"/>
                  </w:tcBorders>
                  <w:vAlign w:val="center"/>
                  <w:hideMark/>
                </w:tcPr>
                <w:p w14:paraId="2B25ED99" w14:textId="77777777" w:rsidR="007E7F9C" w:rsidRPr="00445E9E" w:rsidRDefault="007E7F9C" w:rsidP="009562EB">
                  <w:pPr>
                    <w:framePr w:hSpace="180" w:wrap="around" w:vAnchor="text" w:hAnchor="margin" w:y="-22"/>
                    <w:suppressAutoHyphens w:val="0"/>
                    <w:spacing w:after="0" w:line="240" w:lineRule="auto"/>
                    <w:jc w:val="center"/>
                    <w:rPr>
                      <w:rFonts w:ascii="Times New Roman" w:hAnsi="Times New Roman"/>
                      <w:b/>
                      <w:kern w:val="0"/>
                      <w:lang w:val="sr-Cyrl-RS" w:eastAsia="en-US"/>
                    </w:rPr>
                  </w:pPr>
                  <w:r w:rsidRPr="008E33EF">
                    <w:rPr>
                      <w:rFonts w:ascii="Times New Roman" w:hAnsi="Times New Roman"/>
                      <w:b/>
                      <w:kern w:val="0"/>
                      <w:lang w:val="sr-Cyrl-RS" w:eastAsia="en-US"/>
                    </w:rPr>
                    <w:t>Опис карактеристике</w:t>
                  </w:r>
                </w:p>
              </w:tc>
            </w:tr>
            <w:tr w:rsidR="007E7F9C" w:rsidRPr="008E33EF" w14:paraId="5BB83747"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759AF820"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Тип екрана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552DDE5B" w14:textId="77777777" w:rsidR="007E7F9C" w:rsidRPr="008E33EF" w:rsidRDefault="007E7F9C" w:rsidP="009562EB">
                  <w:pPr>
                    <w:framePr w:hSpace="180" w:wrap="around" w:vAnchor="text" w:hAnchor="margin" w:y="-22"/>
                    <w:suppressAutoHyphens w:val="0"/>
                    <w:spacing w:after="0" w:line="240" w:lineRule="auto"/>
                    <w:rPr>
                      <w:kern w:val="0"/>
                      <w:lang w:eastAsia="en-US"/>
                    </w:rPr>
                  </w:pPr>
                  <w:r w:rsidRPr="008E33EF">
                    <w:rPr>
                      <w:rFonts w:ascii="Times New Roman" w:hAnsi="Times New Roman"/>
                      <w:kern w:val="0"/>
                      <w:lang w:eastAsia="en-US"/>
                    </w:rPr>
                    <w:t xml:space="preserve">In-Plane Switching (IPS) </w:t>
                  </w:r>
                  <w:r w:rsidRPr="008E33EF">
                    <w:rPr>
                      <w:rFonts w:ascii="Times New Roman" w:hAnsi="Times New Roman"/>
                      <w:kern w:val="0"/>
                      <w:lang w:val="sr-Cyrl-RS" w:eastAsia="en-US"/>
                    </w:rPr>
                    <w:t xml:space="preserve">или </w:t>
                  </w:r>
                  <w:r w:rsidRPr="008E33EF">
                    <w:rPr>
                      <w:rFonts w:ascii="Times New Roman" w:hAnsi="Times New Roman"/>
                      <w:kern w:val="0"/>
                      <w:lang w:eastAsia="en-US"/>
                    </w:rPr>
                    <w:t xml:space="preserve">LED </w:t>
                  </w:r>
                  <w:r w:rsidRPr="008E33EF">
                    <w:rPr>
                      <w:rFonts w:ascii="Times New Roman" w:hAnsi="Times New Roman"/>
                      <w:kern w:val="0"/>
                      <w:lang w:val="sr-Cyrl-RS" w:eastAsia="en-US"/>
                    </w:rPr>
                    <w:t xml:space="preserve">или </w:t>
                  </w:r>
                  <w:r w:rsidRPr="008E33EF">
                    <w:rPr>
                      <w:rFonts w:ascii="Times New Roman" w:hAnsi="Times New Roman"/>
                      <w:kern w:val="0"/>
                      <w:lang w:eastAsia="en-US"/>
                    </w:rPr>
                    <w:t>AMVA</w:t>
                  </w:r>
                  <w:r w:rsidRPr="008E33EF">
                    <w:rPr>
                      <w:rFonts w:ascii="Times New Roman" w:hAnsi="Times New Roman"/>
                      <w:kern w:val="0"/>
                      <w:lang w:val="sr-Cyrl-RS" w:eastAsia="en-US"/>
                    </w:rPr>
                    <w:t xml:space="preserve"> или VA</w:t>
                  </w:r>
                </w:p>
              </w:tc>
            </w:tr>
            <w:tr w:rsidR="007E7F9C" w:rsidRPr="008E33EF" w14:paraId="08B0D140"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452D800D"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Дијагонала екрана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7D9643B7"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i/>
                      <w:kern w:val="0"/>
                      <w:lang w:eastAsia="en-US"/>
                    </w:rPr>
                  </w:pPr>
                  <w:r w:rsidRPr="008E33EF">
                    <w:rPr>
                      <w:rFonts w:ascii="Times New Roman" w:hAnsi="Times New Roman"/>
                      <w:kern w:val="0"/>
                      <w:lang w:val="sr-Cyrl-RS" w:eastAsia="en-US"/>
                    </w:rPr>
                    <w:t xml:space="preserve">Минимално 21.5 инча, </w:t>
                  </w:r>
                  <w:r w:rsidRPr="008E33EF">
                    <w:rPr>
                      <w:rFonts w:ascii="Times New Roman" w:hAnsi="Times New Roman"/>
                      <w:kern w:val="0"/>
                      <w:lang w:eastAsia="en-US"/>
                    </w:rPr>
                    <w:t>antiglare</w:t>
                  </w:r>
                </w:p>
              </w:tc>
            </w:tr>
            <w:tr w:rsidR="007E7F9C" w:rsidRPr="008E33EF" w14:paraId="6CB37AB8"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02582AD8"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eastAsia="en-US"/>
                    </w:rPr>
                  </w:pPr>
                  <w:r w:rsidRPr="008E33EF">
                    <w:rPr>
                      <w:rFonts w:ascii="Times New Roman" w:hAnsi="Times New Roman"/>
                      <w:i/>
                      <w:kern w:val="0"/>
                      <w:lang w:eastAsia="en-US"/>
                    </w:rPr>
                    <w:t>WIDE</w:t>
                  </w:r>
                </w:p>
              </w:tc>
              <w:tc>
                <w:tcPr>
                  <w:tcW w:w="3860" w:type="pct"/>
                  <w:tcBorders>
                    <w:top w:val="single" w:sz="4" w:space="0" w:color="auto"/>
                    <w:left w:val="single" w:sz="4" w:space="0" w:color="auto"/>
                    <w:bottom w:val="single" w:sz="4" w:space="0" w:color="auto"/>
                    <w:right w:val="single" w:sz="4" w:space="0" w:color="auto"/>
                  </w:tcBorders>
                  <w:vAlign w:val="center"/>
                  <w:hideMark/>
                </w:tcPr>
                <w:p w14:paraId="0B70427D"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Да. 16:9</w:t>
                  </w:r>
                </w:p>
              </w:tc>
            </w:tr>
            <w:tr w:rsidR="007E7F9C" w:rsidRPr="008E33EF" w14:paraId="78552B68"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3C77D65A"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Резолуција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5C670C71"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i/>
                      <w:kern w:val="0"/>
                      <w:lang w:eastAsia="en-US"/>
                    </w:rPr>
                  </w:pPr>
                  <w:r w:rsidRPr="008E33EF">
                    <w:rPr>
                      <w:rFonts w:ascii="Times New Roman" w:hAnsi="Times New Roman"/>
                      <w:kern w:val="0"/>
                      <w:lang w:val="sr-Cyrl-RS" w:eastAsia="en-US"/>
                    </w:rPr>
                    <w:t xml:space="preserve">Минимално 1920 </w:t>
                  </w:r>
                  <w:r w:rsidRPr="008E33EF">
                    <w:rPr>
                      <w:rFonts w:ascii="Times New Roman" w:hAnsi="Times New Roman"/>
                      <w:kern w:val="0"/>
                      <w:lang w:eastAsia="en-US"/>
                    </w:rPr>
                    <w:t xml:space="preserve">x </w:t>
                  </w:r>
                  <w:r w:rsidRPr="008E33EF">
                    <w:rPr>
                      <w:rFonts w:ascii="Times New Roman" w:hAnsi="Times New Roman"/>
                      <w:kern w:val="0"/>
                      <w:lang w:val="sr-Cyrl-RS" w:eastAsia="en-US"/>
                    </w:rPr>
                    <w:t xml:space="preserve">1080 </w:t>
                  </w:r>
                  <w:r w:rsidRPr="008E33EF">
                    <w:rPr>
                      <w:rFonts w:ascii="Times New Roman" w:hAnsi="Times New Roman"/>
                      <w:i/>
                      <w:kern w:val="0"/>
                      <w:lang w:eastAsia="en-US"/>
                    </w:rPr>
                    <w:t>FHD</w:t>
                  </w:r>
                </w:p>
              </w:tc>
            </w:tr>
            <w:tr w:rsidR="007E7F9C" w:rsidRPr="008E33EF" w14:paraId="6B8735A3"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766F253F"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Осветљење</w:t>
                  </w:r>
                </w:p>
              </w:tc>
              <w:tc>
                <w:tcPr>
                  <w:tcW w:w="3860" w:type="pct"/>
                  <w:tcBorders>
                    <w:top w:val="single" w:sz="4" w:space="0" w:color="auto"/>
                    <w:left w:val="single" w:sz="4" w:space="0" w:color="auto"/>
                    <w:bottom w:val="single" w:sz="4" w:space="0" w:color="auto"/>
                    <w:right w:val="single" w:sz="4" w:space="0" w:color="auto"/>
                  </w:tcBorders>
                  <w:vAlign w:val="center"/>
                  <w:hideMark/>
                </w:tcPr>
                <w:p w14:paraId="20F4D474"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i/>
                      <w:kern w:val="0"/>
                      <w:vertAlign w:val="superscript"/>
                      <w:lang w:eastAsia="en-US"/>
                    </w:rPr>
                  </w:pPr>
                  <w:r w:rsidRPr="008E33EF">
                    <w:rPr>
                      <w:rFonts w:ascii="Times New Roman" w:hAnsi="Times New Roman"/>
                      <w:kern w:val="0"/>
                      <w:lang w:val="sr-Cyrl-RS" w:eastAsia="en-US"/>
                    </w:rPr>
                    <w:t xml:space="preserve">Минимално 250 </w:t>
                  </w:r>
                  <w:r w:rsidRPr="008E33EF">
                    <w:rPr>
                      <w:rFonts w:ascii="Times New Roman" w:hAnsi="Times New Roman"/>
                      <w:kern w:val="0"/>
                      <w:lang w:eastAsia="en-US"/>
                    </w:rPr>
                    <w:t>cd/m</w:t>
                  </w:r>
                  <w:r w:rsidRPr="008E33EF">
                    <w:rPr>
                      <w:rFonts w:ascii="Times New Roman" w:hAnsi="Times New Roman"/>
                      <w:kern w:val="0"/>
                      <w:vertAlign w:val="superscript"/>
                      <w:lang w:eastAsia="en-US"/>
                    </w:rPr>
                    <w:t>2</w:t>
                  </w:r>
                </w:p>
              </w:tc>
            </w:tr>
            <w:tr w:rsidR="007E7F9C" w:rsidRPr="008E33EF" w14:paraId="528B5785"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3D21A3B4"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Контраст (типични, нативни)</w:t>
                  </w:r>
                </w:p>
              </w:tc>
              <w:tc>
                <w:tcPr>
                  <w:tcW w:w="3860" w:type="pct"/>
                  <w:tcBorders>
                    <w:top w:val="single" w:sz="4" w:space="0" w:color="auto"/>
                    <w:left w:val="single" w:sz="4" w:space="0" w:color="auto"/>
                    <w:bottom w:val="single" w:sz="4" w:space="0" w:color="auto"/>
                    <w:right w:val="single" w:sz="4" w:space="0" w:color="auto"/>
                  </w:tcBorders>
                  <w:vAlign w:val="center"/>
                  <w:hideMark/>
                </w:tcPr>
                <w:p w14:paraId="4E920309"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Минимално 3000:1 (без софтверских подешавања)</w:t>
                  </w:r>
                </w:p>
              </w:tc>
            </w:tr>
            <w:tr w:rsidR="007E7F9C" w:rsidRPr="008E33EF" w14:paraId="783BA270"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46A96EB2"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Време одзива (типично)</w:t>
                  </w:r>
                </w:p>
              </w:tc>
              <w:tc>
                <w:tcPr>
                  <w:tcW w:w="3860" w:type="pct"/>
                  <w:tcBorders>
                    <w:top w:val="single" w:sz="4" w:space="0" w:color="auto"/>
                    <w:left w:val="single" w:sz="4" w:space="0" w:color="auto"/>
                    <w:bottom w:val="single" w:sz="4" w:space="0" w:color="auto"/>
                    <w:right w:val="single" w:sz="4" w:space="0" w:color="auto"/>
                  </w:tcBorders>
                  <w:vAlign w:val="center"/>
                  <w:hideMark/>
                </w:tcPr>
                <w:p w14:paraId="6D087349"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 xml:space="preserve">Максимално 5 </w:t>
                  </w:r>
                  <w:proofErr w:type="spellStart"/>
                  <w:r w:rsidRPr="008E33EF">
                    <w:rPr>
                      <w:rFonts w:ascii="Times New Roman" w:hAnsi="Times New Roman"/>
                      <w:kern w:val="0"/>
                      <w:lang w:eastAsia="en-US"/>
                    </w:rPr>
                    <w:t>ms</w:t>
                  </w:r>
                  <w:proofErr w:type="spellEnd"/>
                  <w:r w:rsidRPr="008E33EF">
                    <w:rPr>
                      <w:rFonts w:ascii="Times New Roman" w:hAnsi="Times New Roman"/>
                      <w:kern w:val="0"/>
                      <w:lang w:eastAsia="en-US"/>
                    </w:rPr>
                    <w:t xml:space="preserve"> </w:t>
                  </w:r>
                  <w:r w:rsidRPr="008E33EF">
                    <w:rPr>
                      <w:rFonts w:ascii="Times New Roman" w:hAnsi="Times New Roman"/>
                      <w:kern w:val="0"/>
                      <w:lang w:val="sr-Cyrl-RS" w:eastAsia="en-US"/>
                    </w:rPr>
                    <w:t>(без софтверских подешавања)</w:t>
                  </w:r>
                </w:p>
              </w:tc>
            </w:tr>
            <w:tr w:rsidR="007E7F9C" w:rsidRPr="008E33EF" w14:paraId="35FBAA64"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22D3AAAF"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Повезивање</w:t>
                  </w:r>
                </w:p>
              </w:tc>
              <w:tc>
                <w:tcPr>
                  <w:tcW w:w="3860" w:type="pct"/>
                  <w:tcBorders>
                    <w:top w:val="single" w:sz="4" w:space="0" w:color="auto"/>
                    <w:left w:val="single" w:sz="4" w:space="0" w:color="auto"/>
                    <w:bottom w:val="single" w:sz="4" w:space="0" w:color="auto"/>
                    <w:right w:val="single" w:sz="4" w:space="0" w:color="auto"/>
                  </w:tcBorders>
                  <w:vAlign w:val="center"/>
                  <w:hideMark/>
                </w:tcPr>
                <w:p w14:paraId="2D47C920"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i/>
                      <w:kern w:val="0"/>
                      <w:lang w:eastAsia="en-US"/>
                    </w:rPr>
                  </w:pPr>
                  <w:r w:rsidRPr="008E33EF">
                    <w:rPr>
                      <w:rFonts w:ascii="Times New Roman" w:hAnsi="Times New Roman"/>
                      <w:kern w:val="0"/>
                      <w:lang w:val="sr-Cyrl-RS" w:eastAsia="en-US"/>
                    </w:rPr>
                    <w:t xml:space="preserve">Минимално 1 </w:t>
                  </w:r>
                  <w:r w:rsidRPr="008E33EF">
                    <w:rPr>
                      <w:rFonts w:ascii="Times New Roman" w:hAnsi="Times New Roman"/>
                      <w:kern w:val="0"/>
                      <w:lang w:eastAsia="en-US"/>
                    </w:rPr>
                    <w:t xml:space="preserve">x VGA, 1 x DVI, 1 x HDMI </w:t>
                  </w:r>
                  <w:r w:rsidRPr="008E33EF">
                    <w:rPr>
                      <w:rFonts w:ascii="Times New Roman" w:hAnsi="Times New Roman"/>
                      <w:kern w:val="0"/>
                      <w:lang w:val="sr-Cyrl-RS" w:eastAsia="en-US"/>
                    </w:rPr>
                    <w:t xml:space="preserve">или </w:t>
                  </w:r>
                  <w:r w:rsidRPr="008E33EF">
                    <w:rPr>
                      <w:rFonts w:ascii="Times New Roman" w:hAnsi="Times New Roman"/>
                      <w:kern w:val="0"/>
                      <w:lang w:eastAsia="en-US"/>
                    </w:rPr>
                    <w:t xml:space="preserve">Display port, 1 x </w:t>
                  </w:r>
                  <w:r w:rsidRPr="008E33EF">
                    <w:rPr>
                      <w:rFonts w:ascii="Times New Roman" w:hAnsi="Times New Roman"/>
                      <w:kern w:val="0"/>
                      <w:lang w:val="sr-Cyrl-RS" w:eastAsia="en-US"/>
                    </w:rPr>
                    <w:t xml:space="preserve">аудио </w:t>
                  </w:r>
                  <w:r w:rsidRPr="008E33EF">
                    <w:rPr>
                      <w:rFonts w:ascii="Times New Roman" w:hAnsi="Times New Roman"/>
                      <w:kern w:val="0"/>
                      <w:lang w:eastAsia="en-US"/>
                    </w:rPr>
                    <w:t>line-in</w:t>
                  </w:r>
                  <w:r w:rsidRPr="008E33EF">
                    <w:rPr>
                      <w:rFonts w:ascii="Times New Roman" w:hAnsi="Times New Roman"/>
                      <w:kern w:val="0"/>
                      <w:lang w:val="sr-Cyrl-RS" w:eastAsia="en-US"/>
                    </w:rPr>
                    <w:t xml:space="preserve">, 1 </w:t>
                  </w:r>
                  <w:r w:rsidRPr="008E33EF">
                    <w:rPr>
                      <w:rFonts w:ascii="Times New Roman" w:hAnsi="Times New Roman"/>
                      <w:kern w:val="0"/>
                      <w:lang w:eastAsia="en-US"/>
                    </w:rPr>
                    <w:t xml:space="preserve">x </w:t>
                  </w:r>
                  <w:proofErr w:type="spellStart"/>
                  <w:r w:rsidRPr="008E33EF">
                    <w:rPr>
                      <w:rFonts w:ascii="Times New Roman" w:hAnsi="Times New Roman"/>
                      <w:kern w:val="0"/>
                      <w:lang w:eastAsia="en-US"/>
                    </w:rPr>
                    <w:t>Kesington</w:t>
                  </w:r>
                  <w:proofErr w:type="spellEnd"/>
                  <w:r w:rsidRPr="008E33EF">
                    <w:rPr>
                      <w:rFonts w:ascii="Times New Roman" w:hAnsi="Times New Roman"/>
                      <w:kern w:val="0"/>
                      <w:lang w:eastAsia="en-US"/>
                    </w:rPr>
                    <w:t xml:space="preserve"> lock</w:t>
                  </w:r>
                </w:p>
              </w:tc>
            </w:tr>
            <w:tr w:rsidR="007E7F9C" w:rsidRPr="008E33EF" w14:paraId="120D37BA"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12C48909"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Боја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18C9D56B"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Црна</w:t>
                  </w:r>
                </w:p>
              </w:tc>
            </w:tr>
            <w:tr w:rsidR="007E7F9C" w:rsidRPr="008E33EF" w14:paraId="54A59DB6"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201F837C"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Угао гледања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7403E643"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Минимално 178/178 (</w:t>
                  </w:r>
                  <w:r w:rsidRPr="008E33EF">
                    <w:rPr>
                      <w:rFonts w:ascii="Times New Roman" w:hAnsi="Times New Roman"/>
                      <w:kern w:val="0"/>
                      <w:lang w:eastAsia="en-US"/>
                    </w:rPr>
                    <w:t>H/V</w:t>
                  </w:r>
                  <w:r w:rsidRPr="008E33EF">
                    <w:rPr>
                      <w:rFonts w:ascii="Times New Roman" w:hAnsi="Times New Roman"/>
                      <w:kern w:val="0"/>
                      <w:lang w:val="sr-Cyrl-RS" w:eastAsia="en-US"/>
                    </w:rPr>
                    <w:t>)</w:t>
                  </w:r>
                </w:p>
              </w:tc>
            </w:tr>
            <w:tr w:rsidR="007E7F9C" w:rsidRPr="008E33EF" w14:paraId="7EB86C74"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70A0353E"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Физичке карактеристике</w:t>
                  </w:r>
                </w:p>
              </w:tc>
              <w:tc>
                <w:tcPr>
                  <w:tcW w:w="3860" w:type="pct"/>
                  <w:tcBorders>
                    <w:top w:val="single" w:sz="4" w:space="0" w:color="auto"/>
                    <w:left w:val="single" w:sz="4" w:space="0" w:color="auto"/>
                    <w:bottom w:val="single" w:sz="4" w:space="0" w:color="auto"/>
                    <w:right w:val="single" w:sz="4" w:space="0" w:color="auto"/>
                  </w:tcBorders>
                  <w:vAlign w:val="center"/>
                  <w:hideMark/>
                </w:tcPr>
                <w:p w14:paraId="4D277B77"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Померање тилт</w:t>
                  </w:r>
                </w:p>
              </w:tc>
            </w:tr>
            <w:tr w:rsidR="007E7F9C" w:rsidRPr="008E33EF" w14:paraId="335D08A0"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04259162"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Гаранција</w:t>
                  </w:r>
                </w:p>
              </w:tc>
              <w:tc>
                <w:tcPr>
                  <w:tcW w:w="3860" w:type="pct"/>
                  <w:tcBorders>
                    <w:top w:val="single" w:sz="4" w:space="0" w:color="auto"/>
                    <w:left w:val="single" w:sz="4" w:space="0" w:color="auto"/>
                    <w:bottom w:val="single" w:sz="4" w:space="0" w:color="auto"/>
                    <w:right w:val="single" w:sz="4" w:space="0" w:color="auto"/>
                  </w:tcBorders>
                  <w:vAlign w:val="center"/>
                  <w:hideMark/>
                </w:tcPr>
                <w:p w14:paraId="30471E2A" w14:textId="066836C6"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Минимално 36 месеци произвођачке гаранције, проверљива на сајту произвођача опреме на основу уноса серијског броја</w:t>
                  </w:r>
                  <w:r w:rsidR="00EB2051">
                    <w:rPr>
                      <w:rFonts w:ascii="Times New Roman" w:hAnsi="Times New Roman"/>
                      <w:kern w:val="0"/>
                      <w:lang w:val="sr-Cyrl-RS" w:eastAsia="en-US"/>
                    </w:rPr>
                    <w:t>.</w:t>
                  </w:r>
                </w:p>
              </w:tc>
            </w:tr>
            <w:tr w:rsidR="007E7F9C" w:rsidRPr="008E33EF" w14:paraId="6C6EA465"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1320B406"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Додатне функције</w:t>
                  </w:r>
                </w:p>
              </w:tc>
              <w:tc>
                <w:tcPr>
                  <w:tcW w:w="3860" w:type="pct"/>
                  <w:tcBorders>
                    <w:top w:val="single" w:sz="4" w:space="0" w:color="auto"/>
                    <w:left w:val="single" w:sz="4" w:space="0" w:color="auto"/>
                    <w:bottom w:val="single" w:sz="4" w:space="0" w:color="auto"/>
                    <w:right w:val="single" w:sz="4" w:space="0" w:color="auto"/>
                  </w:tcBorders>
                  <w:vAlign w:val="center"/>
                  <w:hideMark/>
                </w:tcPr>
                <w:p w14:paraId="68A7121C"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eastAsia="en-US"/>
                    </w:rPr>
                  </w:pPr>
                  <w:r w:rsidRPr="008E33EF">
                    <w:rPr>
                      <w:rFonts w:ascii="Times New Roman" w:hAnsi="Times New Roman"/>
                      <w:kern w:val="0"/>
                      <w:lang w:val="sr-Cyrl-RS" w:eastAsia="en-US"/>
                    </w:rPr>
                    <w:t>Интегрисани звучници, минимално 1</w:t>
                  </w:r>
                  <w:r w:rsidRPr="008E33EF">
                    <w:rPr>
                      <w:rFonts w:ascii="Times New Roman" w:hAnsi="Times New Roman"/>
                      <w:kern w:val="0"/>
                      <w:lang w:eastAsia="en-US"/>
                    </w:rPr>
                    <w:t>W</w:t>
                  </w:r>
                </w:p>
              </w:tc>
            </w:tr>
            <w:tr w:rsidR="007E7F9C" w:rsidRPr="008E33EF" w14:paraId="1B436869"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6BA5A9EE"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Опис</w:t>
                  </w:r>
                </w:p>
              </w:tc>
              <w:tc>
                <w:tcPr>
                  <w:tcW w:w="3860" w:type="pct"/>
                  <w:tcBorders>
                    <w:top w:val="single" w:sz="4" w:space="0" w:color="auto"/>
                    <w:left w:val="single" w:sz="4" w:space="0" w:color="auto"/>
                    <w:bottom w:val="single" w:sz="4" w:space="0" w:color="auto"/>
                    <w:right w:val="single" w:sz="4" w:space="0" w:color="auto"/>
                  </w:tcBorders>
                  <w:vAlign w:val="center"/>
                  <w:hideMark/>
                </w:tcPr>
                <w:p w14:paraId="4D74F763"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 xml:space="preserve">Обавезна испорука напојног, </w:t>
                  </w:r>
                  <w:r w:rsidRPr="008E33EF">
                    <w:rPr>
                      <w:rFonts w:ascii="Times New Roman" w:hAnsi="Times New Roman"/>
                      <w:kern w:val="0"/>
                      <w:lang w:eastAsia="en-US"/>
                    </w:rPr>
                    <w:t xml:space="preserve">VGA </w:t>
                  </w:r>
                  <w:r w:rsidRPr="008E33EF">
                    <w:rPr>
                      <w:rFonts w:ascii="Times New Roman" w:hAnsi="Times New Roman"/>
                      <w:kern w:val="0"/>
                      <w:lang w:val="sr-Cyrl-RS" w:eastAsia="en-US"/>
                    </w:rPr>
                    <w:t xml:space="preserve">и </w:t>
                  </w:r>
                  <w:r w:rsidRPr="008E33EF">
                    <w:rPr>
                      <w:rFonts w:ascii="Times New Roman" w:hAnsi="Times New Roman"/>
                      <w:kern w:val="0"/>
                      <w:lang w:eastAsia="en-US"/>
                    </w:rPr>
                    <w:t xml:space="preserve">DP </w:t>
                  </w:r>
                  <w:r w:rsidRPr="008E33EF">
                    <w:rPr>
                      <w:rFonts w:ascii="Times New Roman" w:hAnsi="Times New Roman"/>
                      <w:kern w:val="0"/>
                      <w:lang w:val="sr-Cyrl-RS" w:eastAsia="en-US"/>
                    </w:rPr>
                    <w:t>кабла</w:t>
                  </w:r>
                </w:p>
              </w:tc>
            </w:tr>
            <w:tr w:rsidR="007E7F9C" w:rsidRPr="008E33EF" w14:paraId="502F3B22" w14:textId="77777777" w:rsidTr="007E7F9C">
              <w:trPr>
                <w:trHeight w:val="340"/>
              </w:trPr>
              <w:tc>
                <w:tcPr>
                  <w:tcW w:w="1140" w:type="pct"/>
                  <w:tcBorders>
                    <w:top w:val="single" w:sz="4" w:space="0" w:color="auto"/>
                    <w:left w:val="single" w:sz="4" w:space="0" w:color="auto"/>
                    <w:bottom w:val="single" w:sz="4" w:space="0" w:color="auto"/>
                    <w:right w:val="single" w:sz="4" w:space="0" w:color="auto"/>
                  </w:tcBorders>
                  <w:vAlign w:val="center"/>
                  <w:hideMark/>
                </w:tcPr>
                <w:p w14:paraId="040936A6" w14:textId="77777777" w:rsidR="007E7F9C" w:rsidRPr="008E33EF" w:rsidRDefault="007E7F9C" w:rsidP="009562EB">
                  <w:pPr>
                    <w:framePr w:hSpace="180" w:wrap="around" w:vAnchor="text" w:hAnchor="margin" w:y="-22"/>
                    <w:suppressAutoHyphens w:val="0"/>
                    <w:spacing w:after="0" w:line="240" w:lineRule="auto"/>
                    <w:rPr>
                      <w:rFonts w:ascii="Times New Roman" w:hAnsi="Times New Roman"/>
                      <w:kern w:val="0"/>
                      <w:lang w:val="sr-Cyrl-RS" w:eastAsia="en-US"/>
                    </w:rPr>
                  </w:pPr>
                  <w:r w:rsidRPr="008E33EF">
                    <w:rPr>
                      <w:rFonts w:ascii="Times New Roman" w:hAnsi="Times New Roman"/>
                      <w:kern w:val="0"/>
                      <w:lang w:val="sr-Cyrl-RS" w:eastAsia="en-US"/>
                    </w:rPr>
                    <w:t>Сертификати</w:t>
                  </w:r>
                </w:p>
              </w:tc>
              <w:tc>
                <w:tcPr>
                  <w:tcW w:w="3860" w:type="pct"/>
                  <w:tcBorders>
                    <w:top w:val="single" w:sz="4" w:space="0" w:color="auto"/>
                    <w:left w:val="single" w:sz="4" w:space="0" w:color="auto"/>
                    <w:bottom w:val="single" w:sz="4" w:space="0" w:color="auto"/>
                    <w:right w:val="single" w:sz="4" w:space="0" w:color="auto"/>
                  </w:tcBorders>
                  <w:vAlign w:val="center"/>
                  <w:hideMark/>
                </w:tcPr>
                <w:p w14:paraId="7082421D" w14:textId="77777777" w:rsidR="007E7F9C" w:rsidRPr="008E33EF" w:rsidRDefault="007E7F9C" w:rsidP="009562EB">
                  <w:pPr>
                    <w:framePr w:hSpace="180" w:wrap="around" w:vAnchor="text" w:hAnchor="margin" w:y="-22"/>
                    <w:tabs>
                      <w:tab w:val="left" w:pos="5266"/>
                    </w:tabs>
                    <w:suppressAutoHyphens w:val="0"/>
                    <w:spacing w:after="0" w:line="240" w:lineRule="auto"/>
                    <w:rPr>
                      <w:rFonts w:ascii="Times New Roman" w:hAnsi="Times New Roman"/>
                      <w:kern w:val="0"/>
                      <w:lang w:eastAsia="en-US"/>
                    </w:rPr>
                  </w:pPr>
                  <w:r w:rsidRPr="008E33EF">
                    <w:rPr>
                      <w:rFonts w:ascii="Times New Roman" w:hAnsi="Times New Roman"/>
                      <w:kern w:val="0"/>
                      <w:lang w:eastAsia="en-US"/>
                    </w:rPr>
                    <w:t xml:space="preserve">Energy Star, </w:t>
                  </w:r>
                  <w:proofErr w:type="spellStart"/>
                  <w:r w:rsidRPr="008E33EF">
                    <w:rPr>
                      <w:rFonts w:ascii="Times New Roman" w:hAnsi="Times New Roman"/>
                      <w:kern w:val="0"/>
                      <w:lang w:eastAsia="en-US"/>
                    </w:rPr>
                    <w:t>Epeat</w:t>
                  </w:r>
                  <w:proofErr w:type="spellEnd"/>
                  <w:r w:rsidRPr="008E33EF">
                    <w:rPr>
                      <w:rFonts w:ascii="Times New Roman" w:hAnsi="Times New Roman"/>
                      <w:kern w:val="0"/>
                      <w:lang w:eastAsia="en-US"/>
                    </w:rPr>
                    <w:t xml:space="preserve"> Gold</w:t>
                  </w:r>
                </w:p>
              </w:tc>
            </w:tr>
          </w:tbl>
          <w:p w14:paraId="3EFC7712" w14:textId="77777777" w:rsidR="008E33EF" w:rsidRDefault="008E33EF" w:rsidP="008E33EF">
            <w:pPr>
              <w:tabs>
                <w:tab w:val="left" w:pos="1005"/>
              </w:tabs>
              <w:suppressAutoHyphens w:val="0"/>
              <w:spacing w:after="0" w:line="240" w:lineRule="auto"/>
              <w:ind w:right="169"/>
              <w:jc w:val="both"/>
              <w:rPr>
                <w:rFonts w:ascii="Times New Roman" w:hAnsi="Times New Roman"/>
                <w:color w:val="FF0000"/>
                <w:kern w:val="0"/>
                <w:sz w:val="24"/>
                <w:szCs w:val="24"/>
                <w:lang w:val="sr-Cyrl-CS" w:eastAsia="en-US"/>
              </w:rPr>
            </w:pPr>
          </w:p>
          <w:p w14:paraId="7670C0B5" w14:textId="77777777" w:rsidR="007E7F9C" w:rsidRDefault="007E7F9C" w:rsidP="008E33EF">
            <w:pPr>
              <w:tabs>
                <w:tab w:val="left" w:pos="1005"/>
              </w:tabs>
              <w:suppressAutoHyphens w:val="0"/>
              <w:spacing w:after="0" w:line="240" w:lineRule="auto"/>
              <w:ind w:right="169"/>
              <w:jc w:val="both"/>
              <w:rPr>
                <w:rFonts w:ascii="Times New Roman" w:hAnsi="Times New Roman"/>
                <w:color w:val="FF0000"/>
                <w:kern w:val="0"/>
                <w:sz w:val="24"/>
                <w:szCs w:val="24"/>
                <w:lang w:val="sr-Cyrl-CS" w:eastAsia="en-US"/>
              </w:rPr>
            </w:pPr>
          </w:p>
          <w:tbl>
            <w:tblPr>
              <w:tblStyle w:val="TableGrid"/>
              <w:tblW w:w="9616" w:type="dxa"/>
              <w:tblLook w:val="04A0" w:firstRow="1" w:lastRow="0" w:firstColumn="1" w:lastColumn="0" w:noHBand="0" w:noVBand="1"/>
            </w:tblPr>
            <w:tblGrid>
              <w:gridCol w:w="831"/>
              <w:gridCol w:w="1719"/>
              <w:gridCol w:w="4431"/>
              <w:gridCol w:w="2635"/>
            </w:tblGrid>
            <w:tr w:rsidR="007E7F9C" w:rsidRPr="00785642" w14:paraId="7D92E651" w14:textId="77777777" w:rsidTr="007E7F9C">
              <w:trPr>
                <w:trHeight w:val="247"/>
              </w:trPr>
              <w:tc>
                <w:tcPr>
                  <w:tcW w:w="5000" w:type="pct"/>
                  <w:gridSpan w:val="4"/>
                  <w:tcBorders>
                    <w:top w:val="single" w:sz="4" w:space="0" w:color="auto"/>
                    <w:left w:val="single" w:sz="4" w:space="0" w:color="auto"/>
                    <w:bottom w:val="single" w:sz="4" w:space="0" w:color="auto"/>
                    <w:right w:val="single" w:sz="4" w:space="0" w:color="auto"/>
                  </w:tcBorders>
                </w:tcPr>
                <w:p w14:paraId="5E9DD16B" w14:textId="77777777" w:rsidR="007E7F9C" w:rsidRDefault="007E7F9C" w:rsidP="009562EB">
                  <w:pPr>
                    <w:pStyle w:val="ListParagraph"/>
                    <w:framePr w:hSpace="180" w:wrap="around" w:vAnchor="text" w:hAnchor="margin" w:y="-22"/>
                    <w:widowControl w:val="0"/>
                    <w:suppressAutoHyphens w:val="0"/>
                    <w:spacing w:line="256" w:lineRule="auto"/>
                    <w:rPr>
                      <w:rFonts w:eastAsia="SimSun"/>
                      <w:b/>
                      <w:bCs/>
                      <w:kern w:val="0"/>
                      <w:lang w:val="sr-Cyrl-RS" w:eastAsia="zh-CN"/>
                    </w:rPr>
                  </w:pPr>
                </w:p>
                <w:p w14:paraId="6777E4D6" w14:textId="5F0C2C8F" w:rsidR="007E7F9C" w:rsidRPr="007E7F9C" w:rsidRDefault="007E7F9C" w:rsidP="009562EB">
                  <w:pPr>
                    <w:pStyle w:val="ListParagraph"/>
                    <w:framePr w:hSpace="180" w:wrap="around" w:vAnchor="text" w:hAnchor="margin" w:y="-22"/>
                    <w:widowControl w:val="0"/>
                    <w:numPr>
                      <w:ilvl w:val="0"/>
                      <w:numId w:val="15"/>
                    </w:numPr>
                    <w:suppressAutoHyphens w:val="0"/>
                    <w:spacing w:line="256" w:lineRule="auto"/>
                    <w:jc w:val="center"/>
                    <w:rPr>
                      <w:rFonts w:eastAsia="SimSun"/>
                      <w:b/>
                      <w:bCs/>
                      <w:kern w:val="0"/>
                      <w:lang w:val="sr-Cyrl-RS" w:eastAsia="zh-CN"/>
                    </w:rPr>
                  </w:pPr>
                  <w:r>
                    <w:rPr>
                      <w:rFonts w:eastAsia="SimSun"/>
                      <w:b/>
                      <w:bCs/>
                      <w:kern w:val="0"/>
                      <w:lang w:val="sr-Cyrl-RS" w:eastAsia="zh-CN"/>
                    </w:rPr>
                    <w:t>Остал</w:t>
                  </w:r>
                  <w:r w:rsidR="00875E86">
                    <w:rPr>
                      <w:rFonts w:eastAsia="SimSun"/>
                      <w:b/>
                      <w:bCs/>
                      <w:kern w:val="0"/>
                      <w:lang w:val="sr-Cyrl-RS" w:eastAsia="zh-CN"/>
                    </w:rPr>
                    <w:t>о</w:t>
                  </w:r>
                  <w:r w:rsidR="00BE15B5">
                    <w:rPr>
                      <w:rFonts w:eastAsia="SimSun"/>
                      <w:b/>
                      <w:bCs/>
                      <w:kern w:val="0"/>
                      <w:lang w:val="sr-Cyrl-RS" w:eastAsia="zh-CN"/>
                    </w:rPr>
                    <w:t>*</w:t>
                  </w:r>
                </w:p>
              </w:tc>
            </w:tr>
            <w:tr w:rsidR="00445E9E" w:rsidRPr="00785642" w14:paraId="29002CDB" w14:textId="77777777" w:rsidTr="007E7F9C">
              <w:trPr>
                <w:trHeight w:val="480"/>
              </w:trPr>
              <w:tc>
                <w:tcPr>
                  <w:tcW w:w="432" w:type="pct"/>
                  <w:tcBorders>
                    <w:top w:val="single" w:sz="4" w:space="0" w:color="auto"/>
                    <w:left w:val="single" w:sz="4" w:space="0" w:color="auto"/>
                    <w:bottom w:val="single" w:sz="4" w:space="0" w:color="auto"/>
                    <w:right w:val="single" w:sz="4" w:space="0" w:color="auto"/>
                  </w:tcBorders>
                  <w:hideMark/>
                </w:tcPr>
                <w:p w14:paraId="079AA5F1"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sidRPr="00785642">
                    <w:rPr>
                      <w:rFonts w:ascii="Times New Roman" w:eastAsia="SimSun" w:hAnsi="Times New Roman"/>
                      <w:kern w:val="0"/>
                      <w:lang w:val="sr-Cyrl-RS" w:eastAsia="zh-CN"/>
                    </w:rPr>
                    <w:t>Редни број</w:t>
                  </w:r>
                </w:p>
              </w:tc>
              <w:tc>
                <w:tcPr>
                  <w:tcW w:w="894" w:type="pct"/>
                  <w:tcBorders>
                    <w:top w:val="single" w:sz="4" w:space="0" w:color="auto"/>
                    <w:left w:val="single" w:sz="4" w:space="0" w:color="auto"/>
                    <w:bottom w:val="single" w:sz="4" w:space="0" w:color="auto"/>
                    <w:right w:val="single" w:sz="4" w:space="0" w:color="auto"/>
                  </w:tcBorders>
                  <w:hideMark/>
                </w:tcPr>
                <w:p w14:paraId="52DCD369"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Назив додатне опреме</w:t>
                  </w:r>
                </w:p>
              </w:tc>
              <w:tc>
                <w:tcPr>
                  <w:tcW w:w="2304" w:type="pct"/>
                  <w:tcBorders>
                    <w:top w:val="single" w:sz="4" w:space="0" w:color="auto"/>
                    <w:left w:val="single" w:sz="4" w:space="0" w:color="auto"/>
                    <w:bottom w:val="single" w:sz="4" w:space="0" w:color="auto"/>
                    <w:right w:val="single" w:sz="4" w:space="0" w:color="auto"/>
                  </w:tcBorders>
                  <w:hideMark/>
                </w:tcPr>
                <w:p w14:paraId="7CA73A35"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Опис</w:t>
                  </w:r>
                </w:p>
              </w:tc>
              <w:tc>
                <w:tcPr>
                  <w:tcW w:w="1368" w:type="pct"/>
                  <w:tcBorders>
                    <w:top w:val="single" w:sz="4" w:space="0" w:color="auto"/>
                    <w:left w:val="single" w:sz="4" w:space="0" w:color="auto"/>
                    <w:bottom w:val="single" w:sz="4" w:space="0" w:color="auto"/>
                    <w:right w:val="single" w:sz="4" w:space="0" w:color="auto"/>
                  </w:tcBorders>
                </w:tcPr>
                <w:p w14:paraId="36710601" w14:textId="77777777" w:rsidR="00445E9E" w:rsidRPr="00785642" w:rsidRDefault="00445E9E" w:rsidP="009562EB">
                  <w:pPr>
                    <w:framePr w:hSpace="180" w:wrap="around" w:vAnchor="text" w:hAnchor="margin" w:y="-22"/>
                    <w:widowControl w:val="0"/>
                    <w:suppressAutoHyphens w:val="0"/>
                    <w:spacing w:after="0" w:line="256" w:lineRule="auto"/>
                    <w:jc w:val="center"/>
                    <w:rPr>
                      <w:rFonts w:ascii="Times New Roman" w:eastAsia="SimSun" w:hAnsi="Times New Roman"/>
                      <w:kern w:val="0"/>
                      <w:lang w:val="sr-Cyrl-RS" w:eastAsia="zh-CN"/>
                    </w:rPr>
                  </w:pPr>
                  <w:r>
                    <w:rPr>
                      <w:rFonts w:ascii="Times New Roman" w:eastAsia="SimSun" w:hAnsi="Times New Roman"/>
                      <w:kern w:val="0"/>
                      <w:lang w:val="sr-Cyrl-RS" w:eastAsia="zh-CN"/>
                    </w:rPr>
                    <w:t>Количина</w:t>
                  </w:r>
                </w:p>
              </w:tc>
            </w:tr>
            <w:tr w:rsidR="00445E9E" w:rsidRPr="00785642" w14:paraId="789C36D4" w14:textId="77777777" w:rsidTr="007E7F9C">
              <w:trPr>
                <w:trHeight w:val="494"/>
              </w:trPr>
              <w:tc>
                <w:tcPr>
                  <w:tcW w:w="432" w:type="pct"/>
                  <w:tcBorders>
                    <w:top w:val="single" w:sz="4" w:space="0" w:color="auto"/>
                    <w:left w:val="single" w:sz="4" w:space="0" w:color="auto"/>
                    <w:bottom w:val="single" w:sz="4" w:space="0" w:color="auto"/>
                    <w:right w:val="single" w:sz="4" w:space="0" w:color="auto"/>
                  </w:tcBorders>
                  <w:hideMark/>
                </w:tcPr>
                <w:p w14:paraId="06C594E5"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sidRPr="00785642">
                    <w:rPr>
                      <w:rFonts w:ascii="Times New Roman" w:eastAsia="SimSun" w:hAnsi="Times New Roman"/>
                      <w:kern w:val="0"/>
                      <w:lang w:val="sr-Cyrl-RS" w:eastAsia="zh-CN"/>
                    </w:rPr>
                    <w:t>1.</w:t>
                  </w:r>
                </w:p>
              </w:tc>
              <w:tc>
                <w:tcPr>
                  <w:tcW w:w="894" w:type="pct"/>
                  <w:tcBorders>
                    <w:top w:val="single" w:sz="4" w:space="0" w:color="auto"/>
                    <w:left w:val="single" w:sz="4" w:space="0" w:color="auto"/>
                    <w:bottom w:val="single" w:sz="4" w:space="0" w:color="auto"/>
                    <w:right w:val="single" w:sz="4" w:space="0" w:color="auto"/>
                  </w:tcBorders>
                  <w:hideMark/>
                </w:tcPr>
                <w:p w14:paraId="64EDC5AB"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меморија</w:t>
                  </w:r>
                  <w:r w:rsidRPr="00785642">
                    <w:rPr>
                      <w:rFonts w:ascii="Times New Roman" w:eastAsia="SimSun" w:hAnsi="Times New Roman"/>
                      <w:kern w:val="0"/>
                      <w:lang w:eastAsia="zh-CN"/>
                    </w:rPr>
                    <w:t xml:space="preserve"> </w:t>
                  </w:r>
                </w:p>
              </w:tc>
              <w:tc>
                <w:tcPr>
                  <w:tcW w:w="2304" w:type="pct"/>
                  <w:tcBorders>
                    <w:top w:val="single" w:sz="4" w:space="0" w:color="auto"/>
                    <w:left w:val="single" w:sz="4" w:space="0" w:color="auto"/>
                    <w:bottom w:val="single" w:sz="4" w:space="0" w:color="auto"/>
                    <w:right w:val="single" w:sz="4" w:space="0" w:color="auto"/>
                  </w:tcBorders>
                  <w:hideMark/>
                </w:tcPr>
                <w:p w14:paraId="10C51EF8"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меморија</w:t>
                  </w:r>
                  <w:r w:rsidRPr="00785642">
                    <w:rPr>
                      <w:rFonts w:ascii="Times New Roman" w:eastAsia="SimSun" w:hAnsi="Times New Roman"/>
                      <w:kern w:val="0"/>
                      <w:lang w:eastAsia="zh-CN"/>
                    </w:rPr>
                    <w:t xml:space="preserve"> 1 x</w:t>
                  </w:r>
                  <w:r w:rsidRPr="00785642">
                    <w:rPr>
                      <w:rFonts w:ascii="Times New Roman" w:eastAsia="SimSun" w:hAnsi="Times New Roman"/>
                      <w:kern w:val="0"/>
                      <w:lang w:val="sr-Cyrl-RS" w:eastAsia="zh-CN"/>
                    </w:rPr>
                    <w:t xml:space="preserve"> 8 </w:t>
                  </w:r>
                  <w:r w:rsidRPr="00785642">
                    <w:rPr>
                      <w:rFonts w:ascii="Times New Roman" w:eastAsia="SimSun" w:hAnsi="Times New Roman"/>
                      <w:kern w:val="0"/>
                      <w:lang w:eastAsia="zh-CN"/>
                    </w:rPr>
                    <w:t>GB SO-DIMM DDR4 PC4-17000 (2133 MT/s)</w:t>
                  </w:r>
                </w:p>
              </w:tc>
              <w:tc>
                <w:tcPr>
                  <w:tcW w:w="1368" w:type="pct"/>
                  <w:tcBorders>
                    <w:top w:val="single" w:sz="4" w:space="0" w:color="auto"/>
                    <w:left w:val="single" w:sz="4" w:space="0" w:color="auto"/>
                    <w:bottom w:val="single" w:sz="4" w:space="0" w:color="auto"/>
                    <w:right w:val="single" w:sz="4" w:space="0" w:color="auto"/>
                  </w:tcBorders>
                </w:tcPr>
                <w:p w14:paraId="7541CE82" w14:textId="77777777" w:rsidR="00445E9E" w:rsidRPr="00785642" w:rsidRDefault="007E7F9C" w:rsidP="009562EB">
                  <w:pPr>
                    <w:framePr w:hSpace="180" w:wrap="around" w:vAnchor="text" w:hAnchor="margin" w:y="-22"/>
                    <w:widowControl w:val="0"/>
                    <w:suppressAutoHyphens w:val="0"/>
                    <w:spacing w:after="0" w:line="256" w:lineRule="auto"/>
                    <w:jc w:val="center"/>
                    <w:rPr>
                      <w:rFonts w:ascii="Times New Roman" w:eastAsia="SimSun" w:hAnsi="Times New Roman"/>
                      <w:kern w:val="0"/>
                      <w:lang w:val="sr-Cyrl-RS" w:eastAsia="zh-CN"/>
                    </w:rPr>
                  </w:pPr>
                  <w:r>
                    <w:rPr>
                      <w:rFonts w:ascii="Times New Roman" w:eastAsia="SimSun" w:hAnsi="Times New Roman"/>
                      <w:kern w:val="0"/>
                      <w:lang w:val="sr-Cyrl-RS" w:eastAsia="zh-CN"/>
                    </w:rPr>
                    <w:t>2</w:t>
                  </w:r>
                </w:p>
              </w:tc>
            </w:tr>
            <w:tr w:rsidR="00445E9E" w:rsidRPr="00785642" w14:paraId="36276800" w14:textId="77777777" w:rsidTr="007E7F9C">
              <w:trPr>
                <w:trHeight w:val="384"/>
              </w:trPr>
              <w:tc>
                <w:tcPr>
                  <w:tcW w:w="432" w:type="pct"/>
                  <w:tcBorders>
                    <w:top w:val="single" w:sz="4" w:space="0" w:color="auto"/>
                    <w:left w:val="single" w:sz="4" w:space="0" w:color="auto"/>
                    <w:bottom w:val="single" w:sz="4" w:space="0" w:color="auto"/>
                    <w:right w:val="single" w:sz="4" w:space="0" w:color="auto"/>
                  </w:tcBorders>
                  <w:hideMark/>
                </w:tcPr>
                <w:p w14:paraId="1BF0488C"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r w:rsidRPr="00785642">
                    <w:rPr>
                      <w:rFonts w:ascii="Times New Roman" w:eastAsia="SimSun" w:hAnsi="Times New Roman"/>
                      <w:kern w:val="0"/>
                      <w:lang w:eastAsia="zh-CN"/>
                    </w:rPr>
                    <w:t>2.</w:t>
                  </w:r>
                </w:p>
              </w:tc>
              <w:tc>
                <w:tcPr>
                  <w:tcW w:w="894" w:type="pct"/>
                  <w:tcBorders>
                    <w:top w:val="single" w:sz="4" w:space="0" w:color="auto"/>
                    <w:left w:val="single" w:sz="4" w:space="0" w:color="auto"/>
                    <w:bottom w:val="single" w:sz="4" w:space="0" w:color="auto"/>
                    <w:right w:val="single" w:sz="4" w:space="0" w:color="auto"/>
                  </w:tcBorders>
                  <w:hideMark/>
                </w:tcPr>
                <w:p w14:paraId="6C1BDB21" w14:textId="77777777" w:rsidR="00445E9E" w:rsidRPr="00785642" w:rsidRDefault="00445E9E"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Хард диск</w:t>
                  </w:r>
                </w:p>
              </w:tc>
              <w:tc>
                <w:tcPr>
                  <w:tcW w:w="2304" w:type="pct"/>
                  <w:tcBorders>
                    <w:top w:val="single" w:sz="4" w:space="0" w:color="auto"/>
                    <w:left w:val="single" w:sz="4" w:space="0" w:color="auto"/>
                    <w:bottom w:val="single" w:sz="4" w:space="0" w:color="auto"/>
                    <w:right w:val="single" w:sz="4" w:space="0" w:color="auto"/>
                  </w:tcBorders>
                  <w:hideMark/>
                </w:tcPr>
                <w:p w14:paraId="03B26AA4" w14:textId="77777777" w:rsidR="00445E9E" w:rsidRPr="00785642" w:rsidRDefault="00445E9E"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sidRPr="00785642">
                    <w:rPr>
                      <w:rFonts w:ascii="Times New Roman" w:eastAsia="SimSun" w:hAnsi="Times New Roman"/>
                      <w:kern w:val="0"/>
                      <w:lang w:eastAsia="zh-CN"/>
                    </w:rPr>
                    <w:t>500 GB SATA-3 TLC SSD</w:t>
                  </w:r>
                </w:p>
              </w:tc>
              <w:tc>
                <w:tcPr>
                  <w:tcW w:w="1368" w:type="pct"/>
                  <w:tcBorders>
                    <w:top w:val="single" w:sz="4" w:space="0" w:color="auto"/>
                    <w:left w:val="single" w:sz="4" w:space="0" w:color="auto"/>
                    <w:bottom w:val="single" w:sz="4" w:space="0" w:color="auto"/>
                    <w:right w:val="single" w:sz="4" w:space="0" w:color="auto"/>
                  </w:tcBorders>
                </w:tcPr>
                <w:p w14:paraId="6EB1CD8C" w14:textId="77777777" w:rsidR="00445E9E" w:rsidRPr="00785642" w:rsidRDefault="00445E9E" w:rsidP="009562EB">
                  <w:pPr>
                    <w:framePr w:hSpace="180" w:wrap="around" w:vAnchor="text" w:hAnchor="margin" w:y="-22"/>
                    <w:widowControl w:val="0"/>
                    <w:suppressAutoHyphens w:val="0"/>
                    <w:spacing w:after="160" w:line="256" w:lineRule="auto"/>
                    <w:jc w:val="center"/>
                    <w:rPr>
                      <w:rFonts w:ascii="Times New Roman" w:eastAsia="SimSun" w:hAnsi="Times New Roman"/>
                      <w:kern w:val="0"/>
                      <w:lang w:val="sr-Cyrl-RS" w:eastAsia="zh-CN"/>
                    </w:rPr>
                  </w:pPr>
                  <w:r>
                    <w:rPr>
                      <w:rFonts w:ascii="Times New Roman" w:eastAsia="SimSun" w:hAnsi="Times New Roman"/>
                      <w:kern w:val="0"/>
                      <w:lang w:val="sr-Cyrl-RS" w:eastAsia="zh-CN"/>
                    </w:rPr>
                    <w:t>1</w:t>
                  </w:r>
                </w:p>
              </w:tc>
            </w:tr>
            <w:tr w:rsidR="00445E9E" w:rsidRPr="00785642" w14:paraId="70EFC29E" w14:textId="77777777" w:rsidTr="007E7F9C">
              <w:trPr>
                <w:trHeight w:val="494"/>
              </w:trPr>
              <w:tc>
                <w:tcPr>
                  <w:tcW w:w="432" w:type="pct"/>
                  <w:tcBorders>
                    <w:top w:val="single" w:sz="4" w:space="0" w:color="auto"/>
                    <w:left w:val="single" w:sz="4" w:space="0" w:color="auto"/>
                    <w:bottom w:val="single" w:sz="4" w:space="0" w:color="auto"/>
                    <w:right w:val="single" w:sz="4" w:space="0" w:color="auto"/>
                  </w:tcBorders>
                </w:tcPr>
                <w:p w14:paraId="20CD9075" w14:textId="77777777" w:rsidR="00445E9E" w:rsidRPr="00785642" w:rsidRDefault="00445E9E" w:rsidP="009562EB">
                  <w:pPr>
                    <w:framePr w:hSpace="180" w:wrap="around" w:vAnchor="text" w:hAnchor="margin" w:y="-22"/>
                    <w:widowControl w:val="0"/>
                    <w:numPr>
                      <w:ilvl w:val="0"/>
                      <w:numId w:val="11"/>
                    </w:numPr>
                    <w:suppressAutoHyphens w:val="0"/>
                    <w:spacing w:after="0" w:line="256" w:lineRule="auto"/>
                    <w:jc w:val="both"/>
                    <w:rPr>
                      <w:rFonts w:ascii="Times New Roman" w:eastAsia="SimSun" w:hAnsi="Times New Roman"/>
                      <w:kern w:val="0"/>
                      <w:lang w:val="sr-Cyrl-RS" w:eastAsia="zh-CN"/>
                    </w:rPr>
                  </w:pPr>
                </w:p>
              </w:tc>
              <w:tc>
                <w:tcPr>
                  <w:tcW w:w="894" w:type="pct"/>
                  <w:tcBorders>
                    <w:top w:val="single" w:sz="4" w:space="0" w:color="auto"/>
                    <w:left w:val="single" w:sz="4" w:space="0" w:color="auto"/>
                    <w:bottom w:val="single" w:sz="4" w:space="0" w:color="auto"/>
                    <w:right w:val="single" w:sz="4" w:space="0" w:color="auto"/>
                  </w:tcBorders>
                  <w:hideMark/>
                </w:tcPr>
                <w:p w14:paraId="092BA4C9" w14:textId="77777777" w:rsidR="00445E9E" w:rsidRPr="00785642" w:rsidRDefault="00445E9E"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 xml:space="preserve">меморија </w:t>
                  </w:r>
                </w:p>
              </w:tc>
              <w:tc>
                <w:tcPr>
                  <w:tcW w:w="2304" w:type="pct"/>
                  <w:tcBorders>
                    <w:top w:val="single" w:sz="4" w:space="0" w:color="auto"/>
                    <w:left w:val="single" w:sz="4" w:space="0" w:color="auto"/>
                    <w:bottom w:val="single" w:sz="4" w:space="0" w:color="auto"/>
                    <w:right w:val="single" w:sz="4" w:space="0" w:color="auto"/>
                  </w:tcBorders>
                  <w:hideMark/>
                </w:tcPr>
                <w:p w14:paraId="6A5D630C"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 xml:space="preserve">меморија 1 х </w:t>
                  </w:r>
                  <w:r w:rsidRPr="00785642">
                    <w:rPr>
                      <w:rFonts w:ascii="Times New Roman" w:eastAsia="SimSun" w:hAnsi="Times New Roman"/>
                      <w:kern w:val="0"/>
                      <w:lang w:eastAsia="zh-CN"/>
                    </w:rPr>
                    <w:t>8</w:t>
                  </w:r>
                  <w:r w:rsidRPr="00785642">
                    <w:rPr>
                      <w:rFonts w:ascii="Times New Roman" w:eastAsia="SimSun" w:hAnsi="Times New Roman"/>
                      <w:kern w:val="0"/>
                      <w:lang w:val="sr-Cyrl-RS" w:eastAsia="zh-CN"/>
                    </w:rPr>
                    <w:t xml:space="preserve"> </w:t>
                  </w:r>
                  <w:r w:rsidRPr="00785642">
                    <w:rPr>
                      <w:rFonts w:ascii="Times New Roman" w:eastAsia="SimSun" w:hAnsi="Times New Roman"/>
                      <w:kern w:val="0"/>
                      <w:lang w:eastAsia="zh-CN"/>
                    </w:rPr>
                    <w:t>GB SO-DIMM DDR3 PC3-14900 (2133 MT/s)</w:t>
                  </w:r>
                </w:p>
              </w:tc>
              <w:tc>
                <w:tcPr>
                  <w:tcW w:w="1368" w:type="pct"/>
                  <w:tcBorders>
                    <w:top w:val="single" w:sz="4" w:space="0" w:color="auto"/>
                    <w:left w:val="single" w:sz="4" w:space="0" w:color="auto"/>
                    <w:bottom w:val="single" w:sz="4" w:space="0" w:color="auto"/>
                    <w:right w:val="single" w:sz="4" w:space="0" w:color="auto"/>
                  </w:tcBorders>
                </w:tcPr>
                <w:p w14:paraId="1BADADC3" w14:textId="77777777" w:rsidR="00445E9E" w:rsidRPr="00445E9E" w:rsidRDefault="00445E9E" w:rsidP="009562EB">
                  <w:pPr>
                    <w:framePr w:hSpace="180" w:wrap="around" w:vAnchor="text" w:hAnchor="margin" w:y="-22"/>
                    <w:widowControl w:val="0"/>
                    <w:suppressAutoHyphens w:val="0"/>
                    <w:spacing w:after="0" w:line="256" w:lineRule="auto"/>
                    <w:jc w:val="center"/>
                    <w:rPr>
                      <w:rFonts w:ascii="Times New Roman" w:eastAsia="SimSun" w:hAnsi="Times New Roman"/>
                      <w:kern w:val="0"/>
                      <w:lang w:val="sr-Cyrl-RS" w:eastAsia="zh-CN"/>
                    </w:rPr>
                  </w:pPr>
                  <w:r>
                    <w:rPr>
                      <w:rFonts w:ascii="Times New Roman" w:eastAsia="SimSun" w:hAnsi="Times New Roman"/>
                      <w:kern w:val="0"/>
                      <w:lang w:val="sr-Cyrl-RS" w:eastAsia="zh-CN"/>
                    </w:rPr>
                    <w:t>1</w:t>
                  </w:r>
                </w:p>
              </w:tc>
            </w:tr>
            <w:tr w:rsidR="00445E9E" w:rsidRPr="00785642" w14:paraId="068254C5" w14:textId="77777777" w:rsidTr="007E7F9C">
              <w:trPr>
                <w:trHeight w:val="728"/>
              </w:trPr>
              <w:tc>
                <w:tcPr>
                  <w:tcW w:w="432" w:type="pct"/>
                  <w:tcBorders>
                    <w:top w:val="single" w:sz="4" w:space="0" w:color="auto"/>
                    <w:left w:val="single" w:sz="4" w:space="0" w:color="auto"/>
                    <w:bottom w:val="single" w:sz="4" w:space="0" w:color="auto"/>
                    <w:right w:val="single" w:sz="4" w:space="0" w:color="auto"/>
                  </w:tcBorders>
                </w:tcPr>
                <w:p w14:paraId="390A0AC1" w14:textId="77777777" w:rsidR="00445E9E" w:rsidRPr="00785642" w:rsidRDefault="00445E9E" w:rsidP="009562EB">
                  <w:pPr>
                    <w:framePr w:hSpace="180" w:wrap="around" w:vAnchor="text" w:hAnchor="margin" w:y="-22"/>
                    <w:widowControl w:val="0"/>
                    <w:numPr>
                      <w:ilvl w:val="0"/>
                      <w:numId w:val="11"/>
                    </w:numPr>
                    <w:suppressAutoHyphens w:val="0"/>
                    <w:spacing w:after="0" w:line="256" w:lineRule="auto"/>
                    <w:jc w:val="both"/>
                    <w:rPr>
                      <w:rFonts w:ascii="Times New Roman" w:eastAsia="SimSun" w:hAnsi="Times New Roman"/>
                      <w:kern w:val="0"/>
                      <w:lang w:val="sr-Cyrl-RS" w:eastAsia="zh-CN"/>
                    </w:rPr>
                  </w:pPr>
                </w:p>
              </w:tc>
              <w:tc>
                <w:tcPr>
                  <w:tcW w:w="894" w:type="pct"/>
                  <w:tcBorders>
                    <w:top w:val="single" w:sz="4" w:space="0" w:color="auto"/>
                    <w:left w:val="single" w:sz="4" w:space="0" w:color="auto"/>
                    <w:bottom w:val="single" w:sz="4" w:space="0" w:color="auto"/>
                    <w:right w:val="single" w:sz="4" w:space="0" w:color="auto"/>
                  </w:tcBorders>
                  <w:hideMark/>
                </w:tcPr>
                <w:p w14:paraId="514B628F" w14:textId="77777777" w:rsidR="00445E9E" w:rsidRPr="00785642" w:rsidRDefault="00445E9E"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Екстерна батерија</w:t>
                  </w:r>
                </w:p>
              </w:tc>
              <w:tc>
                <w:tcPr>
                  <w:tcW w:w="2304" w:type="pct"/>
                  <w:tcBorders>
                    <w:top w:val="single" w:sz="4" w:space="0" w:color="auto"/>
                    <w:left w:val="single" w:sz="4" w:space="0" w:color="auto"/>
                    <w:bottom w:val="single" w:sz="4" w:space="0" w:color="auto"/>
                    <w:right w:val="single" w:sz="4" w:space="0" w:color="auto"/>
                  </w:tcBorders>
                </w:tcPr>
                <w:p w14:paraId="5410D69F" w14:textId="77777777" w:rsidR="00445E9E" w:rsidRPr="00785642" w:rsidRDefault="00445E9E"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proofErr w:type="spellStart"/>
                  <w:r w:rsidRPr="00785642">
                    <w:rPr>
                      <w:rFonts w:ascii="Times New Roman" w:eastAsia="SimSun" w:hAnsi="Times New Roman"/>
                      <w:kern w:val="0"/>
                      <w:lang w:eastAsia="zh-CN"/>
                    </w:rPr>
                    <w:t>PowerBank</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Екстерна батерија минималног капацитета 10.000 </w:t>
                  </w:r>
                  <w:proofErr w:type="spellStart"/>
                  <w:r w:rsidRPr="00785642">
                    <w:rPr>
                      <w:rFonts w:ascii="Times New Roman" w:eastAsia="SimSun" w:hAnsi="Times New Roman"/>
                      <w:kern w:val="0"/>
                      <w:lang w:eastAsia="zh-CN"/>
                    </w:rPr>
                    <w:t>mAh</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конектори минимално </w:t>
                  </w:r>
                  <w:r w:rsidRPr="00785642">
                    <w:rPr>
                      <w:rFonts w:ascii="Times New Roman" w:eastAsia="SimSun" w:hAnsi="Times New Roman"/>
                      <w:kern w:val="0"/>
                      <w:lang w:eastAsia="zh-CN"/>
                    </w:rPr>
                    <w:t xml:space="preserve">1 x </w:t>
                  </w:r>
                  <w:proofErr w:type="spellStart"/>
                  <w:r w:rsidRPr="00785642">
                    <w:rPr>
                      <w:rFonts w:ascii="Times New Roman" w:eastAsia="SimSun" w:hAnsi="Times New Roman"/>
                      <w:kern w:val="0"/>
                      <w:lang w:eastAsia="zh-CN"/>
                    </w:rPr>
                    <w:t>MicroUSB</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и </w:t>
                  </w:r>
                  <w:r w:rsidRPr="00785642">
                    <w:rPr>
                      <w:rFonts w:ascii="Times New Roman" w:eastAsia="SimSun" w:hAnsi="Times New Roman"/>
                      <w:kern w:val="0"/>
                      <w:lang w:eastAsia="zh-CN"/>
                    </w:rPr>
                    <w:t xml:space="preserve">1 x USB </w:t>
                  </w:r>
                  <w:r w:rsidRPr="00785642">
                    <w:rPr>
                      <w:rFonts w:ascii="Times New Roman" w:eastAsia="SimSun" w:hAnsi="Times New Roman"/>
                      <w:kern w:val="0"/>
                      <w:lang w:val="sr-Cyrl-RS" w:eastAsia="zh-CN"/>
                    </w:rPr>
                    <w:t>са статусним индикатором</w:t>
                  </w:r>
                  <w:r w:rsidRPr="00785642">
                    <w:rPr>
                      <w:rFonts w:ascii="Times New Roman" w:eastAsia="SimSun" w:hAnsi="Times New Roman"/>
                      <w:kern w:val="0"/>
                      <w:lang w:eastAsia="zh-CN"/>
                    </w:rPr>
                    <w:t xml:space="preserve"> </w:t>
                  </w:r>
                </w:p>
              </w:tc>
              <w:tc>
                <w:tcPr>
                  <w:tcW w:w="1368" w:type="pct"/>
                  <w:tcBorders>
                    <w:top w:val="single" w:sz="4" w:space="0" w:color="auto"/>
                    <w:left w:val="single" w:sz="4" w:space="0" w:color="auto"/>
                    <w:bottom w:val="single" w:sz="4" w:space="0" w:color="auto"/>
                    <w:right w:val="single" w:sz="4" w:space="0" w:color="auto"/>
                  </w:tcBorders>
                </w:tcPr>
                <w:p w14:paraId="25068754" w14:textId="77777777" w:rsidR="00445E9E" w:rsidRPr="00445E9E" w:rsidRDefault="00445E9E" w:rsidP="009562EB">
                  <w:pPr>
                    <w:framePr w:hSpace="180" w:wrap="around" w:vAnchor="text" w:hAnchor="margin" w:y="-22"/>
                    <w:widowControl w:val="0"/>
                    <w:suppressAutoHyphens w:val="0"/>
                    <w:spacing w:after="0" w:line="256" w:lineRule="auto"/>
                    <w:jc w:val="center"/>
                    <w:rPr>
                      <w:rFonts w:ascii="Times New Roman" w:eastAsia="SimSun" w:hAnsi="Times New Roman"/>
                      <w:kern w:val="0"/>
                      <w:lang w:val="sr-Cyrl-RS" w:eastAsia="zh-CN"/>
                    </w:rPr>
                  </w:pPr>
                  <w:r>
                    <w:rPr>
                      <w:rFonts w:ascii="Times New Roman" w:eastAsia="SimSun" w:hAnsi="Times New Roman"/>
                      <w:kern w:val="0"/>
                      <w:lang w:val="sr-Cyrl-RS" w:eastAsia="zh-CN"/>
                    </w:rPr>
                    <w:t>1</w:t>
                  </w:r>
                </w:p>
              </w:tc>
            </w:tr>
          </w:tbl>
          <w:p w14:paraId="50FAC655" w14:textId="5EA5545E" w:rsidR="00785642" w:rsidRPr="00BE15B5" w:rsidRDefault="00BE15B5" w:rsidP="008E33EF">
            <w:pPr>
              <w:tabs>
                <w:tab w:val="left" w:pos="1005"/>
              </w:tabs>
              <w:suppressAutoHyphens w:val="0"/>
              <w:spacing w:after="0" w:line="240" w:lineRule="auto"/>
              <w:ind w:right="169"/>
              <w:jc w:val="both"/>
              <w:rPr>
                <w:rFonts w:ascii="Times New Roman" w:hAnsi="Times New Roman"/>
                <w:b/>
                <w:bCs/>
                <w:kern w:val="0"/>
                <w:sz w:val="24"/>
                <w:szCs w:val="24"/>
                <w:lang w:val="sr-Cyrl-CS" w:eastAsia="en-US"/>
              </w:rPr>
            </w:pPr>
            <w:r w:rsidRPr="00BE15B5">
              <w:rPr>
                <w:rFonts w:ascii="Times New Roman" w:hAnsi="Times New Roman"/>
                <w:b/>
                <w:bCs/>
                <w:kern w:val="0"/>
                <w:sz w:val="24"/>
                <w:szCs w:val="24"/>
                <w:lang w:val="sr-Cyrl-CS" w:eastAsia="en-US"/>
              </w:rPr>
              <w:t xml:space="preserve">*Гаранција </w:t>
            </w:r>
            <w:bookmarkStart w:id="0" w:name="_GoBack"/>
            <w:bookmarkEnd w:id="0"/>
            <w:r w:rsidRPr="00BE15B5">
              <w:rPr>
                <w:rFonts w:ascii="Times New Roman" w:hAnsi="Times New Roman"/>
                <w:b/>
                <w:bCs/>
                <w:kern w:val="0"/>
                <w:sz w:val="24"/>
                <w:szCs w:val="24"/>
                <w:lang w:val="sr-Cyrl-CS" w:eastAsia="en-US"/>
              </w:rPr>
              <w:t>за опрему Остало је минимум произвођачка</w:t>
            </w:r>
          </w:p>
          <w:p w14:paraId="3F9790A2" w14:textId="77777777" w:rsidR="00785642" w:rsidRPr="00657104" w:rsidRDefault="00785642" w:rsidP="008E33EF">
            <w:pPr>
              <w:tabs>
                <w:tab w:val="left" w:pos="1005"/>
              </w:tabs>
              <w:suppressAutoHyphens w:val="0"/>
              <w:spacing w:after="0" w:line="240" w:lineRule="auto"/>
              <w:ind w:right="169"/>
              <w:jc w:val="both"/>
              <w:rPr>
                <w:rFonts w:ascii="Times New Roman" w:hAnsi="Times New Roman"/>
                <w:color w:val="FF0000"/>
                <w:kern w:val="0"/>
                <w:sz w:val="24"/>
                <w:szCs w:val="24"/>
                <w:lang w:val="sr-Cyrl-CS" w:eastAsia="en-US"/>
              </w:rPr>
            </w:pPr>
          </w:p>
          <w:p w14:paraId="292E83BE" w14:textId="77777777" w:rsidR="00A1459B" w:rsidRDefault="00A1459B" w:rsidP="008E33EF">
            <w:pPr>
              <w:suppressAutoHyphens w:val="0"/>
              <w:spacing w:after="0" w:line="240" w:lineRule="auto"/>
              <w:jc w:val="both"/>
              <w:rPr>
                <w:rFonts w:ascii="Times New Roman" w:hAnsi="Times New Roman"/>
                <w:b/>
                <w:iCs/>
                <w:kern w:val="0"/>
                <w:sz w:val="24"/>
                <w:szCs w:val="24"/>
                <w:lang w:val="sr-Cyrl-CS" w:eastAsia="en-US"/>
              </w:rPr>
            </w:pPr>
          </w:p>
          <w:p w14:paraId="349463F4" w14:textId="5CCCB816" w:rsidR="008E33EF" w:rsidRPr="00CD5B85" w:rsidRDefault="008E33EF" w:rsidP="008E33EF">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lastRenderedPageBreak/>
              <w:t>Начин, место и рок испоруке</w:t>
            </w:r>
            <w:r w:rsidR="00A1459B">
              <w:rPr>
                <w:rFonts w:ascii="Times New Roman" w:hAnsi="Times New Roman"/>
                <w:b/>
                <w:iCs/>
                <w:kern w:val="0"/>
                <w:sz w:val="24"/>
                <w:szCs w:val="24"/>
                <w:lang w:val="sr-Cyrl-CS" w:eastAsia="en-US"/>
              </w:rPr>
              <w:t xml:space="preserve"> (за све партије)</w:t>
            </w:r>
          </w:p>
          <w:p w14:paraId="3BCB5DF5" w14:textId="77777777" w:rsidR="008E33EF" w:rsidRPr="00CD5B85" w:rsidRDefault="008E33EF" w:rsidP="008E33EF">
            <w:pPr>
              <w:suppressAutoHyphens w:val="0"/>
              <w:spacing w:after="0" w:line="240" w:lineRule="auto"/>
              <w:jc w:val="both"/>
              <w:rPr>
                <w:rFonts w:ascii="Times New Roman" w:hAnsi="Times New Roman"/>
                <w:b/>
                <w:iCs/>
                <w:kern w:val="0"/>
                <w:sz w:val="24"/>
                <w:szCs w:val="24"/>
                <w:lang w:val="sr-Cyrl-CS" w:eastAsia="en-US"/>
              </w:rPr>
            </w:pPr>
          </w:p>
          <w:p w14:paraId="03E06370" w14:textId="6E0A28F8" w:rsidR="008E33EF" w:rsidRDefault="008E33EF" w:rsidP="008E33EF">
            <w:pPr>
              <w:tabs>
                <w:tab w:val="left" w:pos="910"/>
              </w:tabs>
              <w:spacing w:line="270" w:lineRule="atLeast"/>
              <w:jc w:val="both"/>
              <w:rPr>
                <w:rFonts w:ascii="Times New Roman" w:eastAsia="Times New Roman" w:hAnsi="Times New Roman"/>
                <w:color w:val="000000"/>
                <w:kern w:val="0"/>
                <w:sz w:val="24"/>
                <w:szCs w:val="24"/>
                <w:lang w:val="sr-Cyrl-RS" w:eastAsia="zh-TW"/>
              </w:rPr>
            </w:pPr>
            <w:r w:rsidRPr="006C3DC6">
              <w:rPr>
                <w:rFonts w:ascii="Times New Roman" w:hAnsi="Times New Roman"/>
                <w:iCs/>
                <w:kern w:val="0"/>
                <w:sz w:val="24"/>
                <w:szCs w:val="24"/>
                <w:lang w:val="sr-Cyrl-CS" w:eastAsia="en-US"/>
              </w:rPr>
              <w:t xml:space="preserve">Испорука рачунарске опреме </w:t>
            </w:r>
            <w:r w:rsidR="00126AC8">
              <w:rPr>
                <w:rFonts w:ascii="Times New Roman" w:hAnsi="Times New Roman"/>
                <w:iCs/>
                <w:kern w:val="0"/>
                <w:sz w:val="24"/>
                <w:szCs w:val="24"/>
                <w:lang w:val="sr-Cyrl-CS" w:eastAsia="en-US"/>
              </w:rPr>
              <w:t xml:space="preserve">је сукцесивна и </w:t>
            </w:r>
            <w:r w:rsidRPr="006C3DC6">
              <w:rPr>
                <w:rFonts w:ascii="Times New Roman" w:hAnsi="Times New Roman"/>
                <w:iCs/>
                <w:kern w:val="0"/>
                <w:sz w:val="24"/>
                <w:szCs w:val="24"/>
                <w:lang w:val="sr-Cyrl-CS" w:eastAsia="en-US"/>
              </w:rPr>
              <w:t>вршиће</w:t>
            </w:r>
            <w:r>
              <w:rPr>
                <w:rFonts w:ascii="Times New Roman" w:hAnsi="Times New Roman"/>
                <w:iCs/>
                <w:kern w:val="0"/>
                <w:sz w:val="24"/>
                <w:szCs w:val="24"/>
                <w:lang w:val="sr-Cyrl-CS" w:eastAsia="en-US"/>
              </w:rPr>
              <w:t xml:space="preserve"> се </w:t>
            </w:r>
            <w:r w:rsidRPr="00621946">
              <w:rPr>
                <w:rFonts w:ascii="Times New Roman" w:eastAsia="Times New Roman" w:hAnsi="Times New Roman"/>
                <w:color w:val="000000"/>
                <w:kern w:val="0"/>
                <w:sz w:val="24"/>
                <w:szCs w:val="24"/>
                <w:lang w:val="sr-Cyrl-RS" w:eastAsia="zh-TW"/>
              </w:rPr>
              <w:t xml:space="preserve">у року </w:t>
            </w:r>
            <w:r>
              <w:rPr>
                <w:rFonts w:ascii="Times New Roman" w:eastAsia="Times New Roman" w:hAnsi="Times New Roman"/>
                <w:color w:val="000000"/>
                <w:kern w:val="0"/>
                <w:sz w:val="24"/>
                <w:szCs w:val="24"/>
                <w:lang w:val="sr-Cyrl-RS" w:eastAsia="zh-TW"/>
              </w:rPr>
              <w:t xml:space="preserve">не дужем </w:t>
            </w:r>
            <w:r w:rsidRPr="00621946">
              <w:rPr>
                <w:rFonts w:ascii="Times New Roman" w:eastAsia="Times New Roman" w:hAnsi="Times New Roman"/>
                <w:color w:val="000000"/>
                <w:kern w:val="0"/>
                <w:sz w:val="24"/>
                <w:szCs w:val="24"/>
                <w:lang w:val="sr-Cyrl-RS" w:eastAsia="zh-TW"/>
              </w:rPr>
              <w:t xml:space="preserve">од </w:t>
            </w:r>
            <w:r w:rsidR="00875E86">
              <w:rPr>
                <w:rFonts w:ascii="Times New Roman" w:eastAsia="Times New Roman" w:hAnsi="Times New Roman"/>
                <w:kern w:val="0"/>
                <w:sz w:val="24"/>
                <w:szCs w:val="24"/>
                <w:lang w:val="sr-Cyrl-RS" w:eastAsia="zh-TW"/>
              </w:rPr>
              <w:t>10</w:t>
            </w:r>
            <w:r w:rsidRPr="006C3DC6">
              <w:rPr>
                <w:rFonts w:ascii="Times New Roman" w:eastAsia="Times New Roman" w:hAnsi="Times New Roman"/>
                <w:kern w:val="0"/>
                <w:sz w:val="24"/>
                <w:szCs w:val="24"/>
                <w:lang w:val="sr-Cyrl-RS" w:eastAsia="zh-TW"/>
              </w:rPr>
              <w:t xml:space="preserve"> (</w:t>
            </w:r>
            <w:r w:rsidR="007E7F9C">
              <w:rPr>
                <w:rFonts w:ascii="Times New Roman" w:eastAsia="Times New Roman" w:hAnsi="Times New Roman"/>
                <w:kern w:val="0"/>
                <w:sz w:val="24"/>
                <w:szCs w:val="24"/>
                <w:lang w:val="sr-Cyrl-RS" w:eastAsia="zh-TW"/>
              </w:rPr>
              <w:t>д</w:t>
            </w:r>
            <w:r w:rsidR="00875E86">
              <w:rPr>
                <w:rFonts w:ascii="Times New Roman" w:eastAsia="Times New Roman" w:hAnsi="Times New Roman"/>
                <w:kern w:val="0"/>
                <w:sz w:val="24"/>
                <w:szCs w:val="24"/>
                <w:lang w:val="sr-Cyrl-RS" w:eastAsia="zh-TW"/>
              </w:rPr>
              <w:t>есет</w:t>
            </w:r>
            <w:r w:rsidRPr="006C3DC6">
              <w:rPr>
                <w:rFonts w:ascii="Times New Roman" w:eastAsia="Times New Roman" w:hAnsi="Times New Roman"/>
                <w:kern w:val="0"/>
                <w:sz w:val="24"/>
                <w:szCs w:val="24"/>
                <w:lang w:val="sr-Cyrl-RS" w:eastAsia="zh-TW"/>
              </w:rPr>
              <w:t xml:space="preserve">) </w:t>
            </w:r>
            <w:r w:rsidRPr="00621946">
              <w:rPr>
                <w:rFonts w:ascii="Times New Roman" w:eastAsia="Times New Roman" w:hAnsi="Times New Roman"/>
                <w:color w:val="000000"/>
                <w:kern w:val="0"/>
                <w:sz w:val="24"/>
                <w:szCs w:val="24"/>
                <w:lang w:val="sr-Cyrl-RS" w:eastAsia="zh-TW"/>
              </w:rPr>
              <w:t>дана од дана пријема писаног захтева</w:t>
            </w:r>
            <w:r>
              <w:rPr>
                <w:rFonts w:ascii="Times New Roman" w:eastAsia="Times New Roman" w:hAnsi="Times New Roman"/>
                <w:color w:val="000000"/>
                <w:kern w:val="0"/>
                <w:sz w:val="24"/>
                <w:szCs w:val="24"/>
                <w:lang w:val="sr-Cyrl-RS" w:eastAsia="zh-TW"/>
              </w:rPr>
              <w:t xml:space="preserve"> </w:t>
            </w:r>
            <w:r w:rsidR="00126AC8">
              <w:rPr>
                <w:rFonts w:ascii="Times New Roman" w:eastAsia="Times New Roman" w:hAnsi="Times New Roman"/>
                <w:color w:val="000000"/>
                <w:kern w:val="0"/>
                <w:sz w:val="24"/>
                <w:szCs w:val="24"/>
                <w:lang w:val="sr-Cyrl-RS" w:eastAsia="zh-TW"/>
              </w:rPr>
              <w:t xml:space="preserve">за испоруку </w:t>
            </w:r>
            <w:r>
              <w:rPr>
                <w:rFonts w:ascii="Times New Roman" w:eastAsia="Times New Roman" w:hAnsi="Times New Roman"/>
                <w:color w:val="000000"/>
                <w:kern w:val="0"/>
                <w:sz w:val="24"/>
                <w:szCs w:val="24"/>
                <w:lang w:val="sr-Cyrl-RS" w:eastAsia="zh-TW"/>
              </w:rPr>
              <w:t>(маилом)</w:t>
            </w:r>
            <w:r w:rsidRPr="00621946">
              <w:rPr>
                <w:rFonts w:ascii="Times New Roman" w:eastAsia="Times New Roman" w:hAnsi="Times New Roman"/>
                <w:color w:val="000000"/>
                <w:kern w:val="0"/>
                <w:sz w:val="24"/>
                <w:szCs w:val="24"/>
                <w:lang w:val="sr-Cyrl-RS" w:eastAsia="zh-TW"/>
              </w:rPr>
              <w:t xml:space="preserve"> Наручиоца.</w:t>
            </w:r>
          </w:p>
          <w:p w14:paraId="52537496" w14:textId="77777777" w:rsidR="008E33EF" w:rsidRDefault="008E33EF" w:rsidP="008E33EF">
            <w:pPr>
              <w:tabs>
                <w:tab w:val="left" w:pos="910"/>
              </w:tabs>
              <w:spacing w:line="270" w:lineRule="atLeast"/>
              <w:jc w:val="both"/>
              <w:rPr>
                <w:rFonts w:ascii="Times New Roman" w:eastAsia="Times New Roman" w:hAnsi="Times New Roman"/>
                <w:kern w:val="0"/>
                <w:sz w:val="24"/>
                <w:szCs w:val="24"/>
                <w:lang w:val="sr-Cyrl-RS" w:eastAsia="zh-TW"/>
              </w:rPr>
            </w:pPr>
            <w:r w:rsidRPr="006C3DC6">
              <w:rPr>
                <w:rFonts w:ascii="Times New Roman" w:eastAsia="Times New Roman" w:hAnsi="Times New Roman"/>
                <w:kern w:val="0"/>
                <w:sz w:val="24"/>
                <w:szCs w:val="24"/>
                <w:lang w:val="sr-Cyrl-RS" w:eastAsia="zh-TW"/>
              </w:rPr>
              <w:t>У цену набавке рачунарске опреме укључени су трошкови транспорта и испоруке предметног добра на локацији Наручиоца, Центар за истраживање несрећа у саобраћају, Чакорска 6, Београд.</w:t>
            </w:r>
          </w:p>
          <w:p w14:paraId="66AC8178" w14:textId="6CBC8F03" w:rsidR="005615A2" w:rsidRPr="005615A2" w:rsidRDefault="005615A2" w:rsidP="008E33EF">
            <w:pPr>
              <w:tabs>
                <w:tab w:val="left" w:pos="910"/>
              </w:tabs>
              <w:spacing w:line="270" w:lineRule="atLeast"/>
              <w:jc w:val="both"/>
              <w:rPr>
                <w:rFonts w:ascii="Times New Roman" w:eastAsia="Times New Roman" w:hAnsi="Times New Roman"/>
                <w:b/>
                <w:bCs/>
                <w:kern w:val="0"/>
                <w:sz w:val="24"/>
                <w:szCs w:val="24"/>
                <w:lang w:val="sr-Cyrl-RS" w:eastAsia="zh-TW"/>
              </w:rPr>
            </w:pPr>
            <w:r w:rsidRPr="005615A2">
              <w:rPr>
                <w:rFonts w:ascii="Times New Roman" w:eastAsia="Times New Roman" w:hAnsi="Times New Roman"/>
                <w:b/>
                <w:bCs/>
                <w:kern w:val="0"/>
                <w:sz w:val="24"/>
                <w:szCs w:val="24"/>
                <w:lang w:val="sr-Cyrl-RS" w:eastAsia="zh-TW"/>
              </w:rPr>
              <w:t>Партнерски однос са произвођачем опреме за продају понуђене опреме</w:t>
            </w:r>
            <w:r w:rsidR="00875E86">
              <w:rPr>
                <w:rFonts w:ascii="Times New Roman" w:eastAsia="Times New Roman" w:hAnsi="Times New Roman"/>
                <w:b/>
                <w:bCs/>
                <w:kern w:val="0"/>
                <w:sz w:val="24"/>
                <w:szCs w:val="24"/>
                <w:lang w:val="sr-Cyrl-RS" w:eastAsia="zh-TW"/>
              </w:rPr>
              <w:t xml:space="preserve"> (за Партију 1 и Партију 2)</w:t>
            </w:r>
          </w:p>
          <w:p w14:paraId="02EFD6C7" w14:textId="0FCDA3A8" w:rsidR="005615A2" w:rsidRDefault="005615A2" w:rsidP="008E33EF">
            <w:pPr>
              <w:tabs>
                <w:tab w:val="left" w:pos="910"/>
              </w:tabs>
              <w:spacing w:line="270" w:lineRule="atLeast"/>
              <w:jc w:val="both"/>
              <w:rPr>
                <w:rFonts w:ascii="Times New Roman" w:eastAsia="Times New Roman" w:hAnsi="Times New Roman"/>
                <w:kern w:val="0"/>
                <w:sz w:val="24"/>
                <w:szCs w:val="24"/>
                <w:lang w:val="sr-Cyrl-RS" w:eastAsia="zh-TW"/>
              </w:rPr>
            </w:pPr>
            <w:r>
              <w:rPr>
                <w:rFonts w:ascii="Times New Roman" w:eastAsia="Times New Roman" w:hAnsi="Times New Roman"/>
                <w:kern w:val="0"/>
                <w:sz w:val="24"/>
                <w:szCs w:val="24"/>
                <w:lang w:val="sr-Cyrl-RS" w:eastAsia="zh-TW"/>
              </w:rPr>
              <w:t>Понуђач је ду</w:t>
            </w:r>
            <w:r w:rsidR="00126AC8">
              <w:rPr>
                <w:rFonts w:ascii="Times New Roman" w:eastAsia="Times New Roman" w:hAnsi="Times New Roman"/>
                <w:kern w:val="0"/>
                <w:sz w:val="24"/>
                <w:szCs w:val="24"/>
                <w:lang w:val="sr-Cyrl-RS" w:eastAsia="zh-TW"/>
              </w:rPr>
              <w:t>жан</w:t>
            </w:r>
            <w:r>
              <w:rPr>
                <w:rFonts w:ascii="Times New Roman" w:eastAsia="Times New Roman" w:hAnsi="Times New Roman"/>
                <w:kern w:val="0"/>
                <w:sz w:val="24"/>
                <w:szCs w:val="24"/>
                <w:lang w:val="sr-Cyrl-RS" w:eastAsia="zh-TW"/>
              </w:rPr>
              <w:t xml:space="preserve"> да за понуђена добра, у понуди достави одговорајући документ о п</w:t>
            </w:r>
            <w:r w:rsidR="00875E86">
              <w:rPr>
                <w:rFonts w:ascii="Times New Roman" w:eastAsia="Times New Roman" w:hAnsi="Times New Roman"/>
                <w:kern w:val="0"/>
                <w:sz w:val="24"/>
                <w:szCs w:val="24"/>
                <w:lang w:val="sr-Cyrl-RS" w:eastAsia="zh-TW"/>
              </w:rPr>
              <w:t>а</w:t>
            </w:r>
            <w:r>
              <w:rPr>
                <w:rFonts w:ascii="Times New Roman" w:eastAsia="Times New Roman" w:hAnsi="Times New Roman"/>
                <w:kern w:val="0"/>
                <w:sz w:val="24"/>
                <w:szCs w:val="24"/>
                <w:lang w:val="sr-Cyrl-RS" w:eastAsia="zh-TW"/>
              </w:rPr>
              <w:t>ртнерству са произвођачем понуђене опреме</w:t>
            </w:r>
            <w:r w:rsidR="00BE15B5">
              <w:rPr>
                <w:rFonts w:ascii="Times New Roman" w:eastAsia="Times New Roman" w:hAnsi="Times New Roman"/>
                <w:kern w:val="0"/>
                <w:sz w:val="24"/>
                <w:szCs w:val="24"/>
                <w:lang w:val="sr-Cyrl-RS" w:eastAsia="zh-TW"/>
              </w:rPr>
              <w:t xml:space="preserve"> (уколико понуђач није произвођач опреме)</w:t>
            </w:r>
            <w:r>
              <w:rPr>
                <w:rFonts w:ascii="Times New Roman" w:eastAsia="Times New Roman" w:hAnsi="Times New Roman"/>
                <w:kern w:val="0"/>
                <w:sz w:val="24"/>
                <w:szCs w:val="24"/>
                <w:lang w:val="sr-Cyrl-RS" w:eastAsia="zh-TW"/>
              </w:rPr>
              <w:t>, у супротном понуда ће бири одбијена.</w:t>
            </w:r>
          </w:p>
          <w:p w14:paraId="460F3F46" w14:textId="77777777" w:rsidR="005615A2" w:rsidRDefault="005615A2" w:rsidP="008E33EF">
            <w:pPr>
              <w:tabs>
                <w:tab w:val="left" w:pos="910"/>
              </w:tabs>
              <w:spacing w:line="270" w:lineRule="atLeast"/>
              <w:jc w:val="both"/>
              <w:rPr>
                <w:rFonts w:ascii="Times New Roman" w:eastAsia="Times New Roman" w:hAnsi="Times New Roman"/>
                <w:kern w:val="0"/>
                <w:sz w:val="24"/>
                <w:szCs w:val="24"/>
                <w:lang w:val="sr-Cyrl-RS" w:eastAsia="zh-TW"/>
              </w:rPr>
            </w:pPr>
            <w:r>
              <w:rPr>
                <w:rFonts w:ascii="Times New Roman" w:eastAsia="Times New Roman" w:hAnsi="Times New Roman"/>
                <w:kern w:val="0"/>
                <w:sz w:val="24"/>
                <w:szCs w:val="24"/>
                <w:lang w:val="sr-Cyrl-RS" w:eastAsia="zh-TW"/>
              </w:rPr>
              <w:t>Одговарајућим документом сматра се један од следећих докумената;</w:t>
            </w:r>
          </w:p>
          <w:p w14:paraId="51FB3600" w14:textId="77777777" w:rsidR="005615A2" w:rsidRPr="005615A2" w:rsidRDefault="005615A2" w:rsidP="005615A2">
            <w:pPr>
              <w:pStyle w:val="ListParagraph"/>
              <w:numPr>
                <w:ilvl w:val="0"/>
                <w:numId w:val="16"/>
              </w:numPr>
              <w:tabs>
                <w:tab w:val="left" w:pos="910"/>
              </w:tabs>
              <w:spacing w:line="270" w:lineRule="atLeast"/>
              <w:jc w:val="both"/>
              <w:rPr>
                <w:rFonts w:eastAsia="Times New Roman"/>
                <w:kern w:val="0"/>
                <w:lang w:val="sr-Cyrl-RS" w:eastAsia="zh-TW"/>
              </w:rPr>
            </w:pPr>
            <w:r w:rsidRPr="005615A2">
              <w:rPr>
                <w:rFonts w:eastAsia="Times New Roman"/>
                <w:kern w:val="0"/>
                <w:lang w:val="sr-Cyrl-RS" w:eastAsia="zh-TW"/>
              </w:rPr>
              <w:t>потврда произвођача опреме о статусу партнерства</w:t>
            </w:r>
          </w:p>
          <w:p w14:paraId="2D53791D" w14:textId="28A37F2A" w:rsidR="005615A2" w:rsidRPr="005615A2" w:rsidRDefault="005615A2" w:rsidP="005615A2">
            <w:pPr>
              <w:pStyle w:val="ListParagraph"/>
              <w:numPr>
                <w:ilvl w:val="0"/>
                <w:numId w:val="16"/>
              </w:numPr>
              <w:tabs>
                <w:tab w:val="left" w:pos="910"/>
              </w:tabs>
              <w:spacing w:line="270" w:lineRule="atLeast"/>
              <w:jc w:val="both"/>
              <w:rPr>
                <w:rFonts w:eastAsia="Times New Roman"/>
                <w:kern w:val="0"/>
                <w:lang w:val="sr-Cyrl-RS" w:eastAsia="zh-TW"/>
              </w:rPr>
            </w:pPr>
            <w:r w:rsidRPr="005615A2">
              <w:rPr>
                <w:rFonts w:eastAsia="Times New Roman"/>
                <w:kern w:val="0"/>
                <w:lang w:val="sr-Cyrl-RS" w:eastAsia="zh-TW"/>
              </w:rPr>
              <w:t>гаранцијско писмо произвођача о</w:t>
            </w:r>
            <w:r w:rsidR="00875E86">
              <w:rPr>
                <w:rFonts w:eastAsia="Times New Roman"/>
                <w:kern w:val="0"/>
                <w:lang w:val="sr-Cyrl-RS" w:eastAsia="zh-TW"/>
              </w:rPr>
              <w:t>п</w:t>
            </w:r>
            <w:r w:rsidRPr="005615A2">
              <w:rPr>
                <w:rFonts w:eastAsia="Times New Roman"/>
                <w:kern w:val="0"/>
                <w:lang w:val="sr-Cyrl-RS" w:eastAsia="zh-TW"/>
              </w:rPr>
              <w:t>р</w:t>
            </w:r>
            <w:r w:rsidR="00875E86">
              <w:rPr>
                <w:rFonts w:eastAsia="Times New Roman"/>
                <w:kern w:val="0"/>
                <w:lang w:val="sr-Cyrl-RS" w:eastAsia="zh-TW"/>
              </w:rPr>
              <w:t>е</w:t>
            </w:r>
            <w:r w:rsidRPr="005615A2">
              <w:rPr>
                <w:rFonts w:eastAsia="Times New Roman"/>
                <w:kern w:val="0"/>
                <w:lang w:val="sr-Cyrl-RS" w:eastAsia="zh-TW"/>
              </w:rPr>
              <w:t>ме</w:t>
            </w:r>
          </w:p>
          <w:p w14:paraId="765A2293" w14:textId="77777777" w:rsidR="005615A2" w:rsidRPr="005615A2" w:rsidRDefault="005615A2" w:rsidP="005615A2">
            <w:pPr>
              <w:pStyle w:val="ListParagraph"/>
              <w:numPr>
                <w:ilvl w:val="0"/>
                <w:numId w:val="16"/>
              </w:numPr>
              <w:tabs>
                <w:tab w:val="left" w:pos="910"/>
              </w:tabs>
              <w:spacing w:line="270" w:lineRule="atLeast"/>
              <w:jc w:val="both"/>
              <w:rPr>
                <w:rFonts w:eastAsia="Times New Roman"/>
                <w:kern w:val="0"/>
                <w:lang w:val="sr-Cyrl-RS" w:eastAsia="zh-TW"/>
              </w:rPr>
            </w:pPr>
            <w:r w:rsidRPr="005615A2">
              <w:rPr>
                <w:rFonts w:eastAsia="Times New Roman"/>
                <w:kern w:val="0"/>
                <w:lang w:val="sr-Cyrl-RS" w:eastAsia="zh-TW"/>
              </w:rPr>
              <w:t>изјава произвођача опреме</w:t>
            </w:r>
          </w:p>
          <w:p w14:paraId="7AED67D2" w14:textId="77777777" w:rsidR="005615A2" w:rsidRPr="005615A2" w:rsidRDefault="005615A2" w:rsidP="005615A2">
            <w:pPr>
              <w:pStyle w:val="ListParagraph"/>
              <w:numPr>
                <w:ilvl w:val="0"/>
                <w:numId w:val="16"/>
              </w:numPr>
              <w:tabs>
                <w:tab w:val="left" w:pos="910"/>
              </w:tabs>
              <w:spacing w:line="270" w:lineRule="atLeast"/>
              <w:jc w:val="both"/>
              <w:rPr>
                <w:rFonts w:eastAsia="Times New Roman"/>
                <w:kern w:val="0"/>
                <w:lang w:val="sr-Cyrl-RS" w:eastAsia="zh-TW"/>
              </w:rPr>
            </w:pPr>
            <w:r w:rsidRPr="005615A2">
              <w:rPr>
                <w:rFonts w:eastAsia="Times New Roman"/>
                <w:kern w:val="0"/>
                <w:lang w:val="sr-Cyrl-RS" w:eastAsia="zh-TW"/>
              </w:rPr>
              <w:t>изјава локалног представништва понуђача опреме.</w:t>
            </w:r>
          </w:p>
          <w:p w14:paraId="00B4DE67" w14:textId="77777777" w:rsidR="005615A2" w:rsidRDefault="005615A2" w:rsidP="008E33EF">
            <w:pPr>
              <w:suppressAutoHyphens w:val="0"/>
              <w:spacing w:after="0" w:line="240" w:lineRule="auto"/>
              <w:jc w:val="both"/>
              <w:rPr>
                <w:rFonts w:ascii="Times New Roman" w:hAnsi="Times New Roman"/>
                <w:b/>
                <w:iCs/>
                <w:kern w:val="0"/>
                <w:sz w:val="24"/>
                <w:szCs w:val="24"/>
                <w:lang w:val="sr-Cyrl-CS" w:eastAsia="en-US"/>
              </w:rPr>
            </w:pPr>
          </w:p>
          <w:p w14:paraId="35C4B351" w14:textId="75FB8642" w:rsidR="005615A2" w:rsidRDefault="005615A2" w:rsidP="008E33EF">
            <w:pPr>
              <w:suppressAutoHyphens w:val="0"/>
              <w:spacing w:after="0" w:line="240" w:lineRule="auto"/>
              <w:jc w:val="both"/>
              <w:rPr>
                <w:rFonts w:ascii="Times New Roman" w:hAnsi="Times New Roman"/>
                <w:b/>
                <w:iCs/>
                <w:kern w:val="0"/>
                <w:sz w:val="24"/>
                <w:szCs w:val="24"/>
                <w:lang w:val="sr-Cyrl-CS" w:eastAsia="en-US"/>
              </w:rPr>
            </w:pPr>
            <w:r>
              <w:rPr>
                <w:rFonts w:ascii="Times New Roman" w:hAnsi="Times New Roman"/>
                <w:b/>
                <w:iCs/>
                <w:kern w:val="0"/>
                <w:sz w:val="24"/>
                <w:szCs w:val="24"/>
                <w:lang w:val="sr-Cyrl-CS" w:eastAsia="en-US"/>
              </w:rPr>
              <w:t>Техничка документација</w:t>
            </w:r>
            <w:r w:rsidR="00A1459B">
              <w:rPr>
                <w:rFonts w:ascii="Times New Roman" w:hAnsi="Times New Roman"/>
                <w:b/>
                <w:iCs/>
                <w:kern w:val="0"/>
                <w:sz w:val="24"/>
                <w:szCs w:val="24"/>
                <w:lang w:val="sr-Cyrl-CS" w:eastAsia="en-US"/>
              </w:rPr>
              <w:t xml:space="preserve"> (за Партију 1 и Партију 2)</w:t>
            </w:r>
          </w:p>
          <w:p w14:paraId="03EEFC97" w14:textId="77777777" w:rsidR="00A1459B" w:rsidRDefault="00A1459B" w:rsidP="008E33EF">
            <w:pPr>
              <w:suppressAutoHyphens w:val="0"/>
              <w:spacing w:after="0" w:line="240" w:lineRule="auto"/>
              <w:jc w:val="both"/>
              <w:rPr>
                <w:rFonts w:ascii="Times New Roman" w:hAnsi="Times New Roman"/>
                <w:bCs/>
                <w:iCs/>
                <w:kern w:val="0"/>
                <w:sz w:val="24"/>
                <w:szCs w:val="24"/>
                <w:lang w:val="sr-Cyrl-CS" w:eastAsia="en-US"/>
              </w:rPr>
            </w:pPr>
          </w:p>
          <w:p w14:paraId="561FF01C" w14:textId="7880E570" w:rsidR="005615A2" w:rsidRPr="005615A2" w:rsidRDefault="005615A2" w:rsidP="008E33EF">
            <w:pPr>
              <w:suppressAutoHyphens w:val="0"/>
              <w:spacing w:after="0" w:line="240" w:lineRule="auto"/>
              <w:jc w:val="both"/>
              <w:rPr>
                <w:rFonts w:ascii="Times New Roman" w:hAnsi="Times New Roman"/>
                <w:bCs/>
                <w:iCs/>
                <w:kern w:val="0"/>
                <w:sz w:val="24"/>
                <w:szCs w:val="24"/>
                <w:lang w:val="sr-Cyrl-CS" w:eastAsia="en-US"/>
              </w:rPr>
            </w:pPr>
            <w:r w:rsidRPr="005615A2">
              <w:rPr>
                <w:rFonts w:ascii="Times New Roman" w:hAnsi="Times New Roman"/>
                <w:bCs/>
                <w:iCs/>
                <w:kern w:val="0"/>
                <w:sz w:val="24"/>
                <w:szCs w:val="24"/>
                <w:lang w:val="sr-Cyrl-CS" w:eastAsia="en-US"/>
              </w:rPr>
              <w:t>Понуђач је дужан да у понуди достави техничку документацију произвођача опреме са детаљном спецификацијом опреме (назив и опис карактеристике), из захтеване спецификације по партијама, за партије за које даје понуду.</w:t>
            </w:r>
          </w:p>
          <w:p w14:paraId="224B44A1" w14:textId="77777777" w:rsidR="005615A2" w:rsidRPr="005615A2" w:rsidRDefault="005615A2" w:rsidP="008E33EF">
            <w:pPr>
              <w:suppressAutoHyphens w:val="0"/>
              <w:spacing w:after="0" w:line="240" w:lineRule="auto"/>
              <w:jc w:val="both"/>
              <w:rPr>
                <w:rFonts w:ascii="Times New Roman" w:hAnsi="Times New Roman"/>
                <w:bCs/>
                <w:iCs/>
                <w:kern w:val="0"/>
                <w:sz w:val="24"/>
                <w:szCs w:val="24"/>
                <w:lang w:val="sr-Cyrl-CS" w:eastAsia="en-US"/>
              </w:rPr>
            </w:pPr>
            <w:r w:rsidRPr="005615A2">
              <w:rPr>
                <w:rFonts w:ascii="Times New Roman" w:hAnsi="Times New Roman"/>
                <w:bCs/>
                <w:iCs/>
                <w:kern w:val="0"/>
                <w:sz w:val="24"/>
                <w:szCs w:val="24"/>
                <w:lang w:val="sr-Cyrl-CS" w:eastAsia="en-US"/>
              </w:rPr>
              <w:t xml:space="preserve">Уколико је техничка спецификација на енглеском језику, није потребно да се преведе на српски језик. </w:t>
            </w:r>
          </w:p>
          <w:p w14:paraId="3C94A1E4" w14:textId="77777777" w:rsidR="005615A2" w:rsidRPr="005615A2" w:rsidRDefault="005615A2" w:rsidP="008E33EF">
            <w:pPr>
              <w:suppressAutoHyphens w:val="0"/>
              <w:spacing w:after="0" w:line="240" w:lineRule="auto"/>
              <w:jc w:val="both"/>
              <w:rPr>
                <w:rFonts w:ascii="Times New Roman" w:hAnsi="Times New Roman"/>
                <w:bCs/>
                <w:iCs/>
                <w:kern w:val="0"/>
                <w:sz w:val="24"/>
                <w:szCs w:val="24"/>
                <w:lang w:val="sr-Cyrl-CS" w:eastAsia="en-US"/>
              </w:rPr>
            </w:pPr>
            <w:r w:rsidRPr="005615A2">
              <w:rPr>
                <w:rFonts w:ascii="Times New Roman" w:hAnsi="Times New Roman"/>
                <w:bCs/>
                <w:iCs/>
                <w:kern w:val="0"/>
                <w:sz w:val="24"/>
                <w:szCs w:val="24"/>
                <w:lang w:val="sr-Cyrl-CS" w:eastAsia="en-US"/>
              </w:rPr>
              <w:t>Уколико понуђач као саставни део понуде не достави захтевану техничку документацију, понуда ће бити одбијена.</w:t>
            </w:r>
          </w:p>
          <w:p w14:paraId="2D1373A8" w14:textId="77777777" w:rsidR="005615A2" w:rsidRDefault="005615A2" w:rsidP="008E33EF">
            <w:pPr>
              <w:suppressAutoHyphens w:val="0"/>
              <w:spacing w:after="0" w:line="240" w:lineRule="auto"/>
              <w:jc w:val="both"/>
              <w:rPr>
                <w:rFonts w:ascii="Times New Roman" w:hAnsi="Times New Roman"/>
                <w:b/>
                <w:iCs/>
                <w:kern w:val="0"/>
                <w:sz w:val="24"/>
                <w:szCs w:val="24"/>
                <w:lang w:val="sr-Cyrl-CS" w:eastAsia="en-US"/>
              </w:rPr>
            </w:pPr>
          </w:p>
          <w:p w14:paraId="5E48C6FA" w14:textId="1B658170" w:rsidR="008E33EF" w:rsidRPr="00CD5B85" w:rsidRDefault="008E33EF" w:rsidP="008E33EF">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t>Гаранција</w:t>
            </w:r>
            <w:r w:rsidR="00A1459B">
              <w:rPr>
                <w:rFonts w:ascii="Times New Roman" w:hAnsi="Times New Roman"/>
                <w:b/>
                <w:iCs/>
                <w:kern w:val="0"/>
                <w:sz w:val="24"/>
                <w:szCs w:val="24"/>
                <w:lang w:val="sr-Cyrl-CS" w:eastAsia="en-US"/>
              </w:rPr>
              <w:t xml:space="preserve"> (за Партију 1 и Партију 2)</w:t>
            </w:r>
          </w:p>
          <w:p w14:paraId="29064195" w14:textId="77777777" w:rsidR="008E33EF" w:rsidRPr="00CD5B85" w:rsidRDefault="008E33EF" w:rsidP="008E33EF">
            <w:pPr>
              <w:suppressAutoHyphens w:val="0"/>
              <w:spacing w:after="0" w:line="240" w:lineRule="auto"/>
              <w:jc w:val="both"/>
              <w:rPr>
                <w:rFonts w:ascii="Times New Roman" w:hAnsi="Times New Roman"/>
                <w:b/>
                <w:iCs/>
                <w:kern w:val="0"/>
                <w:sz w:val="24"/>
                <w:szCs w:val="24"/>
                <w:lang w:val="sr-Cyrl-CS" w:eastAsia="en-US"/>
              </w:rPr>
            </w:pPr>
          </w:p>
          <w:p w14:paraId="700EC605" w14:textId="41F9D8D3" w:rsidR="00E04AF9" w:rsidRDefault="005615A2" w:rsidP="008E33EF">
            <w:pPr>
              <w:suppressAutoHyphens w:val="0"/>
              <w:spacing w:after="0" w:line="240" w:lineRule="auto"/>
              <w:jc w:val="both"/>
              <w:rPr>
                <w:rFonts w:ascii="Times New Roman" w:hAnsi="Times New Roman"/>
                <w:iCs/>
                <w:kern w:val="0"/>
                <w:sz w:val="24"/>
                <w:szCs w:val="24"/>
                <w:lang w:val="sr-Cyrl-CS" w:eastAsia="en-US"/>
              </w:rPr>
            </w:pPr>
            <w:r>
              <w:rPr>
                <w:rFonts w:ascii="Times New Roman" w:hAnsi="Times New Roman"/>
                <w:iCs/>
                <w:kern w:val="0"/>
                <w:sz w:val="24"/>
                <w:szCs w:val="24"/>
                <w:lang w:val="sr-Cyrl-CS" w:eastAsia="en-US"/>
              </w:rPr>
              <w:t>Гаранција за добра која су предмет наба</w:t>
            </w:r>
            <w:r w:rsidR="00A1459B">
              <w:rPr>
                <w:rFonts w:ascii="Times New Roman" w:hAnsi="Times New Roman"/>
                <w:iCs/>
                <w:kern w:val="0"/>
                <w:sz w:val="24"/>
                <w:szCs w:val="24"/>
                <w:lang w:val="sr-Cyrl-CS" w:eastAsia="en-US"/>
              </w:rPr>
              <w:t>в</w:t>
            </w:r>
            <w:r>
              <w:rPr>
                <w:rFonts w:ascii="Times New Roman" w:hAnsi="Times New Roman"/>
                <w:iCs/>
                <w:kern w:val="0"/>
                <w:sz w:val="24"/>
                <w:szCs w:val="24"/>
                <w:lang w:val="sr-Cyrl-CS" w:eastAsia="en-US"/>
              </w:rPr>
              <w:t>ке је п</w:t>
            </w:r>
            <w:r w:rsidR="00A1459B">
              <w:rPr>
                <w:rFonts w:ascii="Times New Roman" w:hAnsi="Times New Roman"/>
                <w:iCs/>
                <w:kern w:val="0"/>
                <w:sz w:val="24"/>
                <w:szCs w:val="24"/>
                <w:lang w:val="sr-Cyrl-CS" w:eastAsia="en-US"/>
              </w:rPr>
              <w:t>р</w:t>
            </w:r>
            <w:r>
              <w:rPr>
                <w:rFonts w:ascii="Times New Roman" w:hAnsi="Times New Roman"/>
                <w:iCs/>
                <w:kern w:val="0"/>
                <w:sz w:val="24"/>
                <w:szCs w:val="24"/>
                <w:lang w:val="sr-Cyrl-CS" w:eastAsia="en-US"/>
              </w:rPr>
              <w:t>оизвођачка</w:t>
            </w:r>
            <w:r w:rsidR="008E33EF" w:rsidRPr="00CD5B85">
              <w:rPr>
                <w:rFonts w:ascii="Times New Roman" w:hAnsi="Times New Roman"/>
                <w:iCs/>
                <w:kern w:val="0"/>
                <w:sz w:val="24"/>
                <w:szCs w:val="24"/>
                <w:lang w:val="sr-Cyrl-CS" w:eastAsia="en-US"/>
              </w:rPr>
              <w:t>.</w:t>
            </w:r>
            <w:r>
              <w:rPr>
                <w:rFonts w:ascii="Times New Roman" w:hAnsi="Times New Roman"/>
                <w:iCs/>
                <w:kern w:val="0"/>
                <w:sz w:val="24"/>
                <w:szCs w:val="24"/>
                <w:lang w:val="sr-Cyrl-CS" w:eastAsia="en-US"/>
              </w:rPr>
              <w:t xml:space="preserve"> Понуђач је дужан да у гарантном року пружа услугу сервисирања опреме, тј. </w:t>
            </w:r>
            <w:r w:rsidR="00E04AF9">
              <w:rPr>
                <w:rFonts w:ascii="Times New Roman" w:hAnsi="Times New Roman"/>
                <w:iCs/>
                <w:kern w:val="0"/>
                <w:sz w:val="24"/>
                <w:szCs w:val="24"/>
                <w:lang w:val="sr-Cyrl-CS" w:eastAsia="en-US"/>
              </w:rPr>
              <w:t>о</w:t>
            </w:r>
            <w:r>
              <w:rPr>
                <w:rFonts w:ascii="Times New Roman" w:hAnsi="Times New Roman"/>
                <w:iCs/>
                <w:kern w:val="0"/>
                <w:sz w:val="24"/>
                <w:szCs w:val="24"/>
                <w:lang w:val="sr-Cyrl-CS" w:eastAsia="en-US"/>
              </w:rPr>
              <w:t>безбеди сервис у гарантном року.</w:t>
            </w:r>
            <w:r w:rsidR="00E04AF9">
              <w:rPr>
                <w:rFonts w:ascii="Times New Roman" w:hAnsi="Times New Roman"/>
                <w:iCs/>
                <w:kern w:val="0"/>
                <w:sz w:val="24"/>
                <w:szCs w:val="24"/>
                <w:lang w:val="sr-Cyrl-CS" w:eastAsia="en-US"/>
              </w:rPr>
              <w:t xml:space="preserve"> Сервисирање опреме за време трајања гарантног рока вршиће се по следећим условима:</w:t>
            </w:r>
          </w:p>
          <w:p w14:paraId="01CFA64E" w14:textId="77777777" w:rsidR="008E33EF" w:rsidRDefault="00E04AF9" w:rsidP="00E04AF9">
            <w:pPr>
              <w:pStyle w:val="ListParagraph"/>
              <w:numPr>
                <w:ilvl w:val="0"/>
                <w:numId w:val="16"/>
              </w:numPr>
              <w:suppressAutoHyphens w:val="0"/>
              <w:spacing w:line="240" w:lineRule="auto"/>
              <w:jc w:val="both"/>
              <w:rPr>
                <w:iCs/>
                <w:kern w:val="0"/>
                <w:lang w:val="sr-Cyrl-CS" w:eastAsia="en-US"/>
              </w:rPr>
            </w:pPr>
            <w:r>
              <w:rPr>
                <w:iCs/>
                <w:kern w:val="0"/>
                <w:lang w:val="sr-Cyrl-CS" w:eastAsia="en-US"/>
              </w:rPr>
              <w:t>време одзива по позиву је најдуже до краја следећег радног дана</w:t>
            </w:r>
          </w:p>
          <w:p w14:paraId="162BB4D0" w14:textId="77777777" w:rsidR="00E04AF9" w:rsidRDefault="00E04AF9" w:rsidP="00E04AF9">
            <w:pPr>
              <w:pStyle w:val="ListParagraph"/>
              <w:numPr>
                <w:ilvl w:val="0"/>
                <w:numId w:val="16"/>
              </w:numPr>
              <w:suppressAutoHyphens w:val="0"/>
              <w:spacing w:line="240" w:lineRule="auto"/>
              <w:jc w:val="both"/>
              <w:rPr>
                <w:iCs/>
                <w:kern w:val="0"/>
                <w:lang w:val="sr-Cyrl-CS" w:eastAsia="en-US"/>
              </w:rPr>
            </w:pPr>
            <w:r>
              <w:rPr>
                <w:iCs/>
                <w:kern w:val="0"/>
                <w:lang w:val="sr-Cyrl-CS" w:eastAsia="en-US"/>
              </w:rPr>
              <w:t>време отклањања уоченог недостатка је најдуже 3 радна дана од истека рока утврђеног за одзив на позив.</w:t>
            </w:r>
          </w:p>
          <w:p w14:paraId="25C44511" w14:textId="77777777" w:rsidR="00E04AF9" w:rsidRPr="00E04AF9" w:rsidRDefault="00E04AF9" w:rsidP="00E04AF9">
            <w:pPr>
              <w:suppressAutoHyphens w:val="0"/>
              <w:spacing w:line="240" w:lineRule="auto"/>
              <w:jc w:val="both"/>
              <w:rPr>
                <w:rFonts w:ascii="Times New Roman" w:hAnsi="Times New Roman"/>
                <w:iCs/>
                <w:kern w:val="0"/>
                <w:sz w:val="24"/>
                <w:szCs w:val="24"/>
                <w:lang w:val="sr-Cyrl-CS" w:eastAsia="en-US"/>
              </w:rPr>
            </w:pPr>
            <w:r w:rsidRPr="00E04AF9">
              <w:rPr>
                <w:rFonts w:ascii="Times New Roman" w:hAnsi="Times New Roman"/>
                <w:iCs/>
                <w:kern w:val="0"/>
                <w:sz w:val="24"/>
                <w:szCs w:val="24"/>
                <w:lang w:val="sr-Cyrl-CS" w:eastAsia="en-US"/>
              </w:rPr>
              <w:t xml:space="preserve">Уколико понуђач у наведеним роковима не изврши поправку опреме, дужан је да обезбеди и инсталира опрему ислих или сличних карактеристика, до поправке и довођења опреме која се сервисира у исправно и функционално стање. </w:t>
            </w:r>
          </w:p>
          <w:p w14:paraId="759A5BD0" w14:textId="7E045E00" w:rsidR="00E04AF9" w:rsidRPr="00E04AF9" w:rsidRDefault="00E04AF9" w:rsidP="00E04AF9">
            <w:pPr>
              <w:suppressAutoHyphens w:val="0"/>
              <w:spacing w:line="240" w:lineRule="auto"/>
              <w:jc w:val="both"/>
              <w:rPr>
                <w:rFonts w:ascii="Times New Roman" w:hAnsi="Times New Roman"/>
                <w:b/>
                <w:bCs/>
                <w:iCs/>
                <w:kern w:val="0"/>
                <w:sz w:val="24"/>
                <w:szCs w:val="24"/>
                <w:lang w:val="sr-Cyrl-CS" w:eastAsia="en-US"/>
              </w:rPr>
            </w:pPr>
            <w:r w:rsidRPr="00E04AF9">
              <w:rPr>
                <w:rFonts w:ascii="Times New Roman" w:hAnsi="Times New Roman"/>
                <w:b/>
                <w:bCs/>
                <w:iCs/>
                <w:kern w:val="0"/>
                <w:sz w:val="24"/>
                <w:szCs w:val="24"/>
                <w:lang w:val="sr-Cyrl-CS" w:eastAsia="en-US"/>
              </w:rPr>
              <w:t>Начин спровођења контроле и обезбеђивања гаранције квалитета</w:t>
            </w:r>
            <w:r w:rsidR="00A1459B">
              <w:rPr>
                <w:rFonts w:ascii="Times New Roman" w:hAnsi="Times New Roman"/>
                <w:b/>
                <w:bCs/>
                <w:iCs/>
                <w:kern w:val="0"/>
                <w:sz w:val="24"/>
                <w:szCs w:val="24"/>
                <w:lang w:val="sr-Cyrl-CS" w:eastAsia="en-US"/>
              </w:rPr>
              <w:t xml:space="preserve"> (за све партије)</w:t>
            </w:r>
          </w:p>
          <w:p w14:paraId="3DC13512" w14:textId="23523BBC" w:rsidR="00E04AF9" w:rsidRPr="00E04AF9" w:rsidRDefault="00E04AF9" w:rsidP="00E04AF9">
            <w:pPr>
              <w:suppressAutoHyphens w:val="0"/>
              <w:spacing w:line="240" w:lineRule="auto"/>
              <w:jc w:val="both"/>
              <w:rPr>
                <w:rFonts w:ascii="Times New Roman" w:hAnsi="Times New Roman"/>
                <w:iCs/>
                <w:kern w:val="0"/>
                <w:sz w:val="24"/>
                <w:szCs w:val="24"/>
                <w:lang w:val="sr-Cyrl-CS" w:eastAsia="en-US"/>
              </w:rPr>
            </w:pPr>
            <w:r w:rsidRPr="00E04AF9">
              <w:rPr>
                <w:rFonts w:ascii="Times New Roman" w:hAnsi="Times New Roman"/>
                <w:iCs/>
                <w:kern w:val="0"/>
                <w:sz w:val="24"/>
                <w:szCs w:val="24"/>
                <w:lang w:val="sr-Cyrl-CS" w:eastAsia="en-US"/>
              </w:rPr>
              <w:t>Наручилац и понуђач ће записнички констатовати приузимање добара. У случају записнички утврђених недостатака у квалитету и квантитету испоручених добара, понуђач је дужан да у року до 48 сати замени добро на коме је утврђен недостатак.</w:t>
            </w:r>
          </w:p>
          <w:p w14:paraId="381DCCC8" w14:textId="089725AE" w:rsidR="00C25EA8" w:rsidRDefault="00C25EA8" w:rsidP="00D20FDE">
            <w:pPr>
              <w:suppressAutoHyphens w:val="0"/>
              <w:spacing w:after="0" w:line="240" w:lineRule="auto"/>
              <w:jc w:val="both"/>
              <w:rPr>
                <w:rFonts w:ascii="Times New Roman" w:hAnsi="Times New Roman"/>
                <w:iCs/>
                <w:kern w:val="0"/>
                <w:sz w:val="24"/>
                <w:szCs w:val="24"/>
                <w:lang w:val="sr-Cyrl-CS" w:eastAsia="en-US"/>
              </w:rPr>
            </w:pPr>
          </w:p>
          <w:p w14:paraId="298D4B78" w14:textId="2C950A78" w:rsidR="00A1459B" w:rsidRDefault="00A1459B" w:rsidP="00D20FDE">
            <w:pPr>
              <w:suppressAutoHyphens w:val="0"/>
              <w:spacing w:after="0" w:line="240" w:lineRule="auto"/>
              <w:jc w:val="both"/>
              <w:rPr>
                <w:rFonts w:ascii="Times New Roman" w:hAnsi="Times New Roman"/>
                <w:iCs/>
                <w:kern w:val="0"/>
                <w:sz w:val="24"/>
                <w:szCs w:val="24"/>
                <w:lang w:val="sr-Cyrl-CS" w:eastAsia="en-US"/>
              </w:rPr>
            </w:pPr>
          </w:p>
          <w:p w14:paraId="6CBF6932" w14:textId="06338792" w:rsidR="00A1459B" w:rsidRDefault="00A1459B" w:rsidP="00D20FDE">
            <w:pPr>
              <w:suppressAutoHyphens w:val="0"/>
              <w:spacing w:after="0" w:line="240" w:lineRule="auto"/>
              <w:jc w:val="both"/>
              <w:rPr>
                <w:rFonts w:ascii="Times New Roman" w:hAnsi="Times New Roman"/>
                <w:iCs/>
                <w:kern w:val="0"/>
                <w:sz w:val="24"/>
                <w:szCs w:val="24"/>
                <w:lang w:val="sr-Cyrl-CS" w:eastAsia="en-US"/>
              </w:rPr>
            </w:pPr>
          </w:p>
          <w:p w14:paraId="01E4AECE" w14:textId="77777777" w:rsidR="00A1459B" w:rsidRPr="00CD5B85" w:rsidRDefault="00A1459B" w:rsidP="00D20FDE">
            <w:pPr>
              <w:suppressAutoHyphens w:val="0"/>
              <w:spacing w:after="0" w:line="240" w:lineRule="auto"/>
              <w:jc w:val="both"/>
              <w:rPr>
                <w:rFonts w:ascii="Times New Roman" w:hAnsi="Times New Roman"/>
                <w:iCs/>
                <w:kern w:val="0"/>
                <w:sz w:val="24"/>
                <w:szCs w:val="24"/>
                <w:lang w:val="sr-Cyrl-CS" w:eastAsia="en-US"/>
              </w:rPr>
            </w:pPr>
          </w:p>
          <w:p w14:paraId="6A45D4F1"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14071BE9"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w:t>
            </w:r>
            <w:r w:rsidRPr="00EC4B11">
              <w:rPr>
                <w:rFonts w:ascii="Times New Roman" w:hAnsi="Times New Roman"/>
                <w:b/>
                <w:bCs/>
                <w:iCs/>
                <w:kern w:val="0"/>
                <w:sz w:val="24"/>
                <w:szCs w:val="24"/>
                <w:lang w:val="sr-Latn-CS" w:eastAsia="en-US"/>
              </w:rPr>
              <w:t>II ТЕХНИЧКА ДОКУМЕНТАЦИЈА И ПЛАНОВИ</w:t>
            </w:r>
          </w:p>
          <w:p w14:paraId="6FC684DF"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2DE446F0" w14:textId="77777777" w:rsidR="00784A94" w:rsidRPr="00EC4B11" w:rsidRDefault="00784A94" w:rsidP="00784A94">
            <w:pPr>
              <w:suppressAutoHyphens w:val="0"/>
              <w:spacing w:after="0" w:line="240" w:lineRule="auto"/>
              <w:rPr>
                <w:rFonts w:ascii="Times New Roman" w:hAnsi="Times New Roman"/>
                <w:b/>
                <w:iCs/>
                <w:kern w:val="0"/>
                <w:sz w:val="24"/>
                <w:szCs w:val="24"/>
                <w:lang w:val="sr-Cyrl-CS" w:eastAsia="en-US"/>
              </w:rPr>
            </w:pPr>
          </w:p>
          <w:p w14:paraId="29823CA1" w14:textId="77777777"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p>
          <w:p w14:paraId="045CC55B" w14:textId="77777777"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Ова јавна набавка не садржи техничку документацију и планове.</w:t>
            </w:r>
          </w:p>
          <w:p w14:paraId="760BF7DE" w14:textId="77777777" w:rsidR="00784A94" w:rsidRPr="00EC4B11" w:rsidRDefault="00784A94" w:rsidP="00784A94">
            <w:pPr>
              <w:suppressAutoHyphens w:val="0"/>
              <w:spacing w:after="0" w:line="240" w:lineRule="auto"/>
              <w:rPr>
                <w:rFonts w:ascii="Times New Roman" w:hAnsi="Times New Roman"/>
                <w:b/>
                <w:iCs/>
                <w:kern w:val="0"/>
                <w:sz w:val="24"/>
                <w:szCs w:val="24"/>
                <w:lang w:val="sr-Latn-CS" w:eastAsia="en-US"/>
              </w:rPr>
            </w:pPr>
          </w:p>
          <w:p w14:paraId="4430E840" w14:textId="77777777" w:rsidR="00784A94" w:rsidRDefault="00784A94" w:rsidP="00784A94">
            <w:pPr>
              <w:suppressAutoHyphens w:val="0"/>
              <w:spacing w:after="0" w:line="240" w:lineRule="auto"/>
              <w:rPr>
                <w:rFonts w:ascii="Times New Roman" w:hAnsi="Times New Roman"/>
                <w:b/>
                <w:bCs/>
                <w:iCs/>
                <w:kern w:val="0"/>
                <w:sz w:val="24"/>
                <w:szCs w:val="24"/>
                <w:lang w:val="en-GB" w:eastAsia="en-US"/>
              </w:rPr>
            </w:pPr>
          </w:p>
          <w:p w14:paraId="57E13604" w14:textId="77777777" w:rsidR="00126AC8" w:rsidRPr="00DF1901" w:rsidRDefault="00126AC8" w:rsidP="00784A94">
            <w:pPr>
              <w:suppressAutoHyphens w:val="0"/>
              <w:spacing w:after="0" w:line="240" w:lineRule="auto"/>
              <w:rPr>
                <w:rFonts w:ascii="Times New Roman" w:hAnsi="Times New Roman"/>
                <w:b/>
                <w:bCs/>
                <w:iCs/>
                <w:kern w:val="0"/>
                <w:sz w:val="24"/>
                <w:szCs w:val="24"/>
                <w:lang w:val="en-GB" w:eastAsia="en-US"/>
              </w:rPr>
            </w:pPr>
          </w:p>
          <w:p w14:paraId="75E22392" w14:textId="77777777" w:rsidR="00784A94" w:rsidRPr="00EC4B11" w:rsidRDefault="00784A94" w:rsidP="00784A94">
            <w:pPr>
              <w:shd w:val="clear" w:color="auto" w:fill="C6D9F1"/>
              <w:suppressAutoHyphens w:val="0"/>
              <w:jc w:val="center"/>
              <w:rPr>
                <w:rFonts w:ascii="Times New Roman" w:hAnsi="Times New Roman"/>
                <w:b/>
                <w:bCs/>
                <w:iCs/>
                <w:kern w:val="0"/>
                <w:sz w:val="24"/>
                <w:szCs w:val="24"/>
                <w:lang w:val="sr-Cyrl-CS" w:eastAsia="en-US"/>
              </w:rPr>
            </w:pPr>
          </w:p>
          <w:p w14:paraId="7F7B9C5C" w14:textId="77777777" w:rsidR="00784A94" w:rsidRPr="006D0578" w:rsidRDefault="00784A94" w:rsidP="006D0578">
            <w:pPr>
              <w:shd w:val="clear" w:color="auto" w:fill="C6D9F1"/>
              <w:suppressAutoHyphens w:val="0"/>
              <w:jc w:val="center"/>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RS" w:eastAsia="en-US"/>
              </w:rPr>
              <w:t>I</w:t>
            </w:r>
            <w:r w:rsidRPr="00EC4B11">
              <w:rPr>
                <w:rFonts w:ascii="Times New Roman" w:hAnsi="Times New Roman"/>
                <w:b/>
                <w:bCs/>
                <w:iCs/>
                <w:kern w:val="0"/>
                <w:sz w:val="24"/>
                <w:szCs w:val="24"/>
                <w:lang w:val="sr-Cyrl-CS" w:eastAsia="en-US"/>
              </w:rPr>
              <w:t xml:space="preserve">V  УСЛОВИ ЗА УЧЕШЋЕ У ПОСТУПКУ ЈАВНЕ НАБАВКЕ ИЗ ЧЛ. 75. И 76. ЗЈН И УПУТСТВО КАКО СЕ ДОКАЗУЈЕ ИСПУЊЕНОСТ ТИХ УСЛОВА </w:t>
            </w:r>
          </w:p>
          <w:p w14:paraId="442A6D3B" w14:textId="77777777" w:rsidR="00A616C0" w:rsidRPr="00EC4B11" w:rsidRDefault="00A616C0" w:rsidP="00784A94">
            <w:pPr>
              <w:shd w:val="clear" w:color="auto" w:fill="C6D9F1"/>
              <w:suppressAutoHyphens w:val="0"/>
              <w:jc w:val="center"/>
              <w:rPr>
                <w:rFonts w:ascii="Times New Roman" w:hAnsi="Times New Roman"/>
                <w:b/>
                <w:bCs/>
                <w:iCs/>
                <w:kern w:val="0"/>
                <w:sz w:val="24"/>
                <w:szCs w:val="24"/>
                <w:lang w:val="sr-Cyrl-RS" w:eastAsia="en-US"/>
              </w:rPr>
            </w:pPr>
          </w:p>
          <w:p w14:paraId="2AAD5B5C" w14:textId="77777777" w:rsidR="00126AC8" w:rsidRDefault="00126AC8" w:rsidP="00126AC8">
            <w:pPr>
              <w:suppressAutoHyphens w:val="0"/>
              <w:rPr>
                <w:rFonts w:ascii="Times New Roman" w:eastAsia="TimesNewRomanPSMT" w:hAnsi="Times New Roman"/>
                <w:b/>
                <w:bCs/>
                <w:kern w:val="0"/>
                <w:sz w:val="24"/>
                <w:szCs w:val="24"/>
                <w:lang w:val="sr-Cyrl-CS" w:eastAsia="en-US"/>
              </w:rPr>
            </w:pPr>
          </w:p>
          <w:p w14:paraId="5796939D" w14:textId="77777777" w:rsidR="00E77163" w:rsidRPr="00EC4B11" w:rsidRDefault="00E77163" w:rsidP="00E77163">
            <w:pPr>
              <w:suppressAutoHyphens w:val="0"/>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ОБАВЕЗНИ УСЛОВИ</w:t>
            </w:r>
          </w:p>
          <w:p w14:paraId="46A9DAE8" w14:textId="77777777"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rPr>
            </w:pPr>
            <w:proofErr w:type="spellStart"/>
            <w:r w:rsidRPr="00EC4B11">
              <w:rPr>
                <w:rFonts w:ascii="Times New Roman" w:eastAsia="Arial Unicode MS" w:hAnsi="Times New Roman"/>
                <w:iCs/>
                <w:color w:val="000000"/>
                <w:sz w:val="24"/>
                <w:szCs w:val="24"/>
              </w:rPr>
              <w:t>Право</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на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учешће</w:t>
            </w:r>
            <w:proofErr w:type="spellEnd"/>
            <w:r w:rsidRPr="00EC4B11">
              <w:rPr>
                <w:rFonts w:ascii="Times New Roman" w:eastAsia="Arial Unicode MS" w:hAnsi="Times New Roman"/>
                <w:iCs/>
                <w:color w:val="000000"/>
                <w:sz w:val="24"/>
                <w:szCs w:val="24"/>
              </w:rPr>
              <w:t xml:space="preserve"> у </w:t>
            </w:r>
            <w:proofErr w:type="spellStart"/>
            <w:r w:rsidRPr="00EC4B11">
              <w:rPr>
                <w:rFonts w:ascii="Times New Roman" w:eastAsia="Arial Unicode MS" w:hAnsi="Times New Roman"/>
                <w:iCs/>
                <w:color w:val="000000"/>
                <w:sz w:val="24"/>
                <w:szCs w:val="24"/>
              </w:rPr>
              <w:t>поступку</w:t>
            </w:r>
            <w:proofErr w:type="spellEnd"/>
            <w:r w:rsidRPr="00EC4B11">
              <w:rPr>
                <w:rFonts w:ascii="Times New Roman" w:eastAsia="Arial Unicode MS" w:hAnsi="Times New Roman"/>
                <w:iCs/>
                <w:color w:val="000000"/>
                <w:sz w:val="24"/>
                <w:szCs w:val="24"/>
              </w:rPr>
              <w:t xml:space="preserve"> </w:t>
            </w:r>
            <w:proofErr w:type="spellStart"/>
            <w:r w:rsidRPr="00E04AF9">
              <w:rPr>
                <w:rFonts w:ascii="Times New Roman" w:eastAsia="Arial Unicode MS" w:hAnsi="Times New Roman"/>
                <w:iCs/>
                <w:color w:val="000000"/>
                <w:sz w:val="24"/>
                <w:szCs w:val="24"/>
              </w:rPr>
              <w:t>предметне</w:t>
            </w:r>
            <w:proofErr w:type="spellEnd"/>
            <w:r w:rsidRPr="00E04AF9">
              <w:rPr>
                <w:rFonts w:ascii="Times New Roman" w:eastAsia="Arial Unicode MS" w:hAnsi="Times New Roman"/>
                <w:iCs/>
                <w:color w:val="000000"/>
                <w:sz w:val="24"/>
                <w:szCs w:val="24"/>
              </w:rPr>
              <w:t xml:space="preserve"> </w:t>
            </w:r>
            <w:proofErr w:type="spellStart"/>
            <w:r w:rsidRPr="00E04AF9">
              <w:rPr>
                <w:rFonts w:ascii="Times New Roman" w:eastAsia="Arial Unicode MS" w:hAnsi="Times New Roman"/>
                <w:iCs/>
                <w:color w:val="000000"/>
                <w:sz w:val="24"/>
                <w:szCs w:val="24"/>
              </w:rPr>
              <w:t>јавне</w:t>
            </w:r>
            <w:proofErr w:type="spellEnd"/>
            <w:r w:rsidRPr="00E04AF9">
              <w:rPr>
                <w:rFonts w:ascii="Times New Roman" w:eastAsia="Arial Unicode MS" w:hAnsi="Times New Roman"/>
                <w:iCs/>
                <w:color w:val="000000"/>
                <w:sz w:val="24"/>
                <w:szCs w:val="24"/>
              </w:rPr>
              <w:t xml:space="preserve"> </w:t>
            </w:r>
            <w:proofErr w:type="spellStart"/>
            <w:r w:rsidRPr="00E04AF9">
              <w:rPr>
                <w:rFonts w:ascii="Times New Roman" w:eastAsia="Arial Unicode MS" w:hAnsi="Times New Roman"/>
                <w:iCs/>
                <w:color w:val="000000"/>
                <w:sz w:val="24"/>
                <w:szCs w:val="24"/>
              </w:rPr>
              <w:t>набавке</w:t>
            </w:r>
            <w:proofErr w:type="spellEnd"/>
            <w:r w:rsidR="00B925E3" w:rsidRPr="00E04AF9">
              <w:rPr>
                <w:rFonts w:ascii="Times New Roman" w:eastAsia="Arial Unicode MS" w:hAnsi="Times New Roman"/>
                <w:iCs/>
                <w:color w:val="000000"/>
                <w:sz w:val="24"/>
                <w:szCs w:val="24"/>
                <w:lang w:val="sr-Cyrl-RS"/>
              </w:rPr>
              <w:t xml:space="preserve"> </w:t>
            </w:r>
            <w:r w:rsidR="00C25EA8" w:rsidRPr="00E04AF9">
              <w:rPr>
                <w:rFonts w:ascii="Times New Roman" w:eastAsia="Arial Unicode MS" w:hAnsi="Times New Roman"/>
                <w:iCs/>
                <w:color w:val="000000"/>
                <w:sz w:val="24"/>
                <w:szCs w:val="24"/>
                <w:lang w:val="sr-Cyrl-RS"/>
              </w:rPr>
              <w:t>мале вредности –</w:t>
            </w:r>
            <w:r w:rsidR="00126AC8">
              <w:rPr>
                <w:rFonts w:ascii="Times New Roman" w:eastAsia="Arial Unicode MS" w:hAnsi="Times New Roman"/>
                <w:iCs/>
                <w:color w:val="000000"/>
                <w:sz w:val="24"/>
                <w:szCs w:val="24"/>
                <w:lang w:val="sr-Cyrl-RS"/>
              </w:rPr>
              <w:t xml:space="preserve"> набавка</w:t>
            </w:r>
            <w:r w:rsidR="00C25EA8" w:rsidRPr="00E04AF9">
              <w:rPr>
                <w:rFonts w:ascii="Times New Roman" w:eastAsia="Arial Unicode MS" w:hAnsi="Times New Roman"/>
                <w:iCs/>
                <w:color w:val="000000"/>
                <w:sz w:val="24"/>
                <w:szCs w:val="24"/>
                <w:lang w:val="sr-Cyrl-RS"/>
              </w:rPr>
              <w:t xml:space="preserve"> рачунарске опреме</w:t>
            </w:r>
            <w:r w:rsidRPr="00EC4B11">
              <w:rPr>
                <w:rFonts w:ascii="Times New Roman" w:eastAsia="Arial Unicode MS" w:hAnsi="Times New Roman"/>
                <w:iCs/>
                <w:color w:val="000000"/>
                <w:sz w:val="24"/>
                <w:szCs w:val="24"/>
              </w:rPr>
              <w:t xml:space="preserve"> </w:t>
            </w:r>
            <w:r w:rsidR="00126AC8">
              <w:rPr>
                <w:rFonts w:ascii="Times New Roman" w:eastAsia="Arial Unicode MS" w:hAnsi="Times New Roman"/>
                <w:iCs/>
                <w:color w:val="000000"/>
                <w:sz w:val="24"/>
                <w:szCs w:val="24"/>
                <w:lang w:val="sr-Cyrl-RS"/>
              </w:rPr>
              <w:t xml:space="preserve">(за све три партије) </w:t>
            </w:r>
            <w:proofErr w:type="spellStart"/>
            <w:r w:rsidRPr="00EC4B11">
              <w:rPr>
                <w:rFonts w:ascii="Times New Roman" w:eastAsia="Arial Unicode MS" w:hAnsi="Times New Roman"/>
                <w:iCs/>
                <w:color w:val="000000"/>
                <w:sz w:val="24"/>
                <w:szCs w:val="24"/>
              </w:rPr>
              <w:t>има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понуђач</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који</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испуњава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b/>
                <w:iCs/>
                <w:color w:val="000000"/>
                <w:sz w:val="24"/>
                <w:szCs w:val="24"/>
              </w:rPr>
              <w:t>обавезне</w:t>
            </w:r>
            <w:proofErr w:type="spellEnd"/>
            <w:r w:rsidRPr="00EC4B11">
              <w:rPr>
                <w:rFonts w:ascii="Times New Roman" w:eastAsia="Arial Unicode MS" w:hAnsi="Times New Roman"/>
                <w:b/>
                <w:iCs/>
                <w:color w:val="000000"/>
                <w:sz w:val="24"/>
                <w:szCs w:val="24"/>
              </w:rPr>
              <w:t xml:space="preserve"> </w:t>
            </w:r>
            <w:proofErr w:type="spellStart"/>
            <w:r w:rsidRPr="00EC4B11">
              <w:rPr>
                <w:rFonts w:ascii="Times New Roman" w:eastAsia="Arial Unicode MS" w:hAnsi="Times New Roman"/>
                <w:b/>
                <w:iCs/>
                <w:color w:val="000000"/>
                <w:sz w:val="24"/>
                <w:szCs w:val="24"/>
              </w:rPr>
              <w:t>услове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за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учешће</w:t>
            </w:r>
            <w:proofErr w:type="spellEnd"/>
            <w:r w:rsidRPr="00EC4B11">
              <w:rPr>
                <w:rFonts w:ascii="Times New Roman" w:eastAsia="Arial Unicode MS" w:hAnsi="Times New Roman"/>
                <w:iCs/>
                <w:color w:val="000000"/>
                <w:sz w:val="24"/>
                <w:szCs w:val="24"/>
                <w:lang w:val="sr-Cyrl-RS"/>
              </w:rPr>
              <w:t>,</w:t>
            </w:r>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дефинисане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чл</w:t>
            </w:r>
            <w:proofErr w:type="spellEnd"/>
            <w:r w:rsidRPr="00EC4B11">
              <w:rPr>
                <w:rFonts w:ascii="Times New Roman" w:eastAsia="Arial Unicode MS" w:hAnsi="Times New Roman"/>
                <w:iCs/>
                <w:color w:val="000000"/>
                <w:sz w:val="24"/>
                <w:szCs w:val="24"/>
                <w:lang w:val="sr-Cyrl-RS"/>
              </w:rPr>
              <w:t>аном</w:t>
            </w:r>
            <w:r w:rsidRPr="00EC4B11">
              <w:rPr>
                <w:rFonts w:ascii="Times New Roman" w:eastAsia="Arial Unicode MS" w:hAnsi="Times New Roman"/>
                <w:iCs/>
                <w:color w:val="000000"/>
                <w:sz w:val="24"/>
                <w:szCs w:val="24"/>
              </w:rPr>
              <w:t xml:space="preserve"> 75. ЗЈН, </w:t>
            </w:r>
            <w:r w:rsidRPr="00EC4B11">
              <w:rPr>
                <w:rFonts w:ascii="Times New Roman" w:eastAsia="Arial Unicode MS" w:hAnsi="Times New Roman"/>
                <w:iCs/>
                <w:color w:val="000000"/>
                <w:sz w:val="24"/>
                <w:szCs w:val="24"/>
                <w:lang w:val="sr-Cyrl-CS"/>
              </w:rPr>
              <w:t>а и</w:t>
            </w:r>
            <w:proofErr w:type="spellStart"/>
            <w:r w:rsidRPr="00EC4B11">
              <w:rPr>
                <w:rFonts w:ascii="Times New Roman" w:eastAsia="Arial Unicode MS" w:hAnsi="Times New Roman"/>
                <w:color w:val="000000"/>
                <w:sz w:val="24"/>
                <w:szCs w:val="24"/>
              </w:rPr>
              <w:t>спуњеност</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b/>
                <w:color w:val="000000"/>
                <w:sz w:val="24"/>
                <w:szCs w:val="24"/>
              </w:rPr>
              <w:t>обавезних</w:t>
            </w:r>
            <w:proofErr w:type="spellEnd"/>
            <w:r w:rsidRPr="00EC4B11">
              <w:rPr>
                <w:rFonts w:ascii="Times New Roman" w:eastAsia="Arial Unicode MS" w:hAnsi="Times New Roman"/>
                <w:b/>
                <w:color w:val="000000"/>
                <w:sz w:val="24"/>
                <w:szCs w:val="24"/>
              </w:rPr>
              <w:t xml:space="preserve"> </w:t>
            </w:r>
            <w:r w:rsidRPr="00EC4B11">
              <w:rPr>
                <w:rFonts w:ascii="Times New Roman" w:eastAsia="Arial Unicode MS" w:hAnsi="Times New Roman"/>
                <w:b/>
                <w:color w:val="000000"/>
                <w:sz w:val="24"/>
                <w:szCs w:val="24"/>
                <w:lang w:val="sr-Cyrl-CS"/>
              </w:rPr>
              <w:t xml:space="preserve">услова </w:t>
            </w:r>
            <w:proofErr w:type="spellStart"/>
            <w:r w:rsidRPr="00EC4B11">
              <w:rPr>
                <w:rFonts w:ascii="Times New Roman" w:eastAsia="Arial Unicode MS" w:hAnsi="Times New Roman"/>
                <w:color w:val="000000"/>
                <w:sz w:val="24"/>
                <w:szCs w:val="24"/>
              </w:rPr>
              <w:t>за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учешће</w:t>
            </w:r>
            <w:proofErr w:type="spellEnd"/>
            <w:r w:rsidRPr="00EC4B11">
              <w:rPr>
                <w:rFonts w:ascii="Times New Roman" w:eastAsia="Arial Unicode MS" w:hAnsi="Times New Roman"/>
                <w:color w:val="000000"/>
                <w:sz w:val="24"/>
                <w:szCs w:val="24"/>
              </w:rPr>
              <w:t xml:space="preserve"> у </w:t>
            </w:r>
            <w:proofErr w:type="spellStart"/>
            <w:r w:rsidRPr="00EC4B11">
              <w:rPr>
                <w:rFonts w:ascii="Times New Roman" w:eastAsia="Arial Unicode MS" w:hAnsi="Times New Roman"/>
                <w:color w:val="000000"/>
                <w:sz w:val="24"/>
                <w:szCs w:val="24"/>
              </w:rPr>
              <w:t>поступку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предметне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јавне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набавке</w:t>
            </w:r>
            <w:proofErr w:type="spellEnd"/>
            <w:r w:rsidRPr="00EC4B11">
              <w:rPr>
                <w:rFonts w:ascii="Times New Roman" w:eastAsia="Arial Unicode MS" w:hAnsi="Times New Roman"/>
                <w:color w:val="000000"/>
                <w:sz w:val="24"/>
                <w:szCs w:val="24"/>
              </w:rPr>
              <w:t xml:space="preserve">, </w:t>
            </w:r>
            <w:r w:rsidRPr="00EC4B11">
              <w:rPr>
                <w:rFonts w:ascii="Times New Roman" w:eastAsia="Arial Unicode MS" w:hAnsi="Times New Roman"/>
                <w:color w:val="000000"/>
                <w:sz w:val="24"/>
                <w:szCs w:val="24"/>
                <w:lang w:val="sr-Cyrl-CS"/>
              </w:rPr>
              <w:t xml:space="preserve">понуђач доказује на начин дефинисан у следећој табели, </w:t>
            </w:r>
            <w:r w:rsidRPr="00EC4B11">
              <w:rPr>
                <w:rFonts w:ascii="Times New Roman" w:eastAsia="Arial Unicode MS" w:hAnsi="Times New Roman"/>
                <w:b/>
                <w:color w:val="000000"/>
                <w:sz w:val="24"/>
                <w:szCs w:val="24"/>
                <w:lang w:val="sr-Cyrl-CS"/>
              </w:rPr>
              <w:t>и то</w:t>
            </w:r>
            <w:r w:rsidR="00E04AF9">
              <w:rPr>
                <w:rFonts w:ascii="Times New Roman" w:eastAsia="Arial Unicode MS" w:hAnsi="Times New Roman"/>
                <w:b/>
                <w:color w:val="000000"/>
                <w:sz w:val="24"/>
                <w:szCs w:val="24"/>
                <w:lang w:val="sr-Cyrl-CS"/>
              </w:rPr>
              <w:t>:</w:t>
            </w:r>
          </w:p>
          <w:p w14:paraId="7D3FCD32" w14:textId="77777777"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lang w:val="sr-Latn-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14"/>
              <w:gridCol w:w="4849"/>
            </w:tblGrid>
            <w:tr w:rsidR="00E77163" w:rsidRPr="00EC4B11" w14:paraId="7E10848D" w14:textId="77777777" w:rsidTr="008E33EF">
              <w:trPr>
                <w:trHeight w:val="547"/>
              </w:trPr>
              <w:tc>
                <w:tcPr>
                  <w:tcW w:w="846" w:type="dxa"/>
                  <w:shd w:val="clear" w:color="auto" w:fill="C6D9F1"/>
                </w:tcPr>
                <w:p w14:paraId="13AFEBFB" w14:textId="77777777" w:rsidR="00E77163" w:rsidRPr="00EC4B11" w:rsidRDefault="00E77163" w:rsidP="009562EB">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14:paraId="5EFCB68D" w14:textId="77777777" w:rsidR="00E77163" w:rsidRPr="00EC4B11" w:rsidRDefault="00E77163" w:rsidP="009562EB">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Р.бр</w:t>
                  </w:r>
                </w:p>
              </w:tc>
              <w:tc>
                <w:tcPr>
                  <w:tcW w:w="3514" w:type="dxa"/>
                  <w:shd w:val="clear" w:color="auto" w:fill="C6D9F1"/>
                </w:tcPr>
                <w:p w14:paraId="1FF42C2C" w14:textId="77777777" w:rsidR="00E77163" w:rsidRPr="00EC4B11" w:rsidRDefault="00E77163"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ОБАВЕЗНИ УСЛОВИ</w:t>
                  </w:r>
                </w:p>
              </w:tc>
              <w:tc>
                <w:tcPr>
                  <w:tcW w:w="4849" w:type="dxa"/>
                  <w:shd w:val="clear" w:color="auto" w:fill="C6D9F1"/>
                </w:tcPr>
                <w:p w14:paraId="754F4B81" w14:textId="77777777" w:rsidR="00E77163" w:rsidRPr="00EC4B11" w:rsidRDefault="00E77163" w:rsidP="009562EB">
                  <w:pPr>
                    <w:framePr w:hSpace="180" w:wrap="around" w:vAnchor="text" w:hAnchor="margin" w:y="-22"/>
                    <w:suppressAutoHyphens w:val="0"/>
                    <w:jc w:val="center"/>
                    <w:rPr>
                      <w:rFonts w:ascii="Times New Roman" w:hAnsi="Times New Roman"/>
                      <w:kern w:val="0"/>
                      <w:sz w:val="24"/>
                      <w:szCs w:val="24"/>
                      <w:lang w:val="sr-Cyrl-CS" w:eastAsia="en-US"/>
                    </w:rPr>
                  </w:pPr>
                  <w:r w:rsidRPr="00EC4B11">
                    <w:rPr>
                      <w:rFonts w:ascii="Times New Roman" w:hAnsi="Times New Roman"/>
                      <w:kern w:val="0"/>
                      <w:sz w:val="24"/>
                      <w:szCs w:val="24"/>
                      <w:lang w:val="sr-Cyrl-RS" w:eastAsia="en-US"/>
                    </w:rPr>
                    <w:t xml:space="preserve">НАЧИН </w:t>
                  </w:r>
                  <w:r w:rsidRPr="00EC4B11">
                    <w:rPr>
                      <w:rFonts w:ascii="Times New Roman" w:hAnsi="Times New Roman"/>
                      <w:kern w:val="0"/>
                      <w:sz w:val="24"/>
                      <w:szCs w:val="24"/>
                      <w:lang w:val="sr-Cyrl-CS" w:eastAsia="en-US"/>
                    </w:rPr>
                    <w:t>ДОКАЗИВАЊА</w:t>
                  </w:r>
                </w:p>
              </w:tc>
            </w:tr>
            <w:tr w:rsidR="00E77163" w:rsidRPr="00EC4B11" w14:paraId="7DC6EA0F" w14:textId="77777777" w:rsidTr="008E33EF">
              <w:trPr>
                <w:trHeight w:val="144"/>
              </w:trPr>
              <w:tc>
                <w:tcPr>
                  <w:tcW w:w="846" w:type="dxa"/>
                  <w:shd w:val="clear" w:color="auto" w:fill="auto"/>
                </w:tcPr>
                <w:p w14:paraId="5ABA1C9E" w14:textId="77777777" w:rsidR="00E77163" w:rsidRPr="00EC4B11" w:rsidRDefault="00E77163"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30E8BBEE" w14:textId="77777777" w:rsidR="00E77163" w:rsidRPr="00EC4B11" w:rsidRDefault="00E77163"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6B7E6DD4" w14:textId="77777777" w:rsidR="00E77163" w:rsidRPr="00EC4B11" w:rsidRDefault="00E77163"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1.</w:t>
                  </w:r>
                </w:p>
              </w:tc>
              <w:tc>
                <w:tcPr>
                  <w:tcW w:w="3514" w:type="dxa"/>
                  <w:shd w:val="clear" w:color="auto" w:fill="auto"/>
                </w:tcPr>
                <w:p w14:paraId="6C484C15" w14:textId="77777777" w:rsidR="00E77163" w:rsidRPr="00A53295" w:rsidRDefault="00E77163" w:rsidP="009562EB">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EC4B11">
                    <w:rPr>
                      <w:rFonts w:ascii="Times New Roman" w:hAnsi="Times New Roman"/>
                      <w:i/>
                      <w:iCs/>
                      <w:kern w:val="0"/>
                      <w:sz w:val="24"/>
                      <w:szCs w:val="24"/>
                      <w:lang w:val="sr-Cyrl-CS" w:eastAsia="en-US"/>
                    </w:rPr>
                    <w:t>(чл. 75. ст. 1. тач. 1) ЗЈН);</w:t>
                  </w:r>
                </w:p>
              </w:tc>
              <w:tc>
                <w:tcPr>
                  <w:tcW w:w="4849" w:type="dxa"/>
                  <w:vMerge w:val="restart"/>
                  <w:shd w:val="clear" w:color="auto" w:fill="auto"/>
                </w:tcPr>
                <w:p w14:paraId="2C9BBB64" w14:textId="77777777" w:rsidR="00E77163" w:rsidRPr="00EC4B11" w:rsidRDefault="00E77163" w:rsidP="009562EB">
                  <w:pPr>
                    <w:framePr w:hSpace="180" w:wrap="around" w:vAnchor="text" w:hAnchor="margin" w:y="-22"/>
                    <w:suppressAutoHyphens w:val="0"/>
                    <w:jc w:val="both"/>
                    <w:rPr>
                      <w:rFonts w:ascii="Times New Roman" w:hAnsi="Times New Roman"/>
                      <w:iCs/>
                      <w:kern w:val="0"/>
                      <w:sz w:val="24"/>
                      <w:szCs w:val="24"/>
                      <w:lang w:val="sr-Cyrl-CS" w:eastAsia="en-US"/>
                    </w:rPr>
                  </w:pPr>
                </w:p>
                <w:p w14:paraId="6D70A53F"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15804B63"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75D8E536"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1CDE3710"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13F330C4"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73A27B68"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3B654B6E"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380B7E2C"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2BF43534" w14:textId="77777777" w:rsidR="00E77163" w:rsidRDefault="00E77163" w:rsidP="009562EB">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34D0A672" w14:textId="77777777" w:rsidR="00E77163" w:rsidRPr="00EC4B11" w:rsidRDefault="00E77163" w:rsidP="009562EB">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r w:rsidRPr="00EC4B11">
                    <w:rPr>
                      <w:rFonts w:ascii="Times New Roman" w:eastAsia="Arial Unicode MS" w:hAnsi="Times New Roman"/>
                      <w:b/>
                      <w:color w:val="000000"/>
                      <w:sz w:val="24"/>
                      <w:szCs w:val="24"/>
                      <w:lang w:val="sr-Cyrl-RS"/>
                    </w:rPr>
                    <w:t>ИЗЈАВА</w:t>
                  </w:r>
                  <w:r w:rsidRPr="00EC4B11">
                    <w:rPr>
                      <w:rFonts w:ascii="Times New Roman" w:eastAsia="Arial Unicode MS" w:hAnsi="Times New Roman"/>
                      <w:color w:val="FF0000"/>
                      <w:sz w:val="24"/>
                      <w:szCs w:val="24"/>
                      <w:lang w:val="sr-Cyrl-CS"/>
                    </w:rPr>
                    <w:t xml:space="preserve"> </w:t>
                  </w:r>
                  <w:r w:rsidRPr="00EC4B11">
                    <w:rPr>
                      <w:rFonts w:ascii="Times New Roman" w:eastAsia="Arial Unicode MS" w:hAnsi="Times New Roman"/>
                      <w:sz w:val="24"/>
                      <w:szCs w:val="24"/>
                      <w:lang w:val="sr-Cyrl-CS"/>
                    </w:rPr>
                    <w:t>(</w:t>
                  </w:r>
                  <w:r w:rsidRPr="00EC4B11">
                    <w:rPr>
                      <w:rFonts w:ascii="Times New Roman" w:eastAsia="Arial Unicode MS" w:hAnsi="Times New Roman"/>
                      <w:i/>
                      <w:sz w:val="24"/>
                      <w:szCs w:val="24"/>
                      <w:lang w:val="sr-Cyrl-CS"/>
                    </w:rPr>
                    <w:t>Образац 5.</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proofErr w:type="spellStart"/>
                  <w:r w:rsidRPr="00EC4B11">
                    <w:rPr>
                      <w:rFonts w:ascii="Times New Roman" w:eastAsia="Arial Unicode MS" w:hAnsi="Times New Roman"/>
                      <w:color w:val="000000"/>
                      <w:sz w:val="24"/>
                      <w:szCs w:val="24"/>
                    </w:rPr>
                    <w:t>којом</w:t>
                  </w:r>
                  <w:proofErr w:type="spellEnd"/>
                  <w:r w:rsidRPr="00EC4B11">
                    <w:rPr>
                      <w:rFonts w:ascii="Times New Roman" w:eastAsia="Arial Unicode MS" w:hAnsi="Times New Roman"/>
                      <w:color w:val="000000"/>
                      <w:sz w:val="24"/>
                      <w:szCs w:val="24"/>
                    </w:rPr>
                    <w:t xml:space="preserve"> </w:t>
                  </w:r>
                  <w:r w:rsidRPr="00EC4B11">
                    <w:rPr>
                      <w:rFonts w:ascii="Times New Roman" w:eastAsia="Arial Unicode MS" w:hAnsi="Times New Roman"/>
                      <w:color w:val="000000"/>
                      <w:sz w:val="24"/>
                      <w:szCs w:val="24"/>
                      <w:lang w:val="sr-Cyrl-RS"/>
                    </w:rPr>
                    <w:t xml:space="preserve">понуђач </w:t>
                  </w:r>
                  <w:proofErr w:type="spellStart"/>
                  <w:r w:rsidRPr="00EC4B11">
                    <w:rPr>
                      <w:rFonts w:ascii="Times New Roman" w:eastAsia="Arial Unicode MS" w:hAnsi="Times New Roman"/>
                      <w:color w:val="000000"/>
                      <w:sz w:val="24"/>
                      <w:szCs w:val="24"/>
                    </w:rPr>
                    <w:t>под</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пуном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материјалном</w:t>
                  </w:r>
                  <w:proofErr w:type="spellEnd"/>
                  <w:r w:rsidRPr="00EC4B11">
                    <w:rPr>
                      <w:rFonts w:ascii="Times New Roman" w:eastAsia="Arial Unicode MS" w:hAnsi="Times New Roman"/>
                      <w:color w:val="000000"/>
                      <w:sz w:val="24"/>
                      <w:szCs w:val="24"/>
                    </w:rPr>
                    <w:t xml:space="preserve"> и </w:t>
                  </w:r>
                  <w:proofErr w:type="spellStart"/>
                  <w:r w:rsidRPr="00EC4B11">
                    <w:rPr>
                      <w:rFonts w:ascii="Times New Roman" w:eastAsia="Arial Unicode MS" w:hAnsi="Times New Roman"/>
                      <w:color w:val="000000"/>
                      <w:sz w:val="24"/>
                      <w:szCs w:val="24"/>
                    </w:rPr>
                    <w:t>кривичном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одговорношћу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потврђује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да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испуњава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услове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за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учешће</w:t>
                  </w:r>
                  <w:proofErr w:type="spellEnd"/>
                  <w:r w:rsidRPr="00EC4B11">
                    <w:rPr>
                      <w:rFonts w:ascii="Times New Roman" w:eastAsia="Arial Unicode MS" w:hAnsi="Times New Roman"/>
                      <w:color w:val="000000"/>
                      <w:sz w:val="24"/>
                      <w:szCs w:val="24"/>
                    </w:rPr>
                    <w:t xml:space="preserve"> у </w:t>
                  </w:r>
                  <w:proofErr w:type="spellStart"/>
                  <w:r w:rsidRPr="00EC4B11">
                    <w:rPr>
                      <w:rFonts w:ascii="Times New Roman" w:eastAsia="Arial Unicode MS" w:hAnsi="Times New Roman"/>
                      <w:color w:val="000000"/>
                      <w:sz w:val="24"/>
                      <w:szCs w:val="24"/>
                    </w:rPr>
                    <w:t>поступку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јавне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набавке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из</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чл</w:t>
                  </w:r>
                  <w:proofErr w:type="spellEnd"/>
                  <w:r w:rsidRPr="00EC4B11">
                    <w:rPr>
                      <w:rFonts w:ascii="Times New Roman" w:eastAsia="Arial Unicode MS" w:hAnsi="Times New Roman"/>
                      <w:color w:val="000000"/>
                      <w:sz w:val="24"/>
                      <w:szCs w:val="24"/>
                    </w:rPr>
                    <w:t xml:space="preserve">. 75. </w:t>
                  </w:r>
                  <w:r w:rsidRPr="00EC4B11">
                    <w:rPr>
                      <w:rFonts w:ascii="Times New Roman" w:eastAsia="Arial Unicode MS" w:hAnsi="Times New Roman"/>
                      <w:color w:val="000000"/>
                      <w:sz w:val="24"/>
                      <w:szCs w:val="24"/>
                      <w:lang w:val="sr-Cyrl-RS"/>
                    </w:rPr>
                    <w:t>ст. 1. тач. 1)</w:t>
                  </w:r>
                  <w:r>
                    <w:rPr>
                      <w:rFonts w:ascii="Times New Roman" w:eastAsia="Arial Unicode MS" w:hAnsi="Times New Roman"/>
                      <w:color w:val="000000"/>
                      <w:sz w:val="24"/>
                      <w:szCs w:val="24"/>
                      <w:lang w:val="sr-Cyrl-RS"/>
                    </w:rPr>
                    <w:t>, 2), 4)</w:t>
                  </w:r>
                  <w:r w:rsidRPr="00EC4B11">
                    <w:rPr>
                      <w:rFonts w:ascii="Times New Roman" w:eastAsia="Arial Unicode MS" w:hAnsi="Times New Roman"/>
                      <w:color w:val="000000"/>
                      <w:sz w:val="24"/>
                      <w:szCs w:val="24"/>
                      <w:lang w:val="sr-Cyrl-RS"/>
                    </w:rPr>
                    <w:t xml:space="preserve"> </w:t>
                  </w:r>
                  <w:r w:rsidR="004978A7">
                    <w:rPr>
                      <w:rFonts w:ascii="Times New Roman" w:eastAsia="Arial Unicode MS" w:hAnsi="Times New Roman"/>
                      <w:color w:val="000000"/>
                      <w:sz w:val="24"/>
                      <w:szCs w:val="24"/>
                      <w:lang w:val="sr-Cyrl-RS"/>
                    </w:rPr>
                    <w:t xml:space="preserve"> и </w:t>
                  </w:r>
                  <w:r w:rsidRPr="00EC4B11">
                    <w:rPr>
                      <w:rFonts w:ascii="Times New Roman" w:eastAsia="Arial Unicode MS" w:hAnsi="Times New Roman"/>
                      <w:color w:val="000000"/>
                      <w:sz w:val="24"/>
                      <w:szCs w:val="24"/>
                      <w:lang w:val="sr-Cyrl-RS"/>
                    </w:rPr>
                    <w:t xml:space="preserve"> став 2. </w:t>
                  </w:r>
                  <w:r w:rsidRPr="00EC4B11">
                    <w:rPr>
                      <w:rFonts w:ascii="Times New Roman" w:eastAsia="Arial Unicode MS" w:hAnsi="Times New Roman"/>
                      <w:color w:val="000000"/>
                      <w:sz w:val="24"/>
                      <w:szCs w:val="24"/>
                    </w:rPr>
                    <w:t xml:space="preserve">ЗЈН, </w:t>
                  </w:r>
                  <w:proofErr w:type="spellStart"/>
                  <w:r w:rsidRPr="00EC4B11">
                    <w:rPr>
                      <w:rFonts w:ascii="Times New Roman" w:eastAsia="Arial Unicode MS" w:hAnsi="Times New Roman"/>
                      <w:color w:val="000000"/>
                      <w:sz w:val="24"/>
                      <w:szCs w:val="24"/>
                    </w:rPr>
                    <w:t>дефинисане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овом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конкурсном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документацијом</w:t>
                  </w:r>
                  <w:proofErr w:type="spellEnd"/>
                </w:p>
                <w:p w14:paraId="438E3A68" w14:textId="77777777" w:rsidR="00E77163" w:rsidRPr="00EC4B11" w:rsidRDefault="00E77163" w:rsidP="009562EB">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p>
                <w:p w14:paraId="42637D33" w14:textId="77777777" w:rsidR="00E77163" w:rsidRPr="00EC4B11" w:rsidRDefault="00E77163" w:rsidP="009562EB">
                  <w:pPr>
                    <w:framePr w:hSpace="180" w:wrap="around" w:vAnchor="text" w:hAnchor="margin" w:y="-22"/>
                    <w:spacing w:after="0" w:line="100" w:lineRule="atLeast"/>
                    <w:jc w:val="both"/>
                    <w:rPr>
                      <w:rFonts w:ascii="Times New Roman" w:eastAsia="Arial Unicode MS" w:hAnsi="Times New Roman"/>
                      <w:color w:val="FF0000"/>
                      <w:sz w:val="24"/>
                      <w:szCs w:val="24"/>
                      <w:lang w:val="sr-Cyrl-RS"/>
                    </w:rPr>
                  </w:pPr>
                </w:p>
              </w:tc>
            </w:tr>
            <w:tr w:rsidR="00E77163" w:rsidRPr="00EC4B11" w14:paraId="382F3889" w14:textId="77777777" w:rsidTr="008E33EF">
              <w:trPr>
                <w:trHeight w:val="144"/>
              </w:trPr>
              <w:tc>
                <w:tcPr>
                  <w:tcW w:w="846" w:type="dxa"/>
                  <w:shd w:val="clear" w:color="auto" w:fill="auto"/>
                </w:tcPr>
                <w:p w14:paraId="530E4E2A" w14:textId="77777777" w:rsidR="00E04AF9"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p>
                <w:p w14:paraId="66D97FE4" w14:textId="77777777" w:rsidR="00E04AF9"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p>
                <w:p w14:paraId="410C377A" w14:textId="77777777" w:rsidR="00E04AF9"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p>
                <w:p w14:paraId="0CB92182" w14:textId="77777777" w:rsidR="00E04AF9"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p>
                <w:p w14:paraId="35473811" w14:textId="77777777" w:rsidR="00E04AF9"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p>
                <w:p w14:paraId="083EB4BA" w14:textId="77777777" w:rsidR="00E77163" w:rsidRPr="00EC4B11" w:rsidRDefault="00E77163" w:rsidP="009562EB">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r w:rsidRPr="00EC4B11">
                    <w:rPr>
                      <w:rFonts w:ascii="Times New Roman" w:hAnsi="Times New Roman"/>
                      <w:kern w:val="0"/>
                      <w:sz w:val="24"/>
                      <w:szCs w:val="24"/>
                      <w:lang w:val="sr-Latn-CS" w:eastAsia="en-US"/>
                    </w:rPr>
                    <w:t xml:space="preserve">2. </w:t>
                  </w:r>
                </w:p>
              </w:tc>
              <w:tc>
                <w:tcPr>
                  <w:tcW w:w="3514" w:type="dxa"/>
                  <w:shd w:val="clear" w:color="auto" w:fill="auto"/>
                </w:tcPr>
                <w:p w14:paraId="68A80129" w14:textId="77777777" w:rsidR="00E77163" w:rsidRPr="00A53295" w:rsidRDefault="00E77163" w:rsidP="009562EB">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C4B11">
                    <w:rPr>
                      <w:rFonts w:ascii="Times New Roman" w:hAnsi="Times New Roman"/>
                      <w:i/>
                      <w:iCs/>
                      <w:kern w:val="0"/>
                      <w:sz w:val="24"/>
                      <w:szCs w:val="24"/>
                      <w:lang w:val="sr-Cyrl-CS" w:eastAsia="en-US"/>
                    </w:rPr>
                    <w:t>(чл. 75. ст. 1. тач. 2) ЗЈН);</w:t>
                  </w:r>
                </w:p>
              </w:tc>
              <w:tc>
                <w:tcPr>
                  <w:tcW w:w="4849" w:type="dxa"/>
                  <w:vMerge/>
                  <w:shd w:val="clear" w:color="auto" w:fill="auto"/>
                </w:tcPr>
                <w:p w14:paraId="10416793" w14:textId="77777777" w:rsidR="00E77163" w:rsidRPr="00EC4B11" w:rsidRDefault="00E77163" w:rsidP="009562EB">
                  <w:pPr>
                    <w:framePr w:hSpace="180" w:wrap="around" w:vAnchor="text" w:hAnchor="margin" w:y="-22"/>
                    <w:suppressAutoHyphens w:val="0"/>
                    <w:jc w:val="both"/>
                    <w:rPr>
                      <w:rFonts w:ascii="Times New Roman" w:hAnsi="Times New Roman"/>
                      <w:iCs/>
                      <w:kern w:val="0"/>
                      <w:sz w:val="24"/>
                      <w:szCs w:val="24"/>
                      <w:lang w:val="sr-Cyrl-CS" w:eastAsia="en-US"/>
                    </w:rPr>
                  </w:pPr>
                </w:p>
              </w:tc>
            </w:tr>
            <w:tr w:rsidR="00E04AF9" w:rsidRPr="00EC4B11" w14:paraId="4C385602" w14:textId="77777777" w:rsidTr="00126AC8">
              <w:trPr>
                <w:trHeight w:val="1932"/>
              </w:trPr>
              <w:tc>
                <w:tcPr>
                  <w:tcW w:w="846" w:type="dxa"/>
                  <w:shd w:val="clear" w:color="auto" w:fill="auto"/>
                  <w:vAlign w:val="center"/>
                </w:tcPr>
                <w:p w14:paraId="0698BA36" w14:textId="77777777" w:rsidR="00E04AF9" w:rsidRPr="00EC4B11"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Latn-CS" w:eastAsia="en-US"/>
                    </w:rPr>
                    <w:t>3</w:t>
                  </w:r>
                  <w:r w:rsidRPr="00EC4B11">
                    <w:rPr>
                      <w:rFonts w:ascii="Times New Roman" w:hAnsi="Times New Roman"/>
                      <w:kern w:val="0"/>
                      <w:sz w:val="24"/>
                      <w:szCs w:val="24"/>
                      <w:lang w:val="sr-Cyrl-CS" w:eastAsia="en-US"/>
                    </w:rPr>
                    <w:t>.</w:t>
                  </w:r>
                </w:p>
                <w:p w14:paraId="2C2C6650" w14:textId="77777777" w:rsidR="00E04AF9" w:rsidRPr="00EC4B11" w:rsidRDefault="00E04AF9" w:rsidP="009562EB">
                  <w:pPr>
                    <w:framePr w:hSpace="180" w:wrap="around" w:vAnchor="text" w:hAnchor="margin" w:y="-22"/>
                    <w:spacing w:after="0" w:line="240" w:lineRule="auto"/>
                    <w:jc w:val="both"/>
                    <w:rPr>
                      <w:rFonts w:ascii="Times New Roman" w:hAnsi="Times New Roman"/>
                      <w:kern w:val="0"/>
                      <w:sz w:val="24"/>
                      <w:szCs w:val="24"/>
                      <w:lang w:val="sr-Cyrl-CS" w:eastAsia="en-US"/>
                    </w:rPr>
                  </w:pPr>
                </w:p>
              </w:tc>
              <w:tc>
                <w:tcPr>
                  <w:tcW w:w="3514" w:type="dxa"/>
                  <w:shd w:val="clear" w:color="auto" w:fill="auto"/>
                </w:tcPr>
                <w:p w14:paraId="3E5DC37C" w14:textId="77777777" w:rsidR="00E04AF9" w:rsidRPr="00A53295"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C4B11">
                    <w:rPr>
                      <w:rFonts w:ascii="Times New Roman" w:hAnsi="Times New Roman"/>
                      <w:i/>
                      <w:iCs/>
                      <w:kern w:val="0"/>
                      <w:sz w:val="24"/>
                      <w:szCs w:val="24"/>
                      <w:lang w:val="sr-Cyrl-CS" w:eastAsia="en-US"/>
                    </w:rPr>
                    <w:t>(чл. 75. ст. 1. тач. 4) ЗЈН);</w:t>
                  </w:r>
                </w:p>
              </w:tc>
              <w:tc>
                <w:tcPr>
                  <w:tcW w:w="4849" w:type="dxa"/>
                  <w:vMerge/>
                  <w:shd w:val="clear" w:color="auto" w:fill="auto"/>
                </w:tcPr>
                <w:p w14:paraId="2E213D45" w14:textId="77777777" w:rsidR="00E04AF9" w:rsidRPr="00EC4B11" w:rsidRDefault="00E04AF9" w:rsidP="009562EB">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E77163" w:rsidRPr="00EC4B11" w14:paraId="1ED64DEB" w14:textId="77777777" w:rsidTr="008E33EF">
              <w:trPr>
                <w:trHeight w:val="144"/>
              </w:trPr>
              <w:tc>
                <w:tcPr>
                  <w:tcW w:w="846" w:type="dxa"/>
                  <w:shd w:val="clear" w:color="auto" w:fill="auto"/>
                  <w:vAlign w:val="center"/>
                </w:tcPr>
                <w:p w14:paraId="284871AE" w14:textId="77777777" w:rsidR="00E77163" w:rsidRPr="00EC4B11" w:rsidRDefault="00E04AF9"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RS" w:eastAsia="en-US"/>
                    </w:rPr>
                    <w:t>4</w:t>
                  </w:r>
                  <w:r w:rsidR="00E77163" w:rsidRPr="00EC4B11">
                    <w:rPr>
                      <w:rFonts w:ascii="Times New Roman" w:hAnsi="Times New Roman"/>
                      <w:kern w:val="0"/>
                      <w:sz w:val="24"/>
                      <w:szCs w:val="24"/>
                      <w:lang w:val="sr-Cyrl-CS" w:eastAsia="en-US"/>
                    </w:rPr>
                    <w:t>.</w:t>
                  </w:r>
                </w:p>
              </w:tc>
              <w:tc>
                <w:tcPr>
                  <w:tcW w:w="3514" w:type="dxa"/>
                  <w:shd w:val="clear" w:color="auto" w:fill="auto"/>
                </w:tcPr>
                <w:p w14:paraId="7E3DE9B6" w14:textId="77777777" w:rsidR="00E77163" w:rsidRPr="00A53295" w:rsidRDefault="00E77163" w:rsidP="009562EB">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 xml:space="preserve">Да је поштовао обавезе које произлазе из важећих прописа о </w:t>
                  </w:r>
                  <w:r w:rsidRPr="00EC4B11">
                    <w:rPr>
                      <w:rFonts w:ascii="Times New Roman" w:hAnsi="Times New Roman"/>
                      <w:kern w:val="0"/>
                      <w:sz w:val="24"/>
                      <w:szCs w:val="24"/>
                      <w:lang w:val="sr-Cyrl-CS" w:eastAsia="en-US"/>
                    </w:rPr>
                    <w:lastRenderedPageBreak/>
                    <w:t>заштити на раду, запошљавању и условима рада, заштити животне средине</w:t>
                  </w:r>
                  <w:r w:rsidRPr="00EC4B11">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EC4B11">
                    <w:rPr>
                      <w:rFonts w:ascii="Times New Roman" w:hAnsi="Times New Roman"/>
                      <w:i/>
                      <w:iCs/>
                      <w:kern w:val="0"/>
                      <w:sz w:val="24"/>
                      <w:szCs w:val="24"/>
                      <w:lang w:val="sr-Cyrl-CS" w:eastAsia="en-US"/>
                    </w:rPr>
                    <w:t>чл. 75. ст. 2. ЗЈН).</w:t>
                  </w:r>
                </w:p>
              </w:tc>
              <w:tc>
                <w:tcPr>
                  <w:tcW w:w="4849" w:type="dxa"/>
                  <w:vMerge/>
                  <w:shd w:val="clear" w:color="auto" w:fill="auto"/>
                </w:tcPr>
                <w:p w14:paraId="283BF297" w14:textId="77777777" w:rsidR="00E77163" w:rsidRPr="00EC4B11" w:rsidRDefault="00E77163" w:rsidP="009562EB">
                  <w:pPr>
                    <w:framePr w:hSpace="180" w:wrap="around" w:vAnchor="text" w:hAnchor="margin" w:y="-22"/>
                    <w:suppressAutoHyphens w:val="0"/>
                    <w:jc w:val="both"/>
                    <w:rPr>
                      <w:rFonts w:ascii="Times New Roman" w:hAnsi="Times New Roman"/>
                      <w:color w:val="FF0000"/>
                      <w:kern w:val="0"/>
                      <w:sz w:val="24"/>
                      <w:szCs w:val="24"/>
                      <w:lang w:val="sr-Cyrl-CS" w:eastAsia="en-US"/>
                    </w:rPr>
                  </w:pPr>
                </w:p>
              </w:tc>
            </w:tr>
          </w:tbl>
          <w:p w14:paraId="1E77F9A7"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p>
          <w:p w14:paraId="7BB147DE" w14:textId="77777777" w:rsidR="00126AC8" w:rsidRDefault="00126AC8" w:rsidP="00784A94">
            <w:pPr>
              <w:suppressAutoHyphens w:val="0"/>
              <w:spacing w:after="0" w:line="240" w:lineRule="auto"/>
              <w:jc w:val="both"/>
              <w:rPr>
                <w:rFonts w:ascii="Times New Roman" w:hAnsi="Times New Roman"/>
                <w:kern w:val="0"/>
                <w:sz w:val="24"/>
                <w:szCs w:val="24"/>
                <w:lang w:val="sr-Cyrl-CS" w:eastAsia="en-US"/>
              </w:rPr>
            </w:pPr>
          </w:p>
          <w:p w14:paraId="5B1F056F" w14:textId="77777777" w:rsidR="00E77163" w:rsidRPr="00EC4B11" w:rsidRDefault="00E77163" w:rsidP="00784A94">
            <w:pPr>
              <w:suppressAutoHyphens w:val="0"/>
              <w:spacing w:after="0" w:line="240" w:lineRule="auto"/>
              <w:jc w:val="both"/>
              <w:rPr>
                <w:rFonts w:ascii="Times New Roman" w:hAnsi="Times New Roman"/>
                <w:kern w:val="0"/>
                <w:sz w:val="24"/>
                <w:szCs w:val="24"/>
                <w:lang w:val="sr-Cyrl-CS" w:eastAsia="en-US"/>
              </w:rPr>
            </w:pPr>
          </w:p>
          <w:p w14:paraId="502061D8" w14:textId="77777777" w:rsidR="002C4DDF" w:rsidRPr="008D2F33" w:rsidRDefault="002C4DDF" w:rsidP="002C4DDF">
            <w:pPr>
              <w:tabs>
                <w:tab w:val="left" w:pos="680"/>
              </w:tabs>
              <w:spacing w:after="0" w:line="100" w:lineRule="atLeast"/>
              <w:jc w:val="center"/>
              <w:rPr>
                <w:rFonts w:ascii="Times New Roman" w:eastAsia="TimesNewRomanPSMT" w:hAnsi="Times New Roman"/>
                <w:b/>
                <w:bCs/>
                <w:sz w:val="24"/>
                <w:szCs w:val="24"/>
                <w:lang w:val="sr-Cyrl-CS"/>
              </w:rPr>
            </w:pPr>
            <w:r w:rsidRPr="008D2F33">
              <w:rPr>
                <w:rFonts w:ascii="Times New Roman" w:eastAsia="TimesNewRomanPSMT" w:hAnsi="Times New Roman"/>
                <w:b/>
                <w:bCs/>
                <w:sz w:val="24"/>
                <w:szCs w:val="24"/>
                <w:lang w:val="sr-Cyrl-CS"/>
              </w:rPr>
              <w:t>ДОДАТНИ УСЛОВИ</w:t>
            </w:r>
            <w:r w:rsidR="00126AC8">
              <w:rPr>
                <w:rFonts w:ascii="Times New Roman" w:eastAsia="TimesNewRomanPSMT" w:hAnsi="Times New Roman"/>
                <w:b/>
                <w:bCs/>
                <w:sz w:val="24"/>
                <w:szCs w:val="24"/>
                <w:lang w:val="sr-Cyrl-CS"/>
              </w:rPr>
              <w:t xml:space="preserve"> ЗА ПАРТИЈУ 1 И ПАРТИЈУ 2</w:t>
            </w:r>
          </w:p>
          <w:p w14:paraId="0556723D" w14:textId="77777777" w:rsidR="002C4DDF" w:rsidRPr="008D2F33" w:rsidRDefault="002C4DDF" w:rsidP="002C4DDF">
            <w:pPr>
              <w:tabs>
                <w:tab w:val="left" w:pos="680"/>
              </w:tabs>
              <w:spacing w:after="0" w:line="100" w:lineRule="atLeast"/>
              <w:jc w:val="center"/>
              <w:rPr>
                <w:rFonts w:ascii="Times New Roman" w:eastAsia="TimesNewRomanPSMT" w:hAnsi="Times New Roman"/>
                <w:b/>
                <w:bCs/>
                <w:sz w:val="24"/>
                <w:szCs w:val="24"/>
                <w:lang w:val="sr-Cyrl-CS"/>
              </w:rPr>
            </w:pPr>
          </w:p>
          <w:p w14:paraId="60694EAC" w14:textId="61DEA4EC" w:rsidR="002C4DDF" w:rsidRPr="008D2F33" w:rsidRDefault="002C4DDF" w:rsidP="002C4DDF">
            <w:pPr>
              <w:tabs>
                <w:tab w:val="left" w:pos="680"/>
              </w:tabs>
              <w:spacing w:after="0" w:line="240" w:lineRule="auto"/>
              <w:jc w:val="both"/>
              <w:rPr>
                <w:rFonts w:ascii="Times New Roman" w:eastAsia="TimesNewRomanPS-BoldMT" w:hAnsi="Times New Roman"/>
                <w:b/>
                <w:bCs/>
                <w:sz w:val="24"/>
                <w:szCs w:val="24"/>
                <w:lang w:val="sr-Cyrl-CS"/>
              </w:rPr>
            </w:pPr>
            <w:proofErr w:type="spellStart"/>
            <w:r w:rsidRPr="008D2F33">
              <w:rPr>
                <w:rFonts w:ascii="Times New Roman" w:eastAsia="Arial Unicode MS" w:hAnsi="Times New Roman"/>
                <w:bCs/>
                <w:iCs/>
                <w:sz w:val="24"/>
                <w:szCs w:val="24"/>
              </w:rPr>
              <w:t>Понуђач</w:t>
            </w:r>
            <w:proofErr w:type="spellEnd"/>
            <w:r w:rsidRPr="008D2F33">
              <w:rPr>
                <w:rFonts w:ascii="Times New Roman" w:eastAsia="Arial Unicode MS" w:hAnsi="Times New Roman"/>
                <w:bCs/>
                <w:iCs/>
                <w:sz w:val="24"/>
                <w:szCs w:val="24"/>
              </w:rPr>
              <w:t xml:space="preserve"> </w:t>
            </w:r>
            <w:proofErr w:type="spellStart"/>
            <w:r w:rsidRPr="008D2F33">
              <w:rPr>
                <w:rFonts w:ascii="Times New Roman" w:eastAsia="Arial Unicode MS" w:hAnsi="Times New Roman"/>
                <w:bCs/>
                <w:iCs/>
                <w:sz w:val="24"/>
                <w:szCs w:val="24"/>
              </w:rPr>
              <w:t>који</w:t>
            </w:r>
            <w:proofErr w:type="spellEnd"/>
            <w:r w:rsidRPr="008D2F33">
              <w:rPr>
                <w:rFonts w:ascii="Times New Roman" w:eastAsia="Arial Unicode MS" w:hAnsi="Times New Roman"/>
                <w:bCs/>
                <w:iCs/>
                <w:sz w:val="24"/>
                <w:szCs w:val="24"/>
              </w:rPr>
              <w:t xml:space="preserve"> </w:t>
            </w:r>
            <w:proofErr w:type="spellStart"/>
            <w:r w:rsidRPr="008D2F33">
              <w:rPr>
                <w:rFonts w:ascii="Times New Roman" w:eastAsia="Arial Unicode MS" w:hAnsi="Times New Roman"/>
                <w:iCs/>
                <w:sz w:val="24"/>
                <w:szCs w:val="24"/>
              </w:rPr>
              <w:t>учествује</w:t>
            </w:r>
            <w:proofErr w:type="spellEnd"/>
            <w:r w:rsidRPr="008D2F33">
              <w:rPr>
                <w:rFonts w:ascii="Times New Roman" w:eastAsia="Arial Unicode MS" w:hAnsi="Times New Roman"/>
                <w:iCs/>
                <w:sz w:val="24"/>
                <w:szCs w:val="24"/>
              </w:rPr>
              <w:t xml:space="preserve"> у </w:t>
            </w:r>
            <w:proofErr w:type="spellStart"/>
            <w:r w:rsidRPr="008D2F33">
              <w:rPr>
                <w:rFonts w:ascii="Times New Roman" w:eastAsia="Arial Unicode MS" w:hAnsi="Times New Roman"/>
                <w:iCs/>
                <w:sz w:val="24"/>
                <w:szCs w:val="24"/>
              </w:rPr>
              <w:t>поступку</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предметне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јавне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набавке</w:t>
            </w:r>
            <w:proofErr w:type="spellEnd"/>
            <w:r w:rsidR="00126AC8">
              <w:rPr>
                <w:rFonts w:ascii="Times New Roman" w:eastAsia="Arial Unicode MS" w:hAnsi="Times New Roman"/>
                <w:iCs/>
                <w:sz w:val="24"/>
                <w:szCs w:val="24"/>
                <w:lang w:val="sr-Cyrl-RS"/>
              </w:rPr>
              <w:t xml:space="preserve"> – набавка рачунарске опреме, за Партију 1 – уређај за штампање и Партију 2 – радне станице и лартоп рачунари</w:t>
            </w:r>
            <w:r w:rsidR="000A177C">
              <w:rPr>
                <w:rFonts w:ascii="Times New Roman" w:eastAsia="Arial Unicode MS" w:hAnsi="Times New Roman"/>
                <w:iCs/>
                <w:sz w:val="24"/>
                <w:szCs w:val="24"/>
                <w:lang w:val="sr-Cyrl-RS"/>
              </w:rPr>
              <w:t xml:space="preserve"> </w:t>
            </w:r>
            <w:proofErr w:type="spellStart"/>
            <w:r w:rsidRPr="008D2F33">
              <w:rPr>
                <w:rFonts w:ascii="Times New Roman" w:eastAsia="Arial Unicode MS" w:hAnsi="Times New Roman"/>
                <w:iCs/>
                <w:sz w:val="24"/>
                <w:szCs w:val="24"/>
              </w:rPr>
              <w:t>мора</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испунити</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b/>
                <w:iCs/>
                <w:sz w:val="24"/>
                <w:szCs w:val="24"/>
              </w:rPr>
              <w:t>додатне</w:t>
            </w:r>
            <w:proofErr w:type="spellEnd"/>
            <w:r w:rsidRPr="008D2F33">
              <w:rPr>
                <w:rFonts w:ascii="Times New Roman" w:eastAsia="Arial Unicode MS" w:hAnsi="Times New Roman"/>
                <w:b/>
                <w:iCs/>
                <w:sz w:val="24"/>
                <w:szCs w:val="24"/>
              </w:rPr>
              <w:t xml:space="preserve"> </w:t>
            </w:r>
            <w:proofErr w:type="spellStart"/>
            <w:r w:rsidRPr="008D2F33">
              <w:rPr>
                <w:rFonts w:ascii="Times New Roman" w:eastAsia="Arial Unicode MS" w:hAnsi="Times New Roman"/>
                <w:b/>
                <w:iCs/>
                <w:sz w:val="24"/>
                <w:szCs w:val="24"/>
              </w:rPr>
              <w:t>услове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за</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учешће</w:t>
            </w:r>
            <w:proofErr w:type="spellEnd"/>
            <w:r w:rsidRPr="008D2F33">
              <w:rPr>
                <w:rFonts w:ascii="Times New Roman" w:eastAsia="Arial Unicode MS" w:hAnsi="Times New Roman"/>
                <w:iCs/>
                <w:sz w:val="24"/>
                <w:szCs w:val="24"/>
              </w:rPr>
              <w:t xml:space="preserve"> у </w:t>
            </w:r>
            <w:proofErr w:type="spellStart"/>
            <w:r w:rsidRPr="008D2F33">
              <w:rPr>
                <w:rFonts w:ascii="Times New Roman" w:eastAsia="Arial Unicode MS" w:hAnsi="Times New Roman"/>
                <w:iCs/>
                <w:sz w:val="24"/>
                <w:szCs w:val="24"/>
              </w:rPr>
              <w:t>поступку</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јавне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набавке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дефинисане</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овом</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конкурсном</w:t>
            </w:r>
            <w:proofErr w:type="spellEnd"/>
            <w:r w:rsidRPr="008D2F33">
              <w:rPr>
                <w:rFonts w:ascii="Times New Roman" w:eastAsia="Arial Unicode MS" w:hAnsi="Times New Roman"/>
                <w:iCs/>
                <w:sz w:val="24"/>
                <w:szCs w:val="24"/>
              </w:rPr>
              <w:t xml:space="preserve"> </w:t>
            </w:r>
            <w:proofErr w:type="spellStart"/>
            <w:r w:rsidRPr="008D2F33">
              <w:rPr>
                <w:rFonts w:ascii="Times New Roman" w:eastAsia="Arial Unicode MS" w:hAnsi="Times New Roman"/>
                <w:iCs/>
                <w:sz w:val="24"/>
                <w:szCs w:val="24"/>
              </w:rPr>
              <w:t>документацијом</w:t>
            </w:r>
            <w:proofErr w:type="spellEnd"/>
            <w:r w:rsidRPr="008D2F33">
              <w:rPr>
                <w:rFonts w:ascii="Times New Roman" w:eastAsia="Arial Unicode MS" w:hAnsi="Times New Roman"/>
                <w:iCs/>
                <w:sz w:val="24"/>
                <w:szCs w:val="24"/>
              </w:rPr>
              <w:t>,</w:t>
            </w:r>
            <w:r w:rsidRPr="008D2F33">
              <w:rPr>
                <w:rFonts w:ascii="Times New Roman" w:eastAsia="TimesNewRomanPS-BoldMT" w:hAnsi="Times New Roman"/>
                <w:b/>
                <w:bCs/>
                <w:sz w:val="24"/>
                <w:szCs w:val="24"/>
                <w:lang w:val="sr-Cyrl-CS"/>
              </w:rPr>
              <w:t xml:space="preserve"> </w:t>
            </w:r>
            <w:r w:rsidRPr="008D2F33">
              <w:rPr>
                <w:rFonts w:ascii="Times New Roman" w:eastAsia="Arial Unicode MS" w:hAnsi="Times New Roman"/>
                <w:iCs/>
                <w:sz w:val="24"/>
                <w:szCs w:val="24"/>
                <w:lang w:val="sr-Cyrl-CS"/>
              </w:rPr>
              <w:t>а и</w:t>
            </w:r>
            <w:r w:rsidRPr="008D2F33">
              <w:rPr>
                <w:rFonts w:ascii="Times New Roman" w:eastAsia="TimesNewRomanPS-BoldMT" w:hAnsi="Times New Roman"/>
                <w:bCs/>
                <w:sz w:val="24"/>
                <w:szCs w:val="24"/>
                <w:lang w:val="sr-Cyrl-CS"/>
              </w:rPr>
              <w:t xml:space="preserve">спуњеност </w:t>
            </w:r>
            <w:r w:rsidRPr="008D2F33">
              <w:rPr>
                <w:rFonts w:ascii="Times New Roman" w:eastAsia="TimesNewRomanPS-BoldMT" w:hAnsi="Times New Roman"/>
                <w:b/>
                <w:bCs/>
                <w:sz w:val="24"/>
                <w:szCs w:val="24"/>
                <w:lang w:val="sr-Cyrl-CS"/>
              </w:rPr>
              <w:t xml:space="preserve">додатних услова </w:t>
            </w:r>
            <w:r w:rsidRPr="008D2F33">
              <w:rPr>
                <w:rFonts w:ascii="Times New Roman" w:eastAsia="TimesNewRomanPS-BoldMT" w:hAnsi="Times New Roman"/>
                <w:bCs/>
                <w:sz w:val="24"/>
                <w:szCs w:val="24"/>
                <w:lang w:val="sr-Cyrl-CS"/>
              </w:rPr>
              <w:t xml:space="preserve">понуђач доказује </w:t>
            </w:r>
            <w:r w:rsidRPr="008D2F33">
              <w:rPr>
                <w:rFonts w:ascii="Times New Roman" w:eastAsia="Arial Unicode MS" w:hAnsi="Times New Roman"/>
                <w:sz w:val="24"/>
                <w:szCs w:val="24"/>
                <w:lang w:val="sr-Cyrl-CS"/>
              </w:rPr>
              <w:t xml:space="preserve">на начин дефинисан у наредној табели, </w:t>
            </w:r>
            <w:r w:rsidRPr="008D2F33">
              <w:rPr>
                <w:rFonts w:ascii="Times New Roman" w:eastAsia="Arial Unicode MS" w:hAnsi="Times New Roman"/>
                <w:b/>
                <w:sz w:val="24"/>
                <w:szCs w:val="24"/>
                <w:lang w:val="sr-Cyrl-CS"/>
              </w:rPr>
              <w:t>и то</w:t>
            </w:r>
            <w:r w:rsidRPr="008D2F33">
              <w:rPr>
                <w:rFonts w:ascii="Times New Roman" w:eastAsia="TimesNewRomanPS-BoldMT" w:hAnsi="Times New Roman"/>
                <w:b/>
                <w:bCs/>
                <w:sz w:val="24"/>
                <w:szCs w:val="24"/>
                <w:lang w:val="sr-Cyrl-CS"/>
              </w:rPr>
              <w:t>:</w:t>
            </w:r>
          </w:p>
          <w:p w14:paraId="42FC0562" w14:textId="77777777" w:rsidR="002C4DDF" w:rsidRPr="008D2F33" w:rsidRDefault="002C4DDF" w:rsidP="002C4DDF">
            <w:pPr>
              <w:tabs>
                <w:tab w:val="left" w:pos="680"/>
              </w:tabs>
              <w:spacing w:after="0" w:line="100" w:lineRule="atLeast"/>
              <w:jc w:val="both"/>
              <w:rPr>
                <w:rFonts w:ascii="Times New Roman" w:eastAsia="TimesNewRomanPS-BoldMT" w:hAnsi="Times New Roman"/>
                <w:bCs/>
                <w:sz w:val="24"/>
                <w:szCs w:val="24"/>
                <w:lang w:val="sr-Cyrl-CS"/>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253"/>
              <w:gridCol w:w="4422"/>
            </w:tblGrid>
            <w:tr w:rsidR="002C4DDF" w:rsidRPr="008D2F33" w14:paraId="204CE6B4" w14:textId="77777777" w:rsidTr="002C4DDF">
              <w:trPr>
                <w:trHeight w:val="321"/>
              </w:trPr>
              <w:tc>
                <w:tcPr>
                  <w:tcW w:w="826" w:type="dxa"/>
                  <w:shd w:val="clear" w:color="auto" w:fill="C6D9F1"/>
                </w:tcPr>
                <w:p w14:paraId="596765D4" w14:textId="77777777" w:rsidR="002C4DDF" w:rsidRPr="008D2F33" w:rsidRDefault="002C4DDF"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8D2F33">
                    <w:rPr>
                      <w:rFonts w:ascii="Times New Roman" w:hAnsi="Times New Roman"/>
                      <w:kern w:val="0"/>
                      <w:sz w:val="24"/>
                      <w:szCs w:val="24"/>
                      <w:lang w:val="sr-Cyrl-CS" w:eastAsia="en-US"/>
                    </w:rPr>
                    <w:t>Р.бр.</w:t>
                  </w:r>
                </w:p>
              </w:tc>
              <w:tc>
                <w:tcPr>
                  <w:tcW w:w="4253" w:type="dxa"/>
                  <w:shd w:val="clear" w:color="auto" w:fill="C6D9F1"/>
                </w:tcPr>
                <w:p w14:paraId="6EBA5F10" w14:textId="77777777" w:rsidR="002C4DDF" w:rsidRPr="008D2F33" w:rsidRDefault="002C4DDF"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8D2F33">
                    <w:rPr>
                      <w:rFonts w:ascii="Times New Roman" w:hAnsi="Times New Roman"/>
                      <w:kern w:val="0"/>
                      <w:sz w:val="24"/>
                      <w:szCs w:val="24"/>
                      <w:lang w:val="sr-Cyrl-CS" w:eastAsia="en-US"/>
                    </w:rPr>
                    <w:t>ДОДАТНИ УСЛОВИ</w:t>
                  </w:r>
                </w:p>
              </w:tc>
              <w:tc>
                <w:tcPr>
                  <w:tcW w:w="4422" w:type="dxa"/>
                  <w:shd w:val="clear" w:color="auto" w:fill="C6D9F1"/>
                </w:tcPr>
                <w:p w14:paraId="7EDDDBF9" w14:textId="77777777" w:rsidR="002C4DDF" w:rsidRPr="008D2F33" w:rsidRDefault="002C4DDF" w:rsidP="009562EB">
                  <w:pPr>
                    <w:framePr w:hSpace="180" w:wrap="around" w:vAnchor="text" w:hAnchor="margin" w:y="-22"/>
                    <w:suppressAutoHyphens w:val="0"/>
                    <w:jc w:val="center"/>
                    <w:rPr>
                      <w:rFonts w:ascii="Times New Roman" w:hAnsi="Times New Roman"/>
                      <w:kern w:val="0"/>
                      <w:sz w:val="24"/>
                      <w:szCs w:val="24"/>
                      <w:lang w:val="sr-Cyrl-CS" w:eastAsia="en-US"/>
                    </w:rPr>
                  </w:pPr>
                  <w:r w:rsidRPr="008D2F33">
                    <w:rPr>
                      <w:rFonts w:ascii="Times New Roman" w:hAnsi="Times New Roman"/>
                      <w:kern w:val="0"/>
                      <w:sz w:val="24"/>
                      <w:szCs w:val="24"/>
                      <w:lang w:val="sr-Cyrl-CS" w:eastAsia="en-US"/>
                    </w:rPr>
                    <w:t>НАЧИН ДОКАЗИВАЊА</w:t>
                  </w:r>
                </w:p>
              </w:tc>
            </w:tr>
            <w:tr w:rsidR="002C4DDF" w:rsidRPr="008D2F33" w14:paraId="21E5C0EB" w14:textId="77777777" w:rsidTr="002C4DDF">
              <w:trPr>
                <w:trHeight w:val="129"/>
              </w:trPr>
              <w:tc>
                <w:tcPr>
                  <w:tcW w:w="826" w:type="dxa"/>
                  <w:shd w:val="clear" w:color="auto" w:fill="C6D9F1"/>
                </w:tcPr>
                <w:p w14:paraId="413B5BFC" w14:textId="77777777" w:rsidR="002C4DDF" w:rsidRPr="008D2F33" w:rsidRDefault="002C4DDF" w:rsidP="009562EB">
                  <w:pPr>
                    <w:framePr w:hSpace="180" w:wrap="around" w:vAnchor="text" w:hAnchor="margin" w:y="-22"/>
                    <w:suppressAutoHyphens w:val="0"/>
                    <w:spacing w:line="240" w:lineRule="auto"/>
                    <w:ind w:left="360"/>
                    <w:jc w:val="both"/>
                    <w:rPr>
                      <w:rFonts w:ascii="Times New Roman" w:hAnsi="Times New Roman"/>
                      <w:kern w:val="0"/>
                      <w:lang w:val="sr-Cyrl-CS" w:eastAsia="en-US"/>
                    </w:rPr>
                  </w:pPr>
                  <w:r w:rsidRPr="008D2F33">
                    <w:rPr>
                      <w:rFonts w:ascii="Times New Roman" w:hAnsi="Times New Roman"/>
                      <w:kern w:val="0"/>
                      <w:lang w:val="sr-Cyrl-CS" w:eastAsia="en-US"/>
                    </w:rPr>
                    <w:t>1.</w:t>
                  </w:r>
                </w:p>
              </w:tc>
              <w:tc>
                <w:tcPr>
                  <w:tcW w:w="4253" w:type="dxa"/>
                  <w:shd w:val="clear" w:color="auto" w:fill="C6D9F1"/>
                </w:tcPr>
                <w:p w14:paraId="1D44AF29" w14:textId="77777777" w:rsidR="002C4DDF" w:rsidRPr="008D2F33" w:rsidRDefault="002C4DDF"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8D2F33">
                    <w:rPr>
                      <w:rFonts w:ascii="Times New Roman" w:hAnsi="Times New Roman"/>
                      <w:kern w:val="0"/>
                      <w:sz w:val="24"/>
                      <w:szCs w:val="24"/>
                      <w:lang w:val="sr-Cyrl-CS" w:eastAsia="en-US"/>
                    </w:rPr>
                    <w:t>ФИНАНСИЈСКИ КАПАЦИТЕТ</w:t>
                  </w:r>
                </w:p>
              </w:tc>
              <w:tc>
                <w:tcPr>
                  <w:tcW w:w="4422" w:type="dxa"/>
                  <w:vMerge w:val="restart"/>
                  <w:shd w:val="clear" w:color="auto" w:fill="FFFFFF" w:themeFill="background1"/>
                </w:tcPr>
                <w:p w14:paraId="6F007ED9" w14:textId="77777777" w:rsidR="002C4DDF" w:rsidRPr="008D2F33" w:rsidRDefault="002C4DDF" w:rsidP="009562EB">
                  <w:pPr>
                    <w:framePr w:hSpace="180" w:wrap="around" w:vAnchor="text" w:hAnchor="margin" w:y="-22"/>
                    <w:suppressAutoHyphens w:val="0"/>
                    <w:jc w:val="center"/>
                    <w:rPr>
                      <w:rFonts w:ascii="Times New Roman" w:hAnsi="Times New Roman"/>
                      <w:kern w:val="0"/>
                      <w:sz w:val="24"/>
                      <w:szCs w:val="24"/>
                      <w:lang w:val="sr-Cyrl-CS" w:eastAsia="en-US"/>
                    </w:rPr>
                  </w:pPr>
                </w:p>
                <w:p w14:paraId="010F4B90" w14:textId="77777777" w:rsidR="002C4DDF" w:rsidRPr="008D2F33" w:rsidRDefault="002C4DDF" w:rsidP="009562EB">
                  <w:pPr>
                    <w:pStyle w:val="ListParagraph"/>
                    <w:framePr w:hSpace="180" w:wrap="around" w:vAnchor="text" w:hAnchor="margin" w:y="-22"/>
                    <w:ind w:left="0"/>
                    <w:jc w:val="both"/>
                    <w:rPr>
                      <w:bCs/>
                      <w:iCs/>
                      <w:color w:val="auto"/>
                    </w:rPr>
                  </w:pPr>
                  <w:proofErr w:type="spellStart"/>
                  <w:r w:rsidRPr="008D2F33">
                    <w:rPr>
                      <w:bCs/>
                      <w:iCs/>
                      <w:color w:val="auto"/>
                    </w:rPr>
                    <w:t>Потврда</w:t>
                  </w:r>
                  <w:proofErr w:type="spellEnd"/>
                  <w:r w:rsidRPr="008D2F33">
                    <w:rPr>
                      <w:bCs/>
                      <w:iCs/>
                      <w:color w:val="auto"/>
                    </w:rPr>
                    <w:t xml:space="preserve"> </w:t>
                  </w:r>
                  <w:proofErr w:type="spellStart"/>
                  <w:r w:rsidRPr="008D2F33">
                    <w:rPr>
                      <w:bCs/>
                      <w:iCs/>
                      <w:color w:val="auto"/>
                    </w:rPr>
                    <w:t>Народне</w:t>
                  </w:r>
                  <w:proofErr w:type="spellEnd"/>
                  <w:r w:rsidRPr="008D2F33">
                    <w:rPr>
                      <w:bCs/>
                      <w:iCs/>
                      <w:color w:val="auto"/>
                    </w:rPr>
                    <w:t xml:space="preserve"> </w:t>
                  </w:r>
                  <w:proofErr w:type="spellStart"/>
                  <w:r w:rsidRPr="008D2F33">
                    <w:rPr>
                      <w:bCs/>
                      <w:iCs/>
                      <w:color w:val="auto"/>
                    </w:rPr>
                    <w:t>банке</w:t>
                  </w:r>
                  <w:proofErr w:type="spellEnd"/>
                  <w:r w:rsidRPr="008D2F33">
                    <w:rPr>
                      <w:bCs/>
                      <w:iCs/>
                      <w:color w:val="auto"/>
                    </w:rPr>
                    <w:t xml:space="preserve"> </w:t>
                  </w:r>
                  <w:proofErr w:type="spellStart"/>
                  <w:r w:rsidRPr="008D2F33">
                    <w:rPr>
                      <w:bCs/>
                      <w:iCs/>
                      <w:color w:val="auto"/>
                    </w:rPr>
                    <w:t>Србије</w:t>
                  </w:r>
                  <w:proofErr w:type="spellEnd"/>
                  <w:r w:rsidRPr="008D2F33">
                    <w:rPr>
                      <w:bCs/>
                      <w:iCs/>
                      <w:color w:val="auto"/>
                    </w:rPr>
                    <w:t xml:space="preserve"> о </w:t>
                  </w:r>
                  <w:proofErr w:type="spellStart"/>
                  <w:r w:rsidRPr="008D2F33">
                    <w:rPr>
                      <w:bCs/>
                      <w:iCs/>
                      <w:color w:val="auto"/>
                    </w:rPr>
                    <w:t>данима</w:t>
                  </w:r>
                  <w:proofErr w:type="spellEnd"/>
                  <w:r w:rsidRPr="008D2F33">
                    <w:rPr>
                      <w:bCs/>
                      <w:iCs/>
                      <w:color w:val="auto"/>
                    </w:rPr>
                    <w:t xml:space="preserve"> </w:t>
                  </w:r>
                  <w:proofErr w:type="spellStart"/>
                  <w:r w:rsidRPr="008D2F33">
                    <w:rPr>
                      <w:bCs/>
                      <w:iCs/>
                      <w:color w:val="auto"/>
                    </w:rPr>
                    <w:t>неликвидности</w:t>
                  </w:r>
                  <w:proofErr w:type="spellEnd"/>
                  <w:r w:rsidRPr="008D2F33">
                    <w:rPr>
                      <w:bCs/>
                      <w:iCs/>
                      <w:color w:val="auto"/>
                    </w:rPr>
                    <w:t xml:space="preserve">, а </w:t>
                  </w:r>
                  <w:proofErr w:type="spellStart"/>
                  <w:r w:rsidRPr="008D2F33">
                    <w:rPr>
                      <w:bCs/>
                      <w:iCs/>
                      <w:color w:val="auto"/>
                    </w:rPr>
                    <w:t>коју</w:t>
                  </w:r>
                  <w:proofErr w:type="spellEnd"/>
                  <w:r w:rsidRPr="008D2F33">
                    <w:rPr>
                      <w:bCs/>
                      <w:iCs/>
                      <w:color w:val="auto"/>
                    </w:rPr>
                    <w:t xml:space="preserve"> </w:t>
                  </w:r>
                  <w:proofErr w:type="spellStart"/>
                  <w:r w:rsidRPr="008D2F33">
                    <w:rPr>
                      <w:bCs/>
                      <w:iCs/>
                      <w:color w:val="auto"/>
                    </w:rPr>
                    <w:t>издаје</w:t>
                  </w:r>
                  <w:proofErr w:type="spellEnd"/>
                  <w:r w:rsidRPr="008D2F33">
                    <w:rPr>
                      <w:bCs/>
                      <w:iCs/>
                      <w:color w:val="auto"/>
                    </w:rPr>
                    <w:t xml:space="preserve"> </w:t>
                  </w:r>
                  <w:proofErr w:type="spellStart"/>
                  <w:r w:rsidRPr="008D2F33">
                    <w:rPr>
                      <w:bCs/>
                      <w:iCs/>
                      <w:color w:val="auto"/>
                    </w:rPr>
                    <w:t>Одељење</w:t>
                  </w:r>
                  <w:proofErr w:type="spellEnd"/>
                  <w:r w:rsidRPr="008D2F33">
                    <w:rPr>
                      <w:bCs/>
                      <w:iCs/>
                      <w:color w:val="auto"/>
                    </w:rPr>
                    <w:t xml:space="preserve"> </w:t>
                  </w:r>
                  <w:proofErr w:type="spellStart"/>
                  <w:r w:rsidRPr="008D2F33">
                    <w:rPr>
                      <w:bCs/>
                      <w:iCs/>
                      <w:color w:val="auto"/>
                    </w:rPr>
                    <w:t>принудне</w:t>
                  </w:r>
                  <w:proofErr w:type="spellEnd"/>
                  <w:r w:rsidRPr="008D2F33">
                    <w:rPr>
                      <w:bCs/>
                      <w:iCs/>
                      <w:color w:val="auto"/>
                    </w:rPr>
                    <w:t xml:space="preserve"> </w:t>
                  </w:r>
                  <w:proofErr w:type="spellStart"/>
                  <w:r w:rsidRPr="008D2F33">
                    <w:rPr>
                      <w:bCs/>
                      <w:iCs/>
                      <w:color w:val="auto"/>
                    </w:rPr>
                    <w:t>наплате</w:t>
                  </w:r>
                  <w:proofErr w:type="spellEnd"/>
                  <w:r w:rsidRPr="008D2F33">
                    <w:rPr>
                      <w:bCs/>
                      <w:iCs/>
                      <w:color w:val="auto"/>
                    </w:rPr>
                    <w:t xml:space="preserve"> у </w:t>
                  </w:r>
                  <w:proofErr w:type="spellStart"/>
                  <w:r w:rsidRPr="008D2F33">
                    <w:rPr>
                      <w:bCs/>
                      <w:iCs/>
                      <w:color w:val="auto"/>
                    </w:rPr>
                    <w:t>Крагујевцу</w:t>
                  </w:r>
                  <w:proofErr w:type="spellEnd"/>
                  <w:r w:rsidRPr="008D2F33">
                    <w:rPr>
                      <w:bCs/>
                      <w:iCs/>
                      <w:color w:val="auto"/>
                    </w:rPr>
                    <w:t xml:space="preserve"> </w:t>
                  </w:r>
                  <w:proofErr w:type="spellStart"/>
                  <w:r w:rsidRPr="008D2F33">
                    <w:rPr>
                      <w:bCs/>
                      <w:iCs/>
                      <w:color w:val="auto"/>
                    </w:rPr>
                    <w:t>или</w:t>
                  </w:r>
                  <w:proofErr w:type="spellEnd"/>
                  <w:r w:rsidRPr="008D2F33">
                    <w:rPr>
                      <w:bCs/>
                      <w:iCs/>
                      <w:color w:val="auto"/>
                    </w:rPr>
                    <w:t xml:space="preserve"> </w:t>
                  </w:r>
                  <w:proofErr w:type="spellStart"/>
                  <w:r w:rsidRPr="008D2F33">
                    <w:rPr>
                      <w:bCs/>
                      <w:iCs/>
                      <w:color w:val="auto"/>
                    </w:rPr>
                    <w:t>навести</w:t>
                  </w:r>
                  <w:proofErr w:type="spellEnd"/>
                  <w:r w:rsidRPr="008D2F33">
                    <w:rPr>
                      <w:bCs/>
                      <w:iCs/>
                      <w:color w:val="auto"/>
                    </w:rPr>
                    <w:t xml:space="preserve"> </w:t>
                  </w:r>
                  <w:proofErr w:type="spellStart"/>
                  <w:r w:rsidRPr="008D2F33">
                    <w:rPr>
                      <w:bCs/>
                      <w:iCs/>
                      <w:color w:val="auto"/>
                    </w:rPr>
                    <w:t>интернет</w:t>
                  </w:r>
                  <w:proofErr w:type="spellEnd"/>
                  <w:r w:rsidRPr="008D2F33">
                    <w:rPr>
                      <w:bCs/>
                      <w:iCs/>
                      <w:color w:val="auto"/>
                    </w:rPr>
                    <w:t xml:space="preserve"> </w:t>
                  </w:r>
                  <w:proofErr w:type="spellStart"/>
                  <w:r w:rsidRPr="008D2F33">
                    <w:rPr>
                      <w:bCs/>
                      <w:iCs/>
                      <w:color w:val="auto"/>
                    </w:rPr>
                    <w:t>страницу</w:t>
                  </w:r>
                  <w:proofErr w:type="spellEnd"/>
                  <w:r w:rsidRPr="008D2F33">
                    <w:rPr>
                      <w:bCs/>
                      <w:iCs/>
                      <w:color w:val="auto"/>
                    </w:rPr>
                    <w:t xml:space="preserve"> </w:t>
                  </w:r>
                  <w:proofErr w:type="spellStart"/>
                  <w:r w:rsidRPr="008D2F33">
                    <w:rPr>
                      <w:bCs/>
                      <w:iCs/>
                      <w:color w:val="auto"/>
                    </w:rPr>
                    <w:t>на</w:t>
                  </w:r>
                  <w:proofErr w:type="spellEnd"/>
                  <w:r w:rsidRPr="008D2F33">
                    <w:rPr>
                      <w:bCs/>
                      <w:iCs/>
                      <w:color w:val="auto"/>
                    </w:rPr>
                    <w:t xml:space="preserve"> </w:t>
                  </w:r>
                  <w:proofErr w:type="spellStart"/>
                  <w:r w:rsidRPr="008D2F33">
                    <w:rPr>
                      <w:bCs/>
                      <w:iCs/>
                      <w:color w:val="auto"/>
                    </w:rPr>
                    <w:t>којој</w:t>
                  </w:r>
                  <w:proofErr w:type="spellEnd"/>
                  <w:r w:rsidRPr="008D2F33">
                    <w:rPr>
                      <w:bCs/>
                      <w:iCs/>
                      <w:color w:val="auto"/>
                    </w:rPr>
                    <w:t xml:space="preserve"> </w:t>
                  </w:r>
                  <w:proofErr w:type="spellStart"/>
                  <w:r w:rsidRPr="008D2F33">
                    <w:rPr>
                      <w:bCs/>
                      <w:iCs/>
                      <w:color w:val="auto"/>
                    </w:rPr>
                    <w:t>се</w:t>
                  </w:r>
                  <w:proofErr w:type="spellEnd"/>
                  <w:r w:rsidRPr="008D2F33">
                    <w:rPr>
                      <w:bCs/>
                      <w:iCs/>
                      <w:color w:val="auto"/>
                    </w:rPr>
                    <w:t xml:space="preserve"> </w:t>
                  </w:r>
                  <w:proofErr w:type="spellStart"/>
                  <w:r w:rsidRPr="008D2F33">
                    <w:rPr>
                      <w:bCs/>
                      <w:iCs/>
                      <w:color w:val="auto"/>
                    </w:rPr>
                    <w:t>може</w:t>
                  </w:r>
                  <w:proofErr w:type="spellEnd"/>
                  <w:r w:rsidRPr="008D2F33">
                    <w:rPr>
                      <w:bCs/>
                      <w:iCs/>
                      <w:color w:val="auto"/>
                    </w:rPr>
                    <w:t xml:space="preserve"> </w:t>
                  </w:r>
                  <w:proofErr w:type="spellStart"/>
                  <w:r w:rsidRPr="008D2F33">
                    <w:rPr>
                      <w:bCs/>
                      <w:iCs/>
                      <w:color w:val="auto"/>
                    </w:rPr>
                    <w:t>пронаћи</w:t>
                  </w:r>
                  <w:proofErr w:type="spellEnd"/>
                  <w:r w:rsidRPr="008D2F33">
                    <w:rPr>
                      <w:bCs/>
                      <w:iCs/>
                      <w:color w:val="auto"/>
                    </w:rPr>
                    <w:t xml:space="preserve"> </w:t>
                  </w:r>
                  <w:proofErr w:type="spellStart"/>
                  <w:r w:rsidRPr="008D2F33">
                    <w:rPr>
                      <w:bCs/>
                      <w:iCs/>
                      <w:color w:val="auto"/>
                    </w:rPr>
                    <w:t>овај</w:t>
                  </w:r>
                  <w:proofErr w:type="spellEnd"/>
                  <w:r w:rsidRPr="008D2F33">
                    <w:rPr>
                      <w:bCs/>
                      <w:iCs/>
                      <w:color w:val="auto"/>
                    </w:rPr>
                    <w:t xml:space="preserve"> </w:t>
                  </w:r>
                  <w:proofErr w:type="spellStart"/>
                  <w:r w:rsidRPr="008D2F33">
                    <w:rPr>
                      <w:bCs/>
                      <w:iCs/>
                      <w:color w:val="auto"/>
                    </w:rPr>
                    <w:t>податак</w:t>
                  </w:r>
                  <w:proofErr w:type="spellEnd"/>
                  <w:r w:rsidRPr="008D2F33">
                    <w:rPr>
                      <w:bCs/>
                      <w:iCs/>
                      <w:color w:val="auto"/>
                    </w:rPr>
                    <w:t>.</w:t>
                  </w:r>
                </w:p>
                <w:p w14:paraId="42D28930" w14:textId="77777777" w:rsidR="002C4DDF" w:rsidRPr="008D2F33" w:rsidRDefault="002C4DDF" w:rsidP="009562EB">
                  <w:pPr>
                    <w:pStyle w:val="ListParagraph"/>
                    <w:framePr w:hSpace="180" w:wrap="around" w:vAnchor="text" w:hAnchor="margin" w:y="-22"/>
                    <w:ind w:left="0"/>
                    <w:jc w:val="both"/>
                    <w:rPr>
                      <w:color w:val="auto"/>
                      <w:kern w:val="0"/>
                      <w:lang w:val="sr-Cyrl-CS" w:eastAsia="en-US"/>
                    </w:rPr>
                  </w:pPr>
                </w:p>
              </w:tc>
            </w:tr>
            <w:tr w:rsidR="002C4DDF" w:rsidRPr="008D2F33" w14:paraId="17910E60" w14:textId="77777777" w:rsidTr="002C4DDF">
              <w:trPr>
                <w:trHeight w:val="129"/>
              </w:trPr>
              <w:tc>
                <w:tcPr>
                  <w:tcW w:w="826" w:type="dxa"/>
                  <w:shd w:val="clear" w:color="auto" w:fill="FFFFFF" w:themeFill="background1"/>
                </w:tcPr>
                <w:p w14:paraId="0626CB72" w14:textId="77777777" w:rsidR="002C4DDF" w:rsidRPr="008D2F33" w:rsidRDefault="002C4DDF" w:rsidP="009562EB">
                  <w:pPr>
                    <w:pStyle w:val="ListParagraph"/>
                    <w:framePr w:hSpace="180" w:wrap="around" w:vAnchor="text" w:hAnchor="margin" w:y="-22"/>
                    <w:suppressAutoHyphens w:val="0"/>
                    <w:spacing w:line="240" w:lineRule="auto"/>
                    <w:rPr>
                      <w:color w:val="auto"/>
                      <w:kern w:val="0"/>
                      <w:lang w:val="sr-Cyrl-CS" w:eastAsia="en-US"/>
                    </w:rPr>
                  </w:pPr>
                </w:p>
              </w:tc>
              <w:tc>
                <w:tcPr>
                  <w:tcW w:w="4253" w:type="dxa"/>
                  <w:shd w:val="clear" w:color="auto" w:fill="FFFFFF" w:themeFill="background1"/>
                </w:tcPr>
                <w:p w14:paraId="19578040" w14:textId="77777777" w:rsidR="002C4DDF" w:rsidRPr="008D2F33" w:rsidRDefault="002C4DDF" w:rsidP="009562EB">
                  <w:pPr>
                    <w:pStyle w:val="ListParagraph"/>
                    <w:framePr w:hSpace="180" w:wrap="around" w:vAnchor="text" w:hAnchor="margin" w:y="-22"/>
                    <w:ind w:left="0"/>
                    <w:jc w:val="both"/>
                    <w:rPr>
                      <w:bCs/>
                      <w:iCs/>
                      <w:color w:val="auto"/>
                    </w:rPr>
                  </w:pPr>
                </w:p>
                <w:p w14:paraId="4CDFD4B1" w14:textId="77777777" w:rsidR="002C4DDF" w:rsidRPr="008D2F33" w:rsidRDefault="002C4DDF" w:rsidP="009562EB">
                  <w:pPr>
                    <w:pStyle w:val="ListParagraph"/>
                    <w:framePr w:hSpace="180" w:wrap="around" w:vAnchor="text" w:hAnchor="margin" w:y="-22"/>
                    <w:spacing w:line="240" w:lineRule="auto"/>
                    <w:ind w:left="0"/>
                    <w:jc w:val="both"/>
                    <w:rPr>
                      <w:color w:val="auto"/>
                      <w:kern w:val="0"/>
                      <w:lang w:val="sr-Cyrl-CS" w:eastAsia="en-US"/>
                    </w:rPr>
                  </w:pPr>
                  <w:proofErr w:type="spellStart"/>
                  <w:r w:rsidRPr="008D2F33">
                    <w:rPr>
                      <w:bCs/>
                      <w:iCs/>
                      <w:color w:val="auto"/>
                    </w:rPr>
                    <w:t>Да</w:t>
                  </w:r>
                  <w:proofErr w:type="spellEnd"/>
                  <w:r w:rsidRPr="008D2F33">
                    <w:rPr>
                      <w:bCs/>
                      <w:iCs/>
                      <w:color w:val="auto"/>
                    </w:rPr>
                    <w:t xml:space="preserve"> </w:t>
                  </w:r>
                  <w:proofErr w:type="spellStart"/>
                  <w:r w:rsidRPr="008D2F33">
                    <w:rPr>
                      <w:bCs/>
                      <w:iCs/>
                      <w:color w:val="auto"/>
                    </w:rPr>
                    <w:t>понуђач</w:t>
                  </w:r>
                  <w:proofErr w:type="spellEnd"/>
                  <w:r w:rsidRPr="008D2F33">
                    <w:rPr>
                      <w:bCs/>
                      <w:iCs/>
                      <w:color w:val="auto"/>
                    </w:rPr>
                    <w:t xml:space="preserve"> у </w:t>
                  </w:r>
                  <w:proofErr w:type="spellStart"/>
                  <w:r w:rsidRPr="008D2F33">
                    <w:rPr>
                      <w:bCs/>
                      <w:iCs/>
                      <w:color w:val="auto"/>
                    </w:rPr>
                    <w:t>периоду</w:t>
                  </w:r>
                  <w:proofErr w:type="spellEnd"/>
                  <w:r w:rsidRPr="008D2F33">
                    <w:rPr>
                      <w:bCs/>
                      <w:iCs/>
                      <w:color w:val="auto"/>
                    </w:rPr>
                    <w:t xml:space="preserve"> </w:t>
                  </w:r>
                  <w:proofErr w:type="spellStart"/>
                  <w:r w:rsidRPr="008D2F33">
                    <w:rPr>
                      <w:bCs/>
                      <w:iCs/>
                      <w:color w:val="auto"/>
                    </w:rPr>
                    <w:t>од</w:t>
                  </w:r>
                  <w:proofErr w:type="spellEnd"/>
                  <w:r w:rsidRPr="008D2F33">
                    <w:rPr>
                      <w:bCs/>
                      <w:iCs/>
                      <w:color w:val="auto"/>
                    </w:rPr>
                    <w:t xml:space="preserve"> 6 (</w:t>
                  </w:r>
                  <w:proofErr w:type="spellStart"/>
                  <w:r w:rsidRPr="008D2F33">
                    <w:rPr>
                      <w:bCs/>
                      <w:iCs/>
                      <w:color w:val="auto"/>
                    </w:rPr>
                    <w:t>шест</w:t>
                  </w:r>
                  <w:proofErr w:type="spellEnd"/>
                  <w:r w:rsidRPr="008D2F33">
                    <w:rPr>
                      <w:bCs/>
                      <w:iCs/>
                      <w:color w:val="auto"/>
                    </w:rPr>
                    <w:t xml:space="preserve">) </w:t>
                  </w:r>
                  <w:proofErr w:type="spellStart"/>
                  <w:r w:rsidRPr="008D2F33">
                    <w:rPr>
                      <w:bCs/>
                      <w:iCs/>
                      <w:color w:val="auto"/>
                    </w:rPr>
                    <w:t>месеци</w:t>
                  </w:r>
                  <w:proofErr w:type="spellEnd"/>
                  <w:r w:rsidRPr="008D2F33">
                    <w:rPr>
                      <w:bCs/>
                      <w:iCs/>
                      <w:color w:val="auto"/>
                    </w:rPr>
                    <w:t xml:space="preserve"> </w:t>
                  </w:r>
                  <w:proofErr w:type="spellStart"/>
                  <w:r w:rsidRPr="008D2F33">
                    <w:rPr>
                      <w:bCs/>
                      <w:iCs/>
                      <w:color w:val="auto"/>
                    </w:rPr>
                    <w:t>пре</w:t>
                  </w:r>
                  <w:proofErr w:type="spellEnd"/>
                  <w:r w:rsidRPr="008D2F33">
                    <w:rPr>
                      <w:bCs/>
                      <w:iCs/>
                      <w:color w:val="auto"/>
                    </w:rPr>
                    <w:t xml:space="preserve"> </w:t>
                  </w:r>
                  <w:proofErr w:type="spellStart"/>
                  <w:r w:rsidRPr="008D2F33">
                    <w:rPr>
                      <w:bCs/>
                      <w:iCs/>
                      <w:color w:val="auto"/>
                    </w:rPr>
                    <w:t>дана</w:t>
                  </w:r>
                  <w:proofErr w:type="spellEnd"/>
                  <w:r w:rsidRPr="008D2F33">
                    <w:rPr>
                      <w:bCs/>
                      <w:iCs/>
                      <w:color w:val="auto"/>
                    </w:rPr>
                    <w:t xml:space="preserve"> </w:t>
                  </w:r>
                  <w:proofErr w:type="spellStart"/>
                  <w:r w:rsidRPr="008D2F33">
                    <w:rPr>
                      <w:bCs/>
                      <w:iCs/>
                      <w:color w:val="auto"/>
                    </w:rPr>
                    <w:t>објављивања</w:t>
                  </w:r>
                  <w:proofErr w:type="spellEnd"/>
                  <w:r w:rsidRPr="008D2F33">
                    <w:rPr>
                      <w:bCs/>
                      <w:iCs/>
                      <w:color w:val="auto"/>
                    </w:rPr>
                    <w:t xml:space="preserve"> </w:t>
                  </w:r>
                  <w:proofErr w:type="spellStart"/>
                  <w:r w:rsidRPr="008D2F33">
                    <w:rPr>
                      <w:bCs/>
                      <w:iCs/>
                      <w:color w:val="auto"/>
                    </w:rPr>
                    <w:t>позива</w:t>
                  </w:r>
                  <w:proofErr w:type="spellEnd"/>
                  <w:r w:rsidRPr="008D2F33">
                    <w:rPr>
                      <w:bCs/>
                      <w:iCs/>
                      <w:color w:val="auto"/>
                    </w:rPr>
                    <w:t xml:space="preserve"> </w:t>
                  </w:r>
                  <w:proofErr w:type="spellStart"/>
                  <w:r w:rsidRPr="008D2F33">
                    <w:rPr>
                      <w:bCs/>
                      <w:iCs/>
                      <w:color w:val="auto"/>
                    </w:rPr>
                    <w:t>за</w:t>
                  </w:r>
                  <w:proofErr w:type="spellEnd"/>
                  <w:r w:rsidRPr="008D2F33">
                    <w:rPr>
                      <w:bCs/>
                      <w:iCs/>
                      <w:color w:val="auto"/>
                    </w:rPr>
                    <w:t xml:space="preserve"> </w:t>
                  </w:r>
                  <w:proofErr w:type="spellStart"/>
                  <w:r w:rsidRPr="008D2F33">
                    <w:rPr>
                      <w:bCs/>
                      <w:iCs/>
                      <w:color w:val="auto"/>
                    </w:rPr>
                    <w:t>подношење</w:t>
                  </w:r>
                  <w:proofErr w:type="spellEnd"/>
                  <w:r w:rsidRPr="008D2F33">
                    <w:rPr>
                      <w:bCs/>
                      <w:iCs/>
                      <w:color w:val="auto"/>
                    </w:rPr>
                    <w:t xml:space="preserve"> </w:t>
                  </w:r>
                  <w:proofErr w:type="spellStart"/>
                  <w:r w:rsidRPr="008D2F33">
                    <w:rPr>
                      <w:bCs/>
                      <w:iCs/>
                      <w:color w:val="auto"/>
                    </w:rPr>
                    <w:t>понуда</w:t>
                  </w:r>
                  <w:proofErr w:type="spellEnd"/>
                  <w:r w:rsidRPr="008D2F33">
                    <w:rPr>
                      <w:bCs/>
                      <w:iCs/>
                      <w:color w:val="auto"/>
                    </w:rPr>
                    <w:t xml:space="preserve"> </w:t>
                  </w:r>
                  <w:proofErr w:type="spellStart"/>
                  <w:r w:rsidRPr="008D2F33">
                    <w:rPr>
                      <w:bCs/>
                      <w:iCs/>
                      <w:color w:val="auto"/>
                    </w:rPr>
                    <w:t>на</w:t>
                  </w:r>
                  <w:proofErr w:type="spellEnd"/>
                  <w:r w:rsidRPr="008D2F33">
                    <w:rPr>
                      <w:bCs/>
                      <w:iCs/>
                      <w:color w:val="auto"/>
                    </w:rPr>
                    <w:t xml:space="preserve"> </w:t>
                  </w:r>
                  <w:proofErr w:type="spellStart"/>
                  <w:r w:rsidRPr="008D2F33">
                    <w:rPr>
                      <w:bCs/>
                      <w:iCs/>
                      <w:color w:val="auto"/>
                    </w:rPr>
                    <w:t>Порталу</w:t>
                  </w:r>
                  <w:proofErr w:type="spellEnd"/>
                  <w:r w:rsidRPr="008D2F33">
                    <w:rPr>
                      <w:bCs/>
                      <w:iCs/>
                      <w:color w:val="auto"/>
                    </w:rPr>
                    <w:t xml:space="preserve"> </w:t>
                  </w:r>
                  <w:proofErr w:type="spellStart"/>
                  <w:r w:rsidRPr="008D2F33">
                    <w:rPr>
                      <w:bCs/>
                      <w:iCs/>
                      <w:color w:val="auto"/>
                    </w:rPr>
                    <w:t>јавних</w:t>
                  </w:r>
                  <w:proofErr w:type="spellEnd"/>
                  <w:r w:rsidRPr="008D2F33">
                    <w:rPr>
                      <w:bCs/>
                      <w:iCs/>
                      <w:color w:val="auto"/>
                    </w:rPr>
                    <w:t xml:space="preserve"> </w:t>
                  </w:r>
                  <w:proofErr w:type="spellStart"/>
                  <w:r w:rsidRPr="008D2F33">
                    <w:rPr>
                      <w:bCs/>
                      <w:iCs/>
                      <w:color w:val="auto"/>
                    </w:rPr>
                    <w:t>набавки</w:t>
                  </w:r>
                  <w:proofErr w:type="spellEnd"/>
                  <w:r w:rsidRPr="008D2F33">
                    <w:rPr>
                      <w:bCs/>
                      <w:iCs/>
                      <w:color w:val="auto"/>
                    </w:rPr>
                    <w:t xml:space="preserve"> </w:t>
                  </w:r>
                  <w:proofErr w:type="spellStart"/>
                  <w:r w:rsidRPr="008D2F33">
                    <w:rPr>
                      <w:bCs/>
                      <w:iCs/>
                      <w:color w:val="auto"/>
                    </w:rPr>
                    <w:t>није</w:t>
                  </w:r>
                  <w:proofErr w:type="spellEnd"/>
                  <w:r w:rsidRPr="008D2F33">
                    <w:rPr>
                      <w:bCs/>
                      <w:iCs/>
                      <w:color w:val="auto"/>
                    </w:rPr>
                    <w:t xml:space="preserve"> </w:t>
                  </w:r>
                  <w:proofErr w:type="spellStart"/>
                  <w:r w:rsidRPr="008D2F33">
                    <w:rPr>
                      <w:bCs/>
                      <w:iCs/>
                      <w:color w:val="auto"/>
                    </w:rPr>
                    <w:t>имао</w:t>
                  </w:r>
                  <w:proofErr w:type="spellEnd"/>
                  <w:r w:rsidRPr="008D2F33">
                    <w:rPr>
                      <w:bCs/>
                      <w:iCs/>
                      <w:color w:val="auto"/>
                    </w:rPr>
                    <w:t xml:space="preserve"> </w:t>
                  </w:r>
                  <w:proofErr w:type="spellStart"/>
                  <w:r w:rsidRPr="008D2F33">
                    <w:rPr>
                      <w:bCs/>
                      <w:iCs/>
                      <w:color w:val="auto"/>
                    </w:rPr>
                    <w:t>дане</w:t>
                  </w:r>
                  <w:proofErr w:type="spellEnd"/>
                  <w:r w:rsidRPr="008D2F33">
                    <w:rPr>
                      <w:bCs/>
                      <w:iCs/>
                      <w:color w:val="auto"/>
                    </w:rPr>
                    <w:t xml:space="preserve"> </w:t>
                  </w:r>
                  <w:proofErr w:type="spellStart"/>
                  <w:r w:rsidRPr="008D2F33">
                    <w:rPr>
                      <w:bCs/>
                      <w:iCs/>
                      <w:color w:val="auto"/>
                    </w:rPr>
                    <w:t>неликвидности</w:t>
                  </w:r>
                  <w:proofErr w:type="spellEnd"/>
                </w:p>
              </w:tc>
              <w:tc>
                <w:tcPr>
                  <w:tcW w:w="4422" w:type="dxa"/>
                  <w:vMerge/>
                  <w:shd w:val="clear" w:color="auto" w:fill="FFFFFF" w:themeFill="background1"/>
                </w:tcPr>
                <w:p w14:paraId="41EF620B" w14:textId="77777777" w:rsidR="002C4DDF" w:rsidRPr="008D2F33" w:rsidRDefault="002C4DDF" w:rsidP="009562EB">
                  <w:pPr>
                    <w:framePr w:hSpace="180" w:wrap="around" w:vAnchor="text" w:hAnchor="margin" w:y="-22"/>
                    <w:suppressAutoHyphens w:val="0"/>
                    <w:jc w:val="center"/>
                    <w:rPr>
                      <w:rFonts w:ascii="Times New Roman" w:hAnsi="Times New Roman"/>
                      <w:kern w:val="0"/>
                      <w:sz w:val="24"/>
                      <w:szCs w:val="24"/>
                      <w:lang w:val="sr-Cyrl-CS" w:eastAsia="en-US"/>
                    </w:rPr>
                  </w:pPr>
                </w:p>
              </w:tc>
            </w:tr>
            <w:tr w:rsidR="002C4DDF" w:rsidRPr="008D2F33" w14:paraId="67E47505" w14:textId="77777777" w:rsidTr="002C4DDF">
              <w:trPr>
                <w:trHeight w:val="129"/>
              </w:trPr>
              <w:tc>
                <w:tcPr>
                  <w:tcW w:w="826" w:type="dxa"/>
                  <w:shd w:val="clear" w:color="auto" w:fill="C6D9F1" w:themeFill="text2" w:themeFillTint="33"/>
                </w:tcPr>
                <w:p w14:paraId="32E12C34" w14:textId="77777777" w:rsidR="002C4DDF" w:rsidRPr="008D2F33" w:rsidRDefault="002C4DDF" w:rsidP="009562EB">
                  <w:pPr>
                    <w:framePr w:hSpace="180" w:wrap="around" w:vAnchor="text" w:hAnchor="margin" w:y="-22"/>
                    <w:rPr>
                      <w:rFonts w:ascii="Times New Roman" w:hAnsi="Times New Roman"/>
                      <w:sz w:val="24"/>
                      <w:szCs w:val="24"/>
                    </w:rPr>
                  </w:pPr>
                  <w:r w:rsidRPr="008D2F33">
                    <w:rPr>
                      <w:rFonts w:ascii="Times New Roman" w:hAnsi="Times New Roman"/>
                      <w:sz w:val="24"/>
                      <w:szCs w:val="24"/>
                    </w:rPr>
                    <w:t xml:space="preserve">   2.</w:t>
                  </w:r>
                </w:p>
              </w:tc>
              <w:tc>
                <w:tcPr>
                  <w:tcW w:w="4253" w:type="dxa"/>
                  <w:shd w:val="clear" w:color="auto" w:fill="C6D9F1" w:themeFill="text2" w:themeFillTint="33"/>
                </w:tcPr>
                <w:p w14:paraId="03698AA1" w14:textId="77777777" w:rsidR="002C4DDF" w:rsidRPr="008D2F33" w:rsidRDefault="002C4DDF" w:rsidP="009562EB">
                  <w:pPr>
                    <w:framePr w:hSpace="180" w:wrap="around" w:vAnchor="text" w:hAnchor="margin" w:y="-22"/>
                    <w:rPr>
                      <w:rFonts w:ascii="Times New Roman" w:hAnsi="Times New Roman"/>
                      <w:sz w:val="24"/>
                      <w:szCs w:val="24"/>
                    </w:rPr>
                  </w:pPr>
                  <w:r>
                    <w:rPr>
                      <w:rFonts w:ascii="Times New Roman" w:hAnsi="Times New Roman"/>
                      <w:sz w:val="24"/>
                      <w:szCs w:val="24"/>
                      <w:lang w:val="sr-Cyrl-RS"/>
                    </w:rPr>
                    <w:t xml:space="preserve">ТЕХНИЧКИ </w:t>
                  </w:r>
                  <w:r w:rsidRPr="008D2F33">
                    <w:rPr>
                      <w:rFonts w:ascii="Times New Roman" w:hAnsi="Times New Roman"/>
                      <w:sz w:val="24"/>
                      <w:szCs w:val="24"/>
                    </w:rPr>
                    <w:t>КАПАЦИТЕТ</w:t>
                  </w:r>
                </w:p>
              </w:tc>
              <w:tc>
                <w:tcPr>
                  <w:tcW w:w="4422" w:type="dxa"/>
                  <w:vMerge w:val="restart"/>
                  <w:shd w:val="clear" w:color="auto" w:fill="FFFFFF" w:themeFill="background1"/>
                </w:tcPr>
                <w:p w14:paraId="02F7FDC3" w14:textId="77777777" w:rsidR="0050626F" w:rsidRDefault="0050626F" w:rsidP="009562EB">
                  <w:pPr>
                    <w:framePr w:hSpace="180" w:wrap="around" w:vAnchor="text" w:hAnchor="margin" w:y="-22"/>
                    <w:suppressAutoHyphens w:val="0"/>
                    <w:spacing w:after="0" w:line="240" w:lineRule="auto"/>
                    <w:jc w:val="both"/>
                    <w:rPr>
                      <w:b/>
                      <w:lang w:val="sr-Cyrl-RS"/>
                    </w:rPr>
                  </w:pPr>
                </w:p>
                <w:p w14:paraId="7ECEC8F3" w14:textId="77777777" w:rsidR="0050626F" w:rsidRDefault="0050626F" w:rsidP="009562EB">
                  <w:pPr>
                    <w:framePr w:hSpace="180" w:wrap="around" w:vAnchor="text" w:hAnchor="margin" w:y="-22"/>
                    <w:suppressAutoHyphens w:val="0"/>
                    <w:spacing w:after="0" w:line="240" w:lineRule="auto"/>
                    <w:jc w:val="both"/>
                    <w:rPr>
                      <w:b/>
                      <w:lang w:val="sr-Cyrl-RS"/>
                    </w:rPr>
                  </w:pPr>
                </w:p>
                <w:p w14:paraId="5E000B70" w14:textId="77777777" w:rsidR="00126AC8" w:rsidRDefault="00126AC8" w:rsidP="009562EB">
                  <w:pPr>
                    <w:framePr w:hSpace="180" w:wrap="around" w:vAnchor="text" w:hAnchor="margin" w:y="-22"/>
                    <w:suppressAutoHyphens w:val="0"/>
                    <w:spacing w:after="0" w:line="240" w:lineRule="auto"/>
                    <w:jc w:val="both"/>
                    <w:rPr>
                      <w:rFonts w:ascii="Times New Roman" w:hAnsi="Times New Roman"/>
                      <w:b/>
                      <w:sz w:val="24"/>
                      <w:szCs w:val="24"/>
                      <w:lang w:val="sr-Cyrl-RS"/>
                    </w:rPr>
                  </w:pPr>
                </w:p>
                <w:p w14:paraId="42C3AD84" w14:textId="77777777" w:rsidR="002C4DDF" w:rsidRPr="0050626F" w:rsidRDefault="0050626F" w:rsidP="009562EB">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r w:rsidRPr="0050626F">
                    <w:rPr>
                      <w:rFonts w:ascii="Times New Roman" w:hAnsi="Times New Roman"/>
                      <w:b/>
                      <w:sz w:val="24"/>
                      <w:szCs w:val="24"/>
                      <w:lang w:val="sr-Cyrl-RS"/>
                    </w:rPr>
                    <w:t>ИЗЈАВА</w:t>
                  </w:r>
                  <w:r w:rsidRPr="0050626F">
                    <w:rPr>
                      <w:rFonts w:ascii="Times New Roman" w:hAnsi="Times New Roman"/>
                      <w:color w:val="FF0000"/>
                      <w:sz w:val="24"/>
                      <w:szCs w:val="24"/>
                      <w:lang w:val="sr-Cyrl-CS"/>
                    </w:rPr>
                    <w:t xml:space="preserve"> </w:t>
                  </w:r>
                  <w:r w:rsidRPr="0050626F">
                    <w:rPr>
                      <w:rFonts w:ascii="Times New Roman" w:hAnsi="Times New Roman"/>
                      <w:sz w:val="24"/>
                      <w:szCs w:val="24"/>
                      <w:lang w:val="sr-Cyrl-CS"/>
                    </w:rPr>
                    <w:t>(</w:t>
                  </w:r>
                  <w:r w:rsidRPr="0050626F">
                    <w:rPr>
                      <w:rFonts w:ascii="Times New Roman" w:hAnsi="Times New Roman"/>
                      <w:i/>
                      <w:sz w:val="24"/>
                      <w:szCs w:val="24"/>
                      <w:lang w:val="sr-Cyrl-CS"/>
                    </w:rPr>
                    <w:t>Образац 7</w:t>
                  </w:r>
                  <w:r w:rsidRPr="0050626F">
                    <w:rPr>
                      <w:rFonts w:ascii="Times New Roman" w:hAnsi="Times New Roman"/>
                      <w:sz w:val="24"/>
                      <w:szCs w:val="24"/>
                      <w:lang w:val="sr-Cyrl-CS"/>
                    </w:rPr>
                    <w:t xml:space="preserve">), </w:t>
                  </w:r>
                  <w:proofErr w:type="spellStart"/>
                  <w:r w:rsidRPr="0050626F">
                    <w:rPr>
                      <w:rFonts w:ascii="Times New Roman" w:hAnsi="Times New Roman"/>
                      <w:sz w:val="24"/>
                      <w:szCs w:val="24"/>
                    </w:rPr>
                    <w:t>којом</w:t>
                  </w:r>
                  <w:proofErr w:type="spellEnd"/>
                  <w:r w:rsidRPr="0050626F">
                    <w:rPr>
                      <w:rFonts w:ascii="Times New Roman" w:hAnsi="Times New Roman"/>
                      <w:sz w:val="24"/>
                      <w:szCs w:val="24"/>
                    </w:rPr>
                    <w:t xml:space="preserve"> </w:t>
                  </w:r>
                  <w:r w:rsidRPr="0050626F">
                    <w:rPr>
                      <w:rFonts w:ascii="Times New Roman" w:hAnsi="Times New Roman"/>
                      <w:sz w:val="24"/>
                      <w:szCs w:val="24"/>
                      <w:lang w:val="sr-Cyrl-RS"/>
                    </w:rPr>
                    <w:t xml:space="preserve">понуђач </w:t>
                  </w:r>
                  <w:proofErr w:type="spellStart"/>
                  <w:r w:rsidRPr="0050626F">
                    <w:rPr>
                      <w:rFonts w:ascii="Times New Roman" w:hAnsi="Times New Roman"/>
                      <w:sz w:val="24"/>
                      <w:szCs w:val="24"/>
                    </w:rPr>
                    <w:t>под</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пуном</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материјалном</w:t>
                  </w:r>
                  <w:proofErr w:type="spellEnd"/>
                  <w:r w:rsidRPr="0050626F">
                    <w:rPr>
                      <w:rFonts w:ascii="Times New Roman" w:hAnsi="Times New Roman"/>
                      <w:sz w:val="24"/>
                      <w:szCs w:val="24"/>
                    </w:rPr>
                    <w:t xml:space="preserve"> и </w:t>
                  </w:r>
                  <w:proofErr w:type="spellStart"/>
                  <w:r w:rsidRPr="0050626F">
                    <w:rPr>
                      <w:rFonts w:ascii="Times New Roman" w:hAnsi="Times New Roman"/>
                      <w:sz w:val="24"/>
                      <w:szCs w:val="24"/>
                    </w:rPr>
                    <w:t>кривичном</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одговорношћу</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потврђује</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да</w:t>
                  </w:r>
                  <w:proofErr w:type="spellEnd"/>
                  <w:r w:rsidRPr="0050626F">
                    <w:rPr>
                      <w:rFonts w:ascii="Times New Roman" w:hAnsi="Times New Roman"/>
                      <w:sz w:val="24"/>
                      <w:szCs w:val="24"/>
                    </w:rPr>
                    <w:t xml:space="preserve"> </w:t>
                  </w:r>
                  <w:proofErr w:type="spellStart"/>
                  <w:r w:rsidRPr="0050626F">
                    <w:rPr>
                      <w:rFonts w:ascii="Times New Roman" w:hAnsi="Times New Roman"/>
                      <w:sz w:val="24"/>
                      <w:szCs w:val="24"/>
                    </w:rPr>
                    <w:t>испуњава</w:t>
                  </w:r>
                  <w:proofErr w:type="spellEnd"/>
                  <w:r w:rsidRPr="0050626F">
                    <w:rPr>
                      <w:rFonts w:ascii="Times New Roman" w:hAnsi="Times New Roman"/>
                      <w:sz w:val="24"/>
                      <w:szCs w:val="24"/>
                    </w:rPr>
                    <w:t xml:space="preserve"> </w:t>
                  </w:r>
                  <w:r w:rsidRPr="0050626F">
                    <w:rPr>
                      <w:rFonts w:ascii="Times New Roman" w:hAnsi="Times New Roman"/>
                      <w:sz w:val="24"/>
                      <w:szCs w:val="24"/>
                      <w:lang w:val="sr-Cyrl-CS"/>
                    </w:rPr>
                    <w:t xml:space="preserve">неопходан </w:t>
                  </w:r>
                  <w:r>
                    <w:rPr>
                      <w:rFonts w:ascii="Times New Roman" w:hAnsi="Times New Roman"/>
                      <w:sz w:val="24"/>
                      <w:szCs w:val="24"/>
                      <w:lang w:val="sr-Cyrl-CS"/>
                    </w:rPr>
                    <w:t>технички</w:t>
                  </w:r>
                  <w:r w:rsidRPr="0050626F">
                    <w:rPr>
                      <w:rFonts w:ascii="Times New Roman" w:hAnsi="Times New Roman"/>
                      <w:sz w:val="24"/>
                      <w:szCs w:val="24"/>
                      <w:lang w:val="sr-Cyrl-CS"/>
                    </w:rPr>
                    <w:t xml:space="preserve"> капацитет</w:t>
                  </w:r>
                  <w:r w:rsidRPr="0050626F">
                    <w:rPr>
                      <w:rFonts w:ascii="Times New Roman" w:hAnsi="Times New Roman"/>
                      <w:kern w:val="0"/>
                      <w:sz w:val="24"/>
                      <w:szCs w:val="24"/>
                      <w:lang w:val="sr-Cyrl-RS" w:eastAsia="en-US"/>
                    </w:rPr>
                    <w:t xml:space="preserve"> </w:t>
                  </w:r>
                </w:p>
              </w:tc>
            </w:tr>
            <w:tr w:rsidR="002C4DDF" w:rsidRPr="008D2F33" w14:paraId="01485967" w14:textId="77777777" w:rsidTr="002C4DDF">
              <w:trPr>
                <w:trHeight w:val="129"/>
              </w:trPr>
              <w:tc>
                <w:tcPr>
                  <w:tcW w:w="826" w:type="dxa"/>
                  <w:shd w:val="clear" w:color="auto" w:fill="auto"/>
                </w:tcPr>
                <w:p w14:paraId="426A3960" w14:textId="77777777" w:rsidR="002C4DDF" w:rsidRPr="008D2F33" w:rsidRDefault="002C4DDF" w:rsidP="009562EB">
                  <w:pPr>
                    <w:framePr w:hSpace="180" w:wrap="around" w:vAnchor="text" w:hAnchor="margin" w:y="-22"/>
                    <w:rPr>
                      <w:rFonts w:ascii="Times New Roman" w:hAnsi="Times New Roman"/>
                      <w:sz w:val="24"/>
                      <w:szCs w:val="24"/>
                    </w:rPr>
                  </w:pPr>
                </w:p>
              </w:tc>
              <w:tc>
                <w:tcPr>
                  <w:tcW w:w="4253" w:type="dxa"/>
                  <w:shd w:val="clear" w:color="auto" w:fill="auto"/>
                </w:tcPr>
                <w:p w14:paraId="0027FBAF" w14:textId="77777777" w:rsidR="00126AC8" w:rsidRDefault="00126AC8" w:rsidP="009562EB">
                  <w:pPr>
                    <w:framePr w:hSpace="180" w:wrap="around" w:vAnchor="text" w:hAnchor="margin" w:y="-22"/>
                    <w:spacing w:after="0" w:line="240" w:lineRule="auto"/>
                    <w:jc w:val="both"/>
                    <w:rPr>
                      <w:rFonts w:ascii="Times New Roman" w:hAnsi="Times New Roman"/>
                      <w:sz w:val="24"/>
                      <w:szCs w:val="24"/>
                    </w:rPr>
                  </w:pPr>
                </w:p>
                <w:p w14:paraId="18EF19F4" w14:textId="77777777" w:rsidR="002C4DDF" w:rsidRPr="008D2F33" w:rsidRDefault="002C4DDF" w:rsidP="009562EB">
                  <w:pPr>
                    <w:framePr w:hSpace="180" w:wrap="around" w:vAnchor="text" w:hAnchor="margin" w:y="-22"/>
                    <w:spacing w:after="0" w:line="240" w:lineRule="auto"/>
                    <w:jc w:val="both"/>
                    <w:rPr>
                      <w:rFonts w:ascii="Times New Roman" w:hAnsi="Times New Roman"/>
                      <w:sz w:val="24"/>
                      <w:szCs w:val="24"/>
                    </w:rPr>
                  </w:pPr>
                  <w:proofErr w:type="spellStart"/>
                  <w:r w:rsidRPr="008D2F33">
                    <w:rPr>
                      <w:rFonts w:ascii="Times New Roman" w:hAnsi="Times New Roman"/>
                      <w:sz w:val="24"/>
                      <w:szCs w:val="24"/>
                    </w:rPr>
                    <w:t>Да</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понуђач</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располаже</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неопходним</w:t>
                  </w:r>
                  <w:proofErr w:type="spellEnd"/>
                  <w:r w:rsidRPr="008D2F33">
                    <w:rPr>
                      <w:rFonts w:ascii="Times New Roman" w:hAnsi="Times New Roman"/>
                      <w:sz w:val="24"/>
                      <w:szCs w:val="24"/>
                    </w:rPr>
                    <w:t xml:space="preserve"> </w:t>
                  </w:r>
                  <w:r>
                    <w:rPr>
                      <w:rFonts w:ascii="Times New Roman" w:hAnsi="Times New Roman"/>
                      <w:sz w:val="24"/>
                      <w:szCs w:val="24"/>
                      <w:lang w:val="sr-Cyrl-RS"/>
                    </w:rPr>
                    <w:t xml:space="preserve">техничким </w:t>
                  </w:r>
                  <w:proofErr w:type="spellStart"/>
                  <w:r w:rsidRPr="008D2F33">
                    <w:rPr>
                      <w:rFonts w:ascii="Times New Roman" w:hAnsi="Times New Roman"/>
                      <w:sz w:val="24"/>
                      <w:szCs w:val="24"/>
                    </w:rPr>
                    <w:t>капацитетом</w:t>
                  </w:r>
                  <w:proofErr w:type="spellEnd"/>
                  <w:r>
                    <w:rPr>
                      <w:rFonts w:ascii="Times New Roman" w:hAnsi="Times New Roman"/>
                      <w:sz w:val="24"/>
                      <w:szCs w:val="24"/>
                      <w:lang w:val="sr-Cyrl-RS"/>
                    </w:rPr>
                    <w:t xml:space="preserve"> – да има најмање један регистровани серв</w:t>
                  </w:r>
                  <w:r w:rsidR="00126AC8">
                    <w:rPr>
                      <w:rFonts w:ascii="Times New Roman" w:hAnsi="Times New Roman"/>
                      <w:sz w:val="24"/>
                      <w:szCs w:val="24"/>
                      <w:lang w:val="sr-Cyrl-RS"/>
                    </w:rPr>
                    <w:t>и</w:t>
                  </w:r>
                  <w:r>
                    <w:rPr>
                      <w:rFonts w:ascii="Times New Roman" w:hAnsi="Times New Roman"/>
                      <w:sz w:val="24"/>
                      <w:szCs w:val="24"/>
                      <w:lang w:val="sr-Cyrl-RS"/>
                    </w:rPr>
                    <w:t>сни центар на територији Републике Србије</w:t>
                  </w:r>
                  <w:r w:rsidRPr="008D2F33">
                    <w:rPr>
                      <w:rFonts w:ascii="Times New Roman" w:hAnsi="Times New Roman"/>
                      <w:sz w:val="24"/>
                      <w:szCs w:val="24"/>
                    </w:rPr>
                    <w:t xml:space="preserve"> </w:t>
                  </w:r>
                </w:p>
                <w:p w14:paraId="27C37405" w14:textId="77777777" w:rsidR="002C4DDF" w:rsidRDefault="002C4DDF" w:rsidP="009562EB">
                  <w:pPr>
                    <w:framePr w:hSpace="180" w:wrap="around" w:vAnchor="text" w:hAnchor="margin" w:y="-22"/>
                    <w:rPr>
                      <w:rFonts w:ascii="Times New Roman" w:hAnsi="Times New Roman"/>
                      <w:sz w:val="24"/>
                      <w:szCs w:val="24"/>
                      <w:lang w:val="sr-Cyrl-RS"/>
                    </w:rPr>
                  </w:pPr>
                </w:p>
              </w:tc>
              <w:tc>
                <w:tcPr>
                  <w:tcW w:w="4422" w:type="dxa"/>
                  <w:vMerge/>
                  <w:shd w:val="clear" w:color="auto" w:fill="FFFFFF" w:themeFill="background1"/>
                </w:tcPr>
                <w:p w14:paraId="1046A583" w14:textId="77777777" w:rsidR="002C4DDF" w:rsidRPr="008D2F33" w:rsidRDefault="002C4DDF" w:rsidP="009562EB">
                  <w:pPr>
                    <w:framePr w:hSpace="180" w:wrap="around" w:vAnchor="text" w:hAnchor="margin" w:y="-22"/>
                    <w:suppressAutoHyphens w:val="0"/>
                    <w:jc w:val="center"/>
                    <w:rPr>
                      <w:rFonts w:ascii="Times New Roman" w:hAnsi="Times New Roman"/>
                      <w:kern w:val="0"/>
                      <w:sz w:val="24"/>
                      <w:szCs w:val="24"/>
                      <w:lang w:eastAsia="en-US"/>
                    </w:rPr>
                  </w:pPr>
                </w:p>
              </w:tc>
            </w:tr>
            <w:tr w:rsidR="002C4DDF" w:rsidRPr="008D2F33" w14:paraId="233679B2" w14:textId="77777777" w:rsidTr="002C4DDF">
              <w:trPr>
                <w:trHeight w:val="129"/>
              </w:trPr>
              <w:tc>
                <w:tcPr>
                  <w:tcW w:w="826" w:type="dxa"/>
                  <w:shd w:val="clear" w:color="auto" w:fill="C6D9F1" w:themeFill="text2" w:themeFillTint="33"/>
                </w:tcPr>
                <w:p w14:paraId="4F9A6A7B" w14:textId="77777777" w:rsidR="002C4DDF" w:rsidRPr="002C4DDF" w:rsidRDefault="002C4DDF" w:rsidP="009562EB">
                  <w:pPr>
                    <w:framePr w:hSpace="180" w:wrap="around" w:vAnchor="text" w:hAnchor="margin" w:y="-22"/>
                    <w:rPr>
                      <w:rFonts w:ascii="Times New Roman" w:hAnsi="Times New Roman"/>
                      <w:sz w:val="24"/>
                      <w:szCs w:val="24"/>
                      <w:lang w:val="sr-Cyrl-RS"/>
                    </w:rPr>
                  </w:pPr>
                  <w:r>
                    <w:rPr>
                      <w:rFonts w:ascii="Times New Roman" w:hAnsi="Times New Roman"/>
                      <w:sz w:val="24"/>
                      <w:szCs w:val="24"/>
                      <w:lang w:val="sr-Cyrl-RS"/>
                    </w:rPr>
                    <w:t>3.</w:t>
                  </w:r>
                </w:p>
              </w:tc>
              <w:tc>
                <w:tcPr>
                  <w:tcW w:w="4253" w:type="dxa"/>
                  <w:shd w:val="clear" w:color="auto" w:fill="C6D9F1" w:themeFill="text2" w:themeFillTint="33"/>
                </w:tcPr>
                <w:p w14:paraId="71F3D503" w14:textId="77777777" w:rsidR="002C4DDF" w:rsidRDefault="002C4DDF" w:rsidP="009562EB">
                  <w:pPr>
                    <w:framePr w:hSpace="180" w:wrap="around" w:vAnchor="text" w:hAnchor="margin" w:y="-22"/>
                    <w:rPr>
                      <w:rFonts w:ascii="Times New Roman" w:hAnsi="Times New Roman"/>
                      <w:sz w:val="24"/>
                      <w:szCs w:val="24"/>
                      <w:lang w:val="sr-Cyrl-RS"/>
                    </w:rPr>
                  </w:pPr>
                  <w:r>
                    <w:rPr>
                      <w:rFonts w:ascii="Times New Roman" w:hAnsi="Times New Roman"/>
                      <w:sz w:val="24"/>
                      <w:szCs w:val="24"/>
                      <w:lang w:val="sr-Cyrl-RS"/>
                    </w:rPr>
                    <w:t>КАДРОВСКИ КАПАЦИТЕТ</w:t>
                  </w:r>
                </w:p>
              </w:tc>
              <w:tc>
                <w:tcPr>
                  <w:tcW w:w="4422" w:type="dxa"/>
                  <w:vMerge w:val="restart"/>
                  <w:shd w:val="clear" w:color="auto" w:fill="FFFFFF" w:themeFill="background1"/>
                </w:tcPr>
                <w:p w14:paraId="323FC1B6" w14:textId="77777777" w:rsidR="002C4DDF" w:rsidRDefault="002C4DDF" w:rsidP="009562EB">
                  <w:pPr>
                    <w:framePr w:hSpace="180" w:wrap="around" w:vAnchor="text" w:hAnchor="margin" w:y="-22"/>
                    <w:jc w:val="center"/>
                    <w:rPr>
                      <w:rFonts w:ascii="Times New Roman" w:hAnsi="Times New Roman"/>
                      <w:kern w:val="0"/>
                      <w:sz w:val="24"/>
                      <w:szCs w:val="24"/>
                      <w:lang w:eastAsia="en-US"/>
                    </w:rPr>
                  </w:pPr>
                </w:p>
                <w:p w14:paraId="52F73311" w14:textId="77777777" w:rsidR="00126AC8" w:rsidRDefault="00126AC8" w:rsidP="009562EB">
                  <w:pPr>
                    <w:pStyle w:val="ListParagraph"/>
                    <w:framePr w:hSpace="180" w:wrap="around" w:vAnchor="text" w:hAnchor="margin" w:y="-22"/>
                    <w:ind w:left="0"/>
                    <w:jc w:val="both"/>
                    <w:rPr>
                      <w:b/>
                      <w:lang w:val="sr-Cyrl-RS"/>
                    </w:rPr>
                  </w:pPr>
                </w:p>
                <w:p w14:paraId="706EE5BE" w14:textId="77777777" w:rsidR="00A96F81" w:rsidRPr="00A96F81" w:rsidRDefault="00A96F81" w:rsidP="009562EB">
                  <w:pPr>
                    <w:pStyle w:val="ListParagraph"/>
                    <w:framePr w:hSpace="180" w:wrap="around" w:vAnchor="text" w:hAnchor="margin" w:y="-22"/>
                    <w:ind w:left="0"/>
                    <w:jc w:val="both"/>
                    <w:rPr>
                      <w:lang w:val="sr-Cyrl-CS"/>
                    </w:rPr>
                  </w:pPr>
                  <w:r w:rsidRPr="001B6E15">
                    <w:rPr>
                      <w:b/>
                      <w:lang w:val="sr-Cyrl-RS"/>
                    </w:rPr>
                    <w:t>ИЗЈАВА</w:t>
                  </w:r>
                  <w:r w:rsidRPr="001B6E15">
                    <w:rPr>
                      <w:color w:val="FF0000"/>
                      <w:lang w:val="sr-Cyrl-CS"/>
                    </w:rPr>
                    <w:t xml:space="preserve"> </w:t>
                  </w:r>
                  <w:r w:rsidRPr="001B6E15">
                    <w:rPr>
                      <w:color w:val="auto"/>
                      <w:lang w:val="sr-Cyrl-CS"/>
                    </w:rPr>
                    <w:t>(</w:t>
                  </w:r>
                  <w:r w:rsidRPr="001B6E15">
                    <w:rPr>
                      <w:i/>
                      <w:color w:val="auto"/>
                      <w:lang w:val="sr-Cyrl-CS"/>
                    </w:rPr>
                    <w:t xml:space="preserve">Образац </w:t>
                  </w:r>
                  <w:r w:rsidR="0050626F">
                    <w:rPr>
                      <w:i/>
                      <w:color w:val="auto"/>
                      <w:lang w:val="sr-Cyrl-CS"/>
                    </w:rPr>
                    <w:t>8</w:t>
                  </w:r>
                  <w:r w:rsidRPr="001B6E15">
                    <w:rPr>
                      <w:color w:val="auto"/>
                      <w:lang w:val="sr-Cyrl-CS"/>
                    </w:rPr>
                    <w:t xml:space="preserve">), </w:t>
                  </w:r>
                  <w:proofErr w:type="spellStart"/>
                  <w:r w:rsidRPr="001B6E15">
                    <w:t>којом</w:t>
                  </w:r>
                  <w:proofErr w:type="spellEnd"/>
                  <w:r w:rsidRPr="001B6E15">
                    <w:t xml:space="preserve"> </w:t>
                  </w:r>
                  <w:r w:rsidRPr="001B6E15">
                    <w:rPr>
                      <w:lang w:val="sr-Cyrl-RS"/>
                    </w:rPr>
                    <w:t xml:space="preserve">понуђач </w:t>
                  </w:r>
                  <w:proofErr w:type="spellStart"/>
                  <w:r w:rsidRPr="001B6E15">
                    <w:t>под</w:t>
                  </w:r>
                  <w:proofErr w:type="spellEnd"/>
                  <w:r w:rsidRPr="001B6E15">
                    <w:t xml:space="preserve"> </w:t>
                  </w:r>
                  <w:proofErr w:type="spellStart"/>
                  <w:r w:rsidRPr="001B6E15">
                    <w:t>пуном</w:t>
                  </w:r>
                  <w:proofErr w:type="spellEnd"/>
                  <w:r w:rsidRPr="001B6E15">
                    <w:t xml:space="preserve"> </w:t>
                  </w:r>
                  <w:proofErr w:type="spellStart"/>
                  <w:r w:rsidRPr="001B6E15">
                    <w:t>материјалном</w:t>
                  </w:r>
                  <w:proofErr w:type="spellEnd"/>
                  <w:r w:rsidRPr="001B6E15">
                    <w:t xml:space="preserve"> и </w:t>
                  </w:r>
                  <w:proofErr w:type="spellStart"/>
                  <w:r w:rsidRPr="001B6E15">
                    <w:t>кривичном</w:t>
                  </w:r>
                  <w:proofErr w:type="spellEnd"/>
                  <w:r w:rsidRPr="001B6E15">
                    <w:t xml:space="preserve"> </w:t>
                  </w:r>
                  <w:proofErr w:type="spellStart"/>
                  <w:r w:rsidRPr="001B6E15">
                    <w:t>одговорношћу</w:t>
                  </w:r>
                  <w:proofErr w:type="spellEnd"/>
                  <w:r w:rsidRPr="001B6E15">
                    <w:t xml:space="preserve"> </w:t>
                  </w:r>
                  <w:proofErr w:type="spellStart"/>
                  <w:r w:rsidRPr="001B6E15">
                    <w:t>потврђује</w:t>
                  </w:r>
                  <w:proofErr w:type="spellEnd"/>
                  <w:r w:rsidRPr="001B6E15">
                    <w:t xml:space="preserve"> </w:t>
                  </w:r>
                  <w:proofErr w:type="spellStart"/>
                  <w:r w:rsidRPr="001B6E15">
                    <w:t>да</w:t>
                  </w:r>
                  <w:proofErr w:type="spellEnd"/>
                  <w:r w:rsidRPr="001B6E15">
                    <w:t xml:space="preserve"> </w:t>
                  </w:r>
                  <w:proofErr w:type="spellStart"/>
                  <w:r w:rsidRPr="001B6E15">
                    <w:t>испуњава</w:t>
                  </w:r>
                  <w:proofErr w:type="spellEnd"/>
                  <w:r w:rsidRPr="001B6E15">
                    <w:t xml:space="preserve"> </w:t>
                  </w:r>
                  <w:r w:rsidRPr="001B6E15">
                    <w:rPr>
                      <w:lang w:val="sr-Cyrl-CS"/>
                    </w:rPr>
                    <w:t>неопходан кадровски капацитет</w:t>
                  </w:r>
                  <w:r w:rsidR="00126AC8">
                    <w:rPr>
                      <w:lang w:val="sr-Cyrl-CS"/>
                    </w:rPr>
                    <w:t xml:space="preserve">, </w:t>
                  </w:r>
                  <w:r>
                    <w:rPr>
                      <w:lang w:val="sr-Cyrl-CS"/>
                    </w:rPr>
                    <w:t>уз коју се прилажу копије важећих сертификата или потврда произвођача опреме</w:t>
                  </w:r>
                  <w:r w:rsidR="000A177C">
                    <w:rPr>
                      <w:lang w:val="sr-Cyrl-CS"/>
                    </w:rPr>
                    <w:t xml:space="preserve"> којом се потврђује да понуђач има захтевани број сервисера овлашћених за одржавање предметне опреме</w:t>
                  </w:r>
                  <w:r>
                    <w:rPr>
                      <w:lang w:val="sr-Cyrl-CS"/>
                    </w:rPr>
                    <w:t xml:space="preserve"> </w:t>
                  </w:r>
                </w:p>
                <w:p w14:paraId="6970B0AB" w14:textId="77777777" w:rsidR="00A96F81" w:rsidRPr="00A96F81" w:rsidRDefault="00A96F81" w:rsidP="009562EB">
                  <w:pPr>
                    <w:framePr w:hSpace="180" w:wrap="around" w:vAnchor="text" w:hAnchor="margin" w:y="-22"/>
                    <w:jc w:val="center"/>
                    <w:rPr>
                      <w:rFonts w:ascii="Times New Roman" w:hAnsi="Times New Roman"/>
                      <w:kern w:val="0"/>
                      <w:sz w:val="24"/>
                      <w:szCs w:val="24"/>
                      <w:lang w:val="sr-Cyrl-RS" w:eastAsia="en-US"/>
                    </w:rPr>
                  </w:pPr>
                </w:p>
              </w:tc>
            </w:tr>
            <w:tr w:rsidR="002C4DDF" w:rsidRPr="008D2F33" w14:paraId="4FA19BF3" w14:textId="77777777" w:rsidTr="002C4DDF">
              <w:trPr>
                <w:trHeight w:val="129"/>
              </w:trPr>
              <w:tc>
                <w:tcPr>
                  <w:tcW w:w="826" w:type="dxa"/>
                  <w:shd w:val="clear" w:color="auto" w:fill="FFFFFF" w:themeFill="background1"/>
                </w:tcPr>
                <w:p w14:paraId="7BE778E1" w14:textId="77777777" w:rsidR="002C4DDF" w:rsidRPr="008D2F33" w:rsidRDefault="002C4DDF" w:rsidP="009562EB">
                  <w:pPr>
                    <w:framePr w:hSpace="180" w:wrap="around" w:vAnchor="text" w:hAnchor="margin" w:y="-22"/>
                    <w:rPr>
                      <w:rFonts w:ascii="Times New Roman" w:hAnsi="Times New Roman"/>
                      <w:sz w:val="24"/>
                      <w:szCs w:val="24"/>
                    </w:rPr>
                  </w:pPr>
                </w:p>
              </w:tc>
              <w:tc>
                <w:tcPr>
                  <w:tcW w:w="4253" w:type="dxa"/>
                  <w:shd w:val="clear" w:color="auto" w:fill="FFFFFF" w:themeFill="background1"/>
                </w:tcPr>
                <w:p w14:paraId="7A153A0F" w14:textId="77777777" w:rsidR="002C4DDF" w:rsidRPr="008D2F33" w:rsidRDefault="002C4DDF" w:rsidP="009562EB">
                  <w:pPr>
                    <w:framePr w:hSpace="180" w:wrap="around" w:vAnchor="text" w:hAnchor="margin" w:y="-22"/>
                    <w:spacing w:after="0" w:line="240" w:lineRule="auto"/>
                    <w:rPr>
                      <w:rFonts w:ascii="Times New Roman" w:hAnsi="Times New Roman"/>
                      <w:sz w:val="24"/>
                      <w:szCs w:val="24"/>
                    </w:rPr>
                  </w:pPr>
                </w:p>
                <w:p w14:paraId="1B614810" w14:textId="0DB5B3FE" w:rsidR="002C4DDF" w:rsidRPr="008D2F33" w:rsidRDefault="002C4DDF" w:rsidP="009562EB">
                  <w:pPr>
                    <w:framePr w:hSpace="180" w:wrap="around" w:vAnchor="text" w:hAnchor="margin" w:y="-22"/>
                    <w:spacing w:after="0" w:line="240" w:lineRule="auto"/>
                    <w:jc w:val="both"/>
                    <w:rPr>
                      <w:rFonts w:ascii="Times New Roman" w:hAnsi="Times New Roman"/>
                      <w:sz w:val="24"/>
                      <w:szCs w:val="24"/>
                    </w:rPr>
                  </w:pPr>
                  <w:proofErr w:type="spellStart"/>
                  <w:r w:rsidRPr="008D2F33">
                    <w:rPr>
                      <w:rFonts w:ascii="Times New Roman" w:hAnsi="Times New Roman"/>
                      <w:sz w:val="24"/>
                      <w:szCs w:val="24"/>
                    </w:rPr>
                    <w:t>Да</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понуђач</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располаже</w:t>
                  </w:r>
                  <w:proofErr w:type="spellEnd"/>
                  <w:r w:rsidRPr="008D2F33">
                    <w:rPr>
                      <w:rFonts w:ascii="Times New Roman" w:hAnsi="Times New Roman"/>
                      <w:sz w:val="24"/>
                      <w:szCs w:val="24"/>
                    </w:rPr>
                    <w:t xml:space="preserve"> </w:t>
                  </w:r>
                  <w:proofErr w:type="spellStart"/>
                  <w:r w:rsidRPr="008D2F33">
                    <w:rPr>
                      <w:rFonts w:ascii="Times New Roman" w:hAnsi="Times New Roman"/>
                      <w:sz w:val="24"/>
                      <w:szCs w:val="24"/>
                    </w:rPr>
                    <w:t>неопходним</w:t>
                  </w:r>
                  <w:proofErr w:type="spellEnd"/>
                  <w:r w:rsidRPr="008D2F33">
                    <w:rPr>
                      <w:rFonts w:ascii="Times New Roman" w:hAnsi="Times New Roman"/>
                      <w:sz w:val="24"/>
                      <w:szCs w:val="24"/>
                    </w:rPr>
                    <w:t xml:space="preserve"> </w:t>
                  </w:r>
                  <w:r>
                    <w:rPr>
                      <w:rFonts w:ascii="Times New Roman" w:hAnsi="Times New Roman"/>
                      <w:sz w:val="24"/>
                      <w:szCs w:val="24"/>
                      <w:lang w:val="sr-Cyrl-RS"/>
                    </w:rPr>
                    <w:t xml:space="preserve">кадровским </w:t>
                  </w:r>
                  <w:proofErr w:type="spellStart"/>
                  <w:r w:rsidRPr="008D2F33">
                    <w:rPr>
                      <w:rFonts w:ascii="Times New Roman" w:hAnsi="Times New Roman"/>
                      <w:sz w:val="24"/>
                      <w:szCs w:val="24"/>
                    </w:rPr>
                    <w:t>капацитетом</w:t>
                  </w:r>
                  <w:proofErr w:type="spellEnd"/>
                  <w:r>
                    <w:rPr>
                      <w:rFonts w:ascii="Times New Roman" w:hAnsi="Times New Roman"/>
                      <w:sz w:val="24"/>
                      <w:szCs w:val="24"/>
                      <w:lang w:val="sr-Cyrl-RS"/>
                    </w:rPr>
                    <w:t xml:space="preserve"> – да има </w:t>
                  </w:r>
                  <w:r w:rsidR="00A96F81">
                    <w:rPr>
                      <w:rFonts w:ascii="Times New Roman" w:hAnsi="Times New Roman"/>
                      <w:sz w:val="24"/>
                      <w:szCs w:val="24"/>
                      <w:lang w:val="sr-Cyrl-RS"/>
                    </w:rPr>
                    <w:t xml:space="preserve">радно ангажовано </w:t>
                  </w:r>
                  <w:r>
                    <w:rPr>
                      <w:rFonts w:ascii="Times New Roman" w:hAnsi="Times New Roman"/>
                      <w:sz w:val="24"/>
                      <w:szCs w:val="24"/>
                      <w:lang w:val="sr-Cyrl-RS"/>
                    </w:rPr>
                    <w:t xml:space="preserve">најмање </w:t>
                  </w:r>
                  <w:r w:rsidR="000A177C">
                    <w:rPr>
                      <w:rFonts w:ascii="Times New Roman" w:hAnsi="Times New Roman"/>
                      <w:sz w:val="24"/>
                      <w:szCs w:val="24"/>
                      <w:lang w:val="sr-Cyrl-RS"/>
                    </w:rPr>
                    <w:t xml:space="preserve">два </w:t>
                  </w:r>
                  <w:r>
                    <w:rPr>
                      <w:rFonts w:ascii="Times New Roman" w:hAnsi="Times New Roman"/>
                      <w:sz w:val="24"/>
                      <w:szCs w:val="24"/>
                      <w:lang w:val="sr-Cyrl-RS"/>
                    </w:rPr>
                    <w:t>сертификован</w:t>
                  </w:r>
                  <w:r w:rsidR="000A177C">
                    <w:rPr>
                      <w:rFonts w:ascii="Times New Roman" w:hAnsi="Times New Roman"/>
                      <w:sz w:val="24"/>
                      <w:szCs w:val="24"/>
                      <w:lang w:val="sr-Cyrl-RS"/>
                    </w:rPr>
                    <w:t>а</w:t>
                  </w:r>
                  <w:r>
                    <w:rPr>
                      <w:rFonts w:ascii="Times New Roman" w:hAnsi="Times New Roman"/>
                      <w:sz w:val="24"/>
                      <w:szCs w:val="24"/>
                      <w:lang w:val="sr-Cyrl-RS"/>
                    </w:rPr>
                    <w:t xml:space="preserve"> сервисера од стране произвођача опреме</w:t>
                  </w:r>
                  <w:r w:rsidR="00BE15B5">
                    <w:rPr>
                      <w:rFonts w:ascii="Times New Roman" w:hAnsi="Times New Roman"/>
                      <w:sz w:val="24"/>
                      <w:szCs w:val="24"/>
                      <w:lang w:val="sr-Cyrl-RS"/>
                    </w:rPr>
                    <w:t xml:space="preserve"> односно</w:t>
                  </w:r>
                  <w:r>
                    <w:rPr>
                      <w:rFonts w:ascii="Times New Roman" w:hAnsi="Times New Roman"/>
                      <w:sz w:val="24"/>
                      <w:szCs w:val="24"/>
                      <w:lang w:val="sr-Cyrl-RS"/>
                    </w:rPr>
                    <w:t xml:space="preserve"> за сваки </w:t>
                  </w:r>
                  <w:r>
                    <w:rPr>
                      <w:rFonts w:ascii="Times New Roman" w:hAnsi="Times New Roman"/>
                      <w:sz w:val="24"/>
                      <w:szCs w:val="24"/>
                      <w:lang w:val="sr-Latn-RS"/>
                    </w:rPr>
                    <w:t>Brand Name</w:t>
                  </w:r>
                  <w:r>
                    <w:rPr>
                      <w:rFonts w:ascii="Times New Roman" w:hAnsi="Times New Roman"/>
                      <w:sz w:val="24"/>
                      <w:szCs w:val="24"/>
                      <w:lang w:val="sr-Cyrl-RS"/>
                    </w:rPr>
                    <w:t xml:space="preserve"> </w:t>
                  </w:r>
                  <w:r w:rsidR="00BE15B5">
                    <w:rPr>
                      <w:rFonts w:ascii="Times New Roman" w:hAnsi="Times New Roman"/>
                      <w:sz w:val="24"/>
                      <w:szCs w:val="24"/>
                      <w:lang w:val="sr-Cyrl-RS"/>
                    </w:rPr>
                    <w:t xml:space="preserve">уколико је то </w:t>
                  </w:r>
                  <w:r>
                    <w:rPr>
                      <w:rFonts w:ascii="Times New Roman" w:hAnsi="Times New Roman"/>
                      <w:sz w:val="24"/>
                      <w:szCs w:val="24"/>
                      <w:lang w:val="sr-Cyrl-RS"/>
                    </w:rPr>
                    <w:t>понуђен</w:t>
                  </w:r>
                  <w:r w:rsidR="00BE15B5">
                    <w:rPr>
                      <w:rFonts w:ascii="Times New Roman" w:hAnsi="Times New Roman"/>
                      <w:sz w:val="24"/>
                      <w:szCs w:val="24"/>
                      <w:lang w:val="sr-Cyrl-RS"/>
                    </w:rPr>
                    <w:t>а</w:t>
                  </w:r>
                  <w:r>
                    <w:rPr>
                      <w:rFonts w:ascii="Times New Roman" w:hAnsi="Times New Roman"/>
                      <w:sz w:val="24"/>
                      <w:szCs w:val="24"/>
                      <w:lang w:val="sr-Cyrl-RS"/>
                    </w:rPr>
                    <w:t xml:space="preserve"> опрем</w:t>
                  </w:r>
                  <w:r w:rsidR="00BE15B5">
                    <w:rPr>
                      <w:rFonts w:ascii="Times New Roman" w:hAnsi="Times New Roman"/>
                      <w:sz w:val="24"/>
                      <w:szCs w:val="24"/>
                      <w:lang w:val="sr-Cyrl-RS"/>
                    </w:rPr>
                    <w:t>а</w:t>
                  </w:r>
                  <w:r w:rsidRPr="008D2F33">
                    <w:rPr>
                      <w:rFonts w:ascii="Times New Roman" w:hAnsi="Times New Roman"/>
                      <w:sz w:val="24"/>
                      <w:szCs w:val="24"/>
                    </w:rPr>
                    <w:t xml:space="preserve"> </w:t>
                  </w:r>
                </w:p>
                <w:p w14:paraId="7E1655F7" w14:textId="77777777" w:rsidR="002C4DDF" w:rsidRPr="008D2F33" w:rsidRDefault="002C4DDF" w:rsidP="009562EB">
                  <w:pPr>
                    <w:framePr w:hSpace="180" w:wrap="around" w:vAnchor="text" w:hAnchor="margin" w:y="-22"/>
                    <w:spacing w:after="0" w:line="240" w:lineRule="auto"/>
                    <w:rPr>
                      <w:rFonts w:ascii="Times New Roman" w:hAnsi="Times New Roman"/>
                      <w:sz w:val="24"/>
                      <w:szCs w:val="24"/>
                    </w:rPr>
                  </w:pPr>
                </w:p>
              </w:tc>
              <w:tc>
                <w:tcPr>
                  <w:tcW w:w="4422" w:type="dxa"/>
                  <w:vMerge/>
                  <w:shd w:val="clear" w:color="auto" w:fill="FFFFFF" w:themeFill="background1"/>
                </w:tcPr>
                <w:p w14:paraId="39ECE1DD" w14:textId="77777777" w:rsidR="002C4DDF" w:rsidRPr="008D2F33" w:rsidRDefault="002C4DDF" w:rsidP="009562EB">
                  <w:pPr>
                    <w:framePr w:hSpace="180" w:wrap="around" w:vAnchor="text" w:hAnchor="margin" w:y="-22"/>
                    <w:suppressAutoHyphens w:val="0"/>
                    <w:jc w:val="center"/>
                    <w:rPr>
                      <w:rFonts w:ascii="Times New Roman" w:hAnsi="Times New Roman"/>
                      <w:kern w:val="0"/>
                      <w:sz w:val="24"/>
                      <w:szCs w:val="24"/>
                      <w:lang w:eastAsia="en-US"/>
                    </w:rPr>
                  </w:pPr>
                </w:p>
              </w:tc>
            </w:tr>
          </w:tbl>
          <w:p w14:paraId="05E889C1" w14:textId="77777777" w:rsidR="00E04AF9" w:rsidRDefault="00E04AF9" w:rsidP="00784A94">
            <w:pPr>
              <w:tabs>
                <w:tab w:val="left" w:pos="680"/>
              </w:tabs>
              <w:spacing w:after="0" w:line="100" w:lineRule="atLeast"/>
              <w:jc w:val="center"/>
              <w:rPr>
                <w:rFonts w:ascii="Times New Roman" w:eastAsia="TimesNewRomanPS-BoldMT" w:hAnsi="Times New Roman"/>
                <w:b/>
                <w:bCs/>
                <w:sz w:val="24"/>
                <w:szCs w:val="24"/>
                <w:lang w:val="sr-Cyrl-CS"/>
              </w:rPr>
            </w:pPr>
          </w:p>
          <w:p w14:paraId="44F967BC" w14:textId="77777777" w:rsidR="00E04AF9" w:rsidRDefault="000A177C" w:rsidP="000A177C">
            <w:pPr>
              <w:tabs>
                <w:tab w:val="left" w:pos="705"/>
              </w:tabs>
              <w:spacing w:after="0" w:line="100" w:lineRule="atLeast"/>
              <w:rPr>
                <w:rFonts w:ascii="Times New Roman" w:eastAsia="TimesNewRomanPS-BoldMT" w:hAnsi="Times New Roman"/>
                <w:b/>
                <w:bCs/>
                <w:sz w:val="24"/>
                <w:szCs w:val="24"/>
                <w:lang w:val="sr-Cyrl-CS"/>
              </w:rPr>
            </w:pPr>
            <w:r>
              <w:rPr>
                <w:rFonts w:ascii="Times New Roman" w:eastAsia="TimesNewRomanPS-BoldMT" w:hAnsi="Times New Roman"/>
                <w:b/>
                <w:bCs/>
                <w:sz w:val="24"/>
                <w:szCs w:val="24"/>
                <w:lang w:val="sr-Cyrl-CS"/>
              </w:rPr>
              <w:lastRenderedPageBreak/>
              <w:t>За Партију 3 – Остала рачунарска опрема Наручилац не захтева испуњеност додатних услова.</w:t>
            </w:r>
          </w:p>
          <w:p w14:paraId="2F0D8119" w14:textId="77777777" w:rsidR="000A177C" w:rsidRDefault="000A177C" w:rsidP="000A177C">
            <w:pPr>
              <w:tabs>
                <w:tab w:val="left" w:pos="705"/>
              </w:tabs>
              <w:spacing w:after="0" w:line="100" w:lineRule="atLeast"/>
              <w:rPr>
                <w:rFonts w:ascii="Times New Roman" w:eastAsia="TimesNewRomanPS-BoldMT" w:hAnsi="Times New Roman"/>
                <w:b/>
                <w:bCs/>
                <w:sz w:val="24"/>
                <w:szCs w:val="24"/>
                <w:lang w:val="sr-Cyrl-CS"/>
              </w:rPr>
            </w:pPr>
          </w:p>
          <w:p w14:paraId="341E61D7" w14:textId="77777777" w:rsidR="000A177C" w:rsidRDefault="000A177C" w:rsidP="000A177C">
            <w:pPr>
              <w:tabs>
                <w:tab w:val="left" w:pos="705"/>
              </w:tabs>
              <w:spacing w:after="0" w:line="100" w:lineRule="atLeast"/>
              <w:rPr>
                <w:rFonts w:ascii="Times New Roman" w:eastAsia="TimesNewRomanPS-BoldMT" w:hAnsi="Times New Roman"/>
                <w:b/>
                <w:bCs/>
                <w:sz w:val="24"/>
                <w:szCs w:val="24"/>
                <w:lang w:val="sr-Cyrl-CS"/>
              </w:rPr>
            </w:pPr>
          </w:p>
          <w:p w14:paraId="0C9C5312" w14:textId="77777777"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Latn-CS"/>
              </w:rPr>
            </w:pPr>
            <w:r w:rsidRPr="00EC4B11">
              <w:rPr>
                <w:rFonts w:ascii="Times New Roman" w:eastAsia="TimesNewRomanPS-BoldMT" w:hAnsi="Times New Roman"/>
                <w:b/>
                <w:bCs/>
                <w:sz w:val="24"/>
                <w:szCs w:val="24"/>
                <w:lang w:val="sr-Cyrl-CS"/>
              </w:rPr>
              <w:t>УПУТСТВО КАКО СЕ ДОКАЗУЈЕ ИСПУЊЕНОСТ УСЛОВА</w:t>
            </w:r>
          </w:p>
          <w:p w14:paraId="642B8479" w14:textId="77777777"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Cyrl-CS"/>
              </w:rPr>
            </w:pPr>
          </w:p>
          <w:p w14:paraId="7485F2DD" w14:textId="77777777" w:rsidR="00BE4F96" w:rsidRDefault="00BE4F96" w:rsidP="00784A94">
            <w:pPr>
              <w:suppressAutoHyphens w:val="0"/>
              <w:snapToGrid w:val="0"/>
              <w:spacing w:after="0" w:line="240" w:lineRule="auto"/>
              <w:jc w:val="both"/>
              <w:rPr>
                <w:rFonts w:ascii="Times New Roman" w:hAnsi="Times New Roman"/>
                <w:kern w:val="0"/>
                <w:sz w:val="24"/>
                <w:szCs w:val="24"/>
                <w:lang w:val="sr-Latn-RS" w:eastAsia="en-US"/>
              </w:rPr>
            </w:pPr>
          </w:p>
          <w:p w14:paraId="51C3117A" w14:textId="77777777" w:rsidR="00BE4F96" w:rsidRDefault="00BE4F96" w:rsidP="00784A94">
            <w:pPr>
              <w:suppressAutoHyphens w:val="0"/>
              <w:snapToGrid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Испуњеност </w:t>
            </w:r>
            <w:r w:rsidRPr="00EC4B11">
              <w:rPr>
                <w:rFonts w:ascii="Times New Roman" w:hAnsi="Times New Roman"/>
                <w:b/>
                <w:kern w:val="0"/>
                <w:sz w:val="24"/>
                <w:szCs w:val="24"/>
                <w:lang w:val="sr-Cyrl-CS" w:eastAsia="en-US"/>
              </w:rPr>
              <w:t>обавезних</w:t>
            </w:r>
            <w:r w:rsidRPr="00EC4B11">
              <w:rPr>
                <w:rFonts w:ascii="Times New Roman" w:hAnsi="Times New Roman"/>
                <w:b/>
                <w:kern w:val="0"/>
                <w:sz w:val="24"/>
                <w:szCs w:val="24"/>
                <w:lang w:val="sr-Cyrl-RS" w:eastAsia="en-US"/>
              </w:rPr>
              <w:t xml:space="preserve"> услова</w:t>
            </w:r>
            <w:r w:rsidRPr="00EC4B11">
              <w:rPr>
                <w:rFonts w:ascii="Times New Roman" w:hAnsi="Times New Roman"/>
                <w:b/>
                <w:kern w:val="0"/>
                <w:sz w:val="24"/>
                <w:szCs w:val="24"/>
                <w:lang w:val="sr-Cyrl-CS" w:eastAsia="en-US"/>
              </w:rPr>
              <w:t xml:space="preserve"> </w:t>
            </w:r>
            <w:r w:rsidRPr="00EC4B11">
              <w:rPr>
                <w:rFonts w:ascii="Times New Roman" w:hAnsi="Times New Roman"/>
                <w:kern w:val="0"/>
                <w:sz w:val="24"/>
                <w:szCs w:val="24"/>
                <w:lang w:val="sr-Cyrl-CS" w:eastAsia="en-US"/>
              </w:rPr>
              <w:t>за учешће у поступку предметне јавне набавке</w:t>
            </w:r>
            <w:r w:rsidR="00DF1901">
              <w:rPr>
                <w:rFonts w:ascii="Times New Roman" w:hAnsi="Times New Roman"/>
                <w:kern w:val="0"/>
                <w:sz w:val="24"/>
                <w:szCs w:val="24"/>
                <w:lang w:val="sr-Cyrl-CS" w:eastAsia="en-US"/>
              </w:rPr>
              <w:t xml:space="preserve"> </w:t>
            </w:r>
            <w:r w:rsidR="0050626F">
              <w:rPr>
                <w:rFonts w:ascii="Times New Roman" w:hAnsi="Times New Roman"/>
                <w:kern w:val="0"/>
                <w:sz w:val="24"/>
                <w:szCs w:val="24"/>
                <w:lang w:val="sr-Cyrl-CS" w:eastAsia="en-US"/>
              </w:rPr>
              <w:t>рачунарске опреме</w:t>
            </w:r>
            <w:r w:rsidR="000A177C">
              <w:rPr>
                <w:rFonts w:ascii="Times New Roman" w:hAnsi="Times New Roman"/>
                <w:kern w:val="0"/>
                <w:sz w:val="24"/>
                <w:szCs w:val="24"/>
                <w:lang w:val="sr-Cyrl-CS" w:eastAsia="en-US"/>
              </w:rPr>
              <w:t xml:space="preserve"> ( за све партије)</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RS" w:eastAsia="en-US"/>
              </w:rPr>
              <w:t xml:space="preserve"> наведних у табеларном приказу обавезних услова</w:t>
            </w:r>
            <w:r>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RS" w:eastAsia="en-US"/>
              </w:rPr>
              <w:t>под р</w:t>
            </w:r>
            <w:r>
              <w:rPr>
                <w:rFonts w:ascii="Times New Roman" w:hAnsi="Times New Roman"/>
                <w:kern w:val="0"/>
                <w:sz w:val="24"/>
                <w:szCs w:val="24"/>
                <w:lang w:val="sr-Cyrl-RS" w:eastAsia="en-US"/>
              </w:rPr>
              <w:t>едним бројем 1, 2, 3</w:t>
            </w:r>
            <w:r w:rsidR="00E04AF9">
              <w:rPr>
                <w:rFonts w:ascii="Times New Roman" w:hAnsi="Times New Roman"/>
                <w:kern w:val="0"/>
                <w:sz w:val="24"/>
                <w:szCs w:val="24"/>
                <w:lang w:val="sr-Cyrl-RS" w:eastAsia="en-US"/>
              </w:rPr>
              <w:t xml:space="preserve"> и </w:t>
            </w:r>
            <w:r>
              <w:rPr>
                <w:rFonts w:ascii="Times New Roman" w:hAnsi="Times New Roman"/>
                <w:kern w:val="0"/>
                <w:sz w:val="24"/>
                <w:szCs w:val="24"/>
                <w:lang w:val="sr-Cyrl-RS" w:eastAsia="en-US"/>
              </w:rPr>
              <w:t>4</w:t>
            </w:r>
            <w:r w:rsidR="00E04AF9">
              <w:rPr>
                <w:rFonts w:ascii="Times New Roman" w:hAnsi="Times New Roman"/>
                <w:kern w:val="0"/>
                <w:sz w:val="24"/>
                <w:szCs w:val="24"/>
                <w:lang w:val="sr-Cyrl-RS" w:eastAsia="en-US"/>
              </w:rPr>
              <w:t xml:space="preserve"> </w:t>
            </w:r>
            <w:r>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за учешће у поступку предметне јавне набавке</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у складу са чл. 77. ст. 4. ЗЈН, понуђач доказује достављањем </w:t>
            </w:r>
            <w:r w:rsidRPr="00EC4B11">
              <w:rPr>
                <w:rFonts w:ascii="Times New Roman" w:hAnsi="Times New Roman"/>
                <w:b/>
                <w:kern w:val="0"/>
                <w:sz w:val="24"/>
                <w:szCs w:val="24"/>
                <w:lang w:val="sr-Cyrl-RS" w:eastAsia="en-US"/>
              </w:rPr>
              <w:t>И</w:t>
            </w:r>
            <w:r w:rsidRPr="00EC4B11">
              <w:rPr>
                <w:rFonts w:ascii="Times New Roman" w:hAnsi="Times New Roman"/>
                <w:b/>
                <w:kern w:val="0"/>
                <w:sz w:val="24"/>
                <w:szCs w:val="24"/>
                <w:lang w:val="sr-Cyrl-CS" w:eastAsia="en-US"/>
              </w:rPr>
              <w:t>ЗЈАВЕ</w:t>
            </w:r>
            <w:r w:rsidRPr="00EC4B11">
              <w:rPr>
                <w:rFonts w:ascii="Times New Roman" w:hAnsi="Times New Roman"/>
                <w:kern w:val="0"/>
                <w:sz w:val="24"/>
                <w:szCs w:val="24"/>
                <w:lang w:val="sr-Cyrl-CS" w:eastAsia="en-US"/>
              </w:rPr>
              <w:t xml:space="preserve"> (</w:t>
            </w:r>
            <w:r>
              <w:rPr>
                <w:rFonts w:ascii="Times New Roman" w:hAnsi="Times New Roman"/>
                <w:i/>
                <w:kern w:val="0"/>
                <w:sz w:val="24"/>
                <w:szCs w:val="24"/>
                <w:lang w:val="sr-Cyrl-CS" w:eastAsia="en-US"/>
              </w:rPr>
              <w:t xml:space="preserve">Образац </w:t>
            </w:r>
            <w:r w:rsidR="00DF1901">
              <w:rPr>
                <w:rFonts w:ascii="Times New Roman" w:hAnsi="Times New Roman"/>
                <w:i/>
                <w:kern w:val="0"/>
                <w:sz w:val="24"/>
                <w:szCs w:val="24"/>
                <w:lang w:val="sr-Cyrl-CS" w:eastAsia="en-US"/>
              </w:rPr>
              <w:t>5</w:t>
            </w:r>
            <w:r w:rsidRPr="00EC4B11">
              <w:rPr>
                <w:rFonts w:ascii="Times New Roman" w:hAnsi="Times New Roman"/>
                <w:i/>
                <w:kern w:val="0"/>
                <w:sz w:val="24"/>
                <w:szCs w:val="24"/>
                <w:lang w:val="sr-Cyrl-CS" w:eastAsia="en-US"/>
              </w:rPr>
              <w:t>.</w:t>
            </w:r>
            <w:r w:rsidRPr="00EC4B11">
              <w:rPr>
                <w:rFonts w:ascii="Times New Roman" w:hAnsi="Times New Roman"/>
                <w:i/>
                <w:kern w:val="0"/>
                <w:sz w:val="24"/>
                <w:szCs w:val="24"/>
                <w:lang w:val="ru-RU" w:eastAsia="en-US"/>
              </w:rPr>
              <w:t xml:space="preserve"> у </w:t>
            </w:r>
            <w:r w:rsidRPr="00EC4B11">
              <w:rPr>
                <w:rFonts w:ascii="Times New Roman" w:hAnsi="Times New Roman"/>
                <w:i/>
                <w:kern w:val="0"/>
                <w:sz w:val="24"/>
                <w:szCs w:val="24"/>
                <w:lang w:val="sr-Cyrl-RS" w:eastAsia="en-US"/>
              </w:rPr>
              <w:t>поглављу</w:t>
            </w:r>
            <w:r w:rsidRPr="00EC4B11">
              <w:rPr>
                <w:rFonts w:ascii="Times New Roman" w:hAnsi="Times New Roman"/>
                <w:i/>
                <w:kern w:val="0"/>
                <w:sz w:val="24"/>
                <w:szCs w:val="24"/>
                <w:lang w:val="sr-Cyrl-CS" w:eastAsia="en-US"/>
              </w:rPr>
              <w:t xml:space="preserve"> </w:t>
            </w:r>
            <w:r w:rsidRPr="00EC4B11">
              <w:rPr>
                <w:rFonts w:ascii="Times New Roman" w:hAnsi="Times New Roman"/>
                <w:i/>
                <w:kern w:val="0"/>
                <w:sz w:val="24"/>
                <w:szCs w:val="24"/>
                <w:lang w:eastAsia="en-US"/>
              </w:rPr>
              <w:t>V</w:t>
            </w:r>
            <w:r w:rsidRPr="00EC4B11">
              <w:rPr>
                <w:rFonts w:ascii="Times New Roman" w:hAnsi="Times New Roman"/>
                <w:i/>
                <w:kern w:val="0"/>
                <w:sz w:val="24"/>
                <w:szCs w:val="24"/>
                <w:lang w:val="sr-Latn-RS" w:eastAsia="en-US"/>
              </w:rPr>
              <w:t>I</w:t>
            </w:r>
            <w:r w:rsidRPr="00EC4B11">
              <w:rPr>
                <w:rFonts w:ascii="Times New Roman" w:hAnsi="Times New Roman"/>
                <w:i/>
                <w:kern w:val="0"/>
                <w:sz w:val="24"/>
                <w:szCs w:val="24"/>
                <w:lang w:val="ru-RU" w:eastAsia="en-US"/>
              </w:rPr>
              <w:t xml:space="preserve"> ове конкурсне документације</w:t>
            </w:r>
            <w:r w:rsidRPr="00EC4B11">
              <w:rPr>
                <w:rFonts w:ascii="Times New Roman" w:hAnsi="Times New Roman"/>
                <w:kern w:val="0"/>
                <w:sz w:val="24"/>
                <w:szCs w:val="24"/>
                <w:lang w:val="sr-Cyrl-CS" w:eastAsia="en-US"/>
              </w:rPr>
              <w:t>),</w:t>
            </w:r>
            <w:r w:rsidRPr="00EC4B11">
              <w:rPr>
                <w:rFonts w:ascii="Times New Roman" w:hAnsi="Times New Roman"/>
                <w:color w:val="FF0000"/>
                <w:kern w:val="0"/>
                <w:sz w:val="24"/>
                <w:szCs w:val="24"/>
                <w:lang w:val="sr-Cyrl-CS" w:eastAsia="en-US"/>
              </w:rPr>
              <w:t xml:space="preserve"> </w:t>
            </w:r>
            <w:r w:rsidRPr="00EC4B11">
              <w:rPr>
                <w:rFonts w:ascii="Times New Roman" w:hAnsi="Times New Roman"/>
                <w:kern w:val="0"/>
                <w:sz w:val="24"/>
                <w:szCs w:val="24"/>
                <w:lang w:val="sr-Cyrl-CS" w:eastAsia="en-US"/>
              </w:rPr>
              <w:t xml:space="preserve">којом под пуном материјалном и кривичном одговорношћу потврђује да испуњава услове за учешће у поступку јавне набавке из чл. 75. </w:t>
            </w:r>
            <w:r w:rsidRPr="00EC4B11">
              <w:rPr>
                <w:rFonts w:ascii="Times New Roman" w:hAnsi="Times New Roman"/>
                <w:kern w:val="0"/>
                <w:sz w:val="24"/>
                <w:szCs w:val="24"/>
                <w:lang w:val="sr-Cyrl-RS" w:eastAsia="en-US"/>
              </w:rPr>
              <w:t>ст. 1. тач. 1)</w:t>
            </w:r>
            <w:r w:rsidR="00E04AF9">
              <w:rPr>
                <w:rFonts w:ascii="Times New Roman" w:hAnsi="Times New Roman"/>
                <w:kern w:val="0"/>
                <w:sz w:val="24"/>
                <w:szCs w:val="24"/>
                <w:lang w:val="sr-Cyrl-RS" w:eastAsia="en-US"/>
              </w:rPr>
              <w:t>, тач. 2), тач. 4</w:t>
            </w:r>
            <w:r>
              <w:rPr>
                <w:rFonts w:ascii="Times New Roman" w:hAnsi="Times New Roman"/>
                <w:kern w:val="0"/>
                <w:sz w:val="24"/>
                <w:szCs w:val="24"/>
                <w:lang w:val="sr-Cyrl-RS" w:eastAsia="en-US"/>
              </w:rPr>
              <w:t>)</w:t>
            </w:r>
            <w:r w:rsidR="002C4DDF">
              <w:rPr>
                <w:rFonts w:ascii="Times New Roman" w:hAnsi="Times New Roman"/>
                <w:kern w:val="0"/>
                <w:sz w:val="24"/>
                <w:szCs w:val="24"/>
                <w:lang w:val="sr-Cyrl-RS" w:eastAsia="en-US"/>
              </w:rPr>
              <w:t xml:space="preserve"> и </w:t>
            </w:r>
            <w:r>
              <w:rPr>
                <w:rFonts w:ascii="Times New Roman" w:hAnsi="Times New Roman"/>
                <w:kern w:val="0"/>
                <w:sz w:val="24"/>
                <w:szCs w:val="24"/>
                <w:lang w:val="sr-Cyrl-RS" w:eastAsia="en-US"/>
              </w:rPr>
              <w:t xml:space="preserve"> ст. 2. </w:t>
            </w:r>
            <w:r w:rsidRPr="00EC4B11">
              <w:rPr>
                <w:rFonts w:ascii="Times New Roman" w:hAnsi="Times New Roman"/>
                <w:kern w:val="0"/>
                <w:sz w:val="24"/>
                <w:szCs w:val="24"/>
                <w:lang w:val="sr-Cyrl-CS" w:eastAsia="en-US"/>
              </w:rPr>
              <w:t>ЗЈН, дефинисане овом конкурсном документацијом</w:t>
            </w:r>
            <w:r w:rsidR="00E04AF9">
              <w:rPr>
                <w:rFonts w:ascii="Times New Roman" w:hAnsi="Times New Roman"/>
                <w:kern w:val="0"/>
                <w:sz w:val="24"/>
                <w:szCs w:val="24"/>
                <w:lang w:val="sr-Cyrl-CS" w:eastAsia="en-US"/>
              </w:rPr>
              <w:t>)</w:t>
            </w:r>
            <w:r w:rsidR="0050626F">
              <w:rPr>
                <w:rFonts w:ascii="Times New Roman" w:hAnsi="Times New Roman"/>
                <w:kern w:val="0"/>
                <w:sz w:val="24"/>
                <w:szCs w:val="24"/>
                <w:lang w:val="sr-Cyrl-CS" w:eastAsia="en-US"/>
              </w:rPr>
              <w:t>.</w:t>
            </w:r>
          </w:p>
          <w:p w14:paraId="438265A3" w14:textId="77777777" w:rsidR="0050626F" w:rsidRDefault="0050626F" w:rsidP="00784A94">
            <w:pPr>
              <w:suppressAutoHyphens w:val="0"/>
              <w:snapToGrid w:val="0"/>
              <w:spacing w:after="0" w:line="240" w:lineRule="auto"/>
              <w:jc w:val="both"/>
              <w:rPr>
                <w:rFonts w:ascii="Times New Roman" w:hAnsi="Times New Roman"/>
                <w:kern w:val="0"/>
                <w:sz w:val="24"/>
                <w:szCs w:val="24"/>
                <w:lang w:val="sr-Cyrl-CS" w:eastAsia="en-US"/>
              </w:rPr>
            </w:pPr>
          </w:p>
          <w:p w14:paraId="7C8202C4" w14:textId="08EEA7C8" w:rsidR="0050626F" w:rsidRDefault="0050626F" w:rsidP="0050626F">
            <w:pPr>
              <w:suppressAutoHyphens w:val="0"/>
              <w:snapToGrid w:val="0"/>
              <w:spacing w:after="0" w:line="240" w:lineRule="auto"/>
              <w:jc w:val="both"/>
              <w:rPr>
                <w:rFonts w:ascii="Times New Roman" w:hAnsi="Times New Roman"/>
                <w:kern w:val="0"/>
                <w:sz w:val="24"/>
                <w:szCs w:val="24"/>
                <w:lang w:val="sr-Cyrl-RS" w:eastAsia="en-US"/>
              </w:rPr>
            </w:pPr>
            <w:r>
              <w:rPr>
                <w:rFonts w:ascii="Times New Roman" w:hAnsi="Times New Roman"/>
                <w:kern w:val="0"/>
                <w:sz w:val="24"/>
                <w:szCs w:val="24"/>
                <w:lang w:val="sr-Cyrl-CS" w:eastAsia="en-US"/>
              </w:rPr>
              <w:t xml:space="preserve">Испуњеност </w:t>
            </w:r>
            <w:r w:rsidRPr="009D6E92">
              <w:rPr>
                <w:rFonts w:ascii="Times New Roman" w:hAnsi="Times New Roman"/>
                <w:b/>
                <w:kern w:val="0"/>
                <w:sz w:val="24"/>
                <w:szCs w:val="24"/>
                <w:lang w:val="sr-Cyrl-CS" w:eastAsia="en-US"/>
              </w:rPr>
              <w:t>додатних услова</w:t>
            </w:r>
            <w:r>
              <w:rPr>
                <w:rFonts w:ascii="Times New Roman" w:hAnsi="Times New Roman"/>
                <w:kern w:val="0"/>
                <w:sz w:val="24"/>
                <w:szCs w:val="24"/>
                <w:lang w:val="sr-Cyrl-CS" w:eastAsia="en-US"/>
              </w:rPr>
              <w:t xml:space="preserve"> за учешће у поступку предметне јавне набавке</w:t>
            </w:r>
            <w:r w:rsidR="000A177C">
              <w:rPr>
                <w:rFonts w:ascii="Times New Roman" w:hAnsi="Times New Roman"/>
                <w:kern w:val="0"/>
                <w:sz w:val="24"/>
                <w:szCs w:val="24"/>
                <w:lang w:val="sr-Cyrl-CS" w:eastAsia="en-US"/>
              </w:rPr>
              <w:t>, за Партију 1 – уређај за штампање и Партију 2 – радне станице и лаптоп рачун</w:t>
            </w:r>
            <w:r w:rsidR="00DD659A">
              <w:rPr>
                <w:rFonts w:ascii="Times New Roman" w:hAnsi="Times New Roman"/>
                <w:kern w:val="0"/>
                <w:sz w:val="24"/>
                <w:szCs w:val="24"/>
                <w:lang w:val="sr-Cyrl-CS" w:eastAsia="en-US"/>
              </w:rPr>
              <w:t>а</w:t>
            </w:r>
            <w:r w:rsidR="000A177C">
              <w:rPr>
                <w:rFonts w:ascii="Times New Roman" w:hAnsi="Times New Roman"/>
                <w:kern w:val="0"/>
                <w:sz w:val="24"/>
                <w:szCs w:val="24"/>
                <w:lang w:val="sr-Cyrl-CS" w:eastAsia="en-US"/>
              </w:rPr>
              <w:t xml:space="preserve">ри, </w:t>
            </w:r>
            <w:r>
              <w:rPr>
                <w:rFonts w:ascii="Times New Roman" w:hAnsi="Times New Roman"/>
                <w:kern w:val="0"/>
                <w:sz w:val="24"/>
                <w:szCs w:val="24"/>
                <w:lang w:val="sr-Cyrl-CS" w:eastAsia="en-US"/>
              </w:rPr>
              <w:t xml:space="preserve"> наведених у табеларном приказу</w:t>
            </w:r>
            <w:r>
              <w:rPr>
                <w:rFonts w:ascii="Times New Roman" w:hAnsi="Times New Roman"/>
                <w:kern w:val="0"/>
                <w:sz w:val="24"/>
                <w:szCs w:val="24"/>
                <w:lang w:val="sr-Cyrl-RS" w:eastAsia="en-US"/>
              </w:rPr>
              <w:t xml:space="preserve"> доказује достављањем:</w:t>
            </w:r>
          </w:p>
          <w:p w14:paraId="22B11044" w14:textId="77777777" w:rsidR="0050626F" w:rsidRPr="002C0697" w:rsidRDefault="0050626F" w:rsidP="0050626F">
            <w:pPr>
              <w:pStyle w:val="ListParagraph"/>
              <w:numPr>
                <w:ilvl w:val="0"/>
                <w:numId w:val="18"/>
              </w:numPr>
              <w:suppressAutoHyphens w:val="0"/>
              <w:snapToGrid w:val="0"/>
              <w:spacing w:line="240" w:lineRule="auto"/>
              <w:jc w:val="both"/>
              <w:rPr>
                <w:kern w:val="0"/>
                <w:lang w:val="sr-Cyrl-CS" w:eastAsia="en-US"/>
              </w:rPr>
            </w:pPr>
            <w:r w:rsidRPr="002C0697">
              <w:rPr>
                <w:kern w:val="0"/>
                <w:lang w:val="sr-Cyrl-CS" w:eastAsia="en-US"/>
              </w:rPr>
              <w:t>под редним бројем 1 – финансијски капацитет</w:t>
            </w:r>
          </w:p>
          <w:p w14:paraId="7DC9CC4D" w14:textId="77777777" w:rsidR="0050626F" w:rsidRPr="000A177C" w:rsidRDefault="0050626F" w:rsidP="000A177C">
            <w:pPr>
              <w:pStyle w:val="ListParagraph"/>
              <w:numPr>
                <w:ilvl w:val="0"/>
                <w:numId w:val="17"/>
              </w:numPr>
              <w:suppressAutoHyphens w:val="0"/>
              <w:snapToGrid w:val="0"/>
              <w:spacing w:line="240" w:lineRule="auto"/>
              <w:jc w:val="both"/>
              <w:rPr>
                <w:kern w:val="0"/>
                <w:lang w:val="sr-Cyrl-CS" w:eastAsia="en-US"/>
              </w:rPr>
            </w:pPr>
            <w:r>
              <w:rPr>
                <w:kern w:val="0"/>
                <w:lang w:val="sr-Cyrl-CS" w:eastAsia="en-US"/>
              </w:rPr>
              <w:t>Потврде</w:t>
            </w:r>
            <w:r w:rsidRPr="00E15A40">
              <w:rPr>
                <w:kern w:val="0"/>
                <w:lang w:val="sr-Cyrl-CS" w:eastAsia="en-US"/>
              </w:rPr>
              <w:t xml:space="preserve"> Народне банке Србије о данима неликвидности, а коју издаје Одељење принудне </w:t>
            </w:r>
            <w:r>
              <w:rPr>
                <w:kern w:val="0"/>
                <w:lang w:val="sr-Cyrl-CS" w:eastAsia="en-US"/>
              </w:rPr>
              <w:t>наплате у Крагујевцу или навођењем интернет странице</w:t>
            </w:r>
            <w:r w:rsidRPr="00E15A40">
              <w:rPr>
                <w:kern w:val="0"/>
                <w:lang w:val="sr-Cyrl-CS" w:eastAsia="en-US"/>
              </w:rPr>
              <w:t xml:space="preserve"> на којој се може пронаћи овај податак.</w:t>
            </w:r>
          </w:p>
          <w:p w14:paraId="41AFB0BD" w14:textId="77777777" w:rsidR="0050626F" w:rsidRDefault="000A177C" w:rsidP="0050626F">
            <w:pPr>
              <w:pStyle w:val="ListParagraph"/>
              <w:numPr>
                <w:ilvl w:val="0"/>
                <w:numId w:val="18"/>
              </w:numPr>
              <w:suppressAutoHyphens w:val="0"/>
              <w:snapToGrid w:val="0"/>
              <w:spacing w:line="240" w:lineRule="auto"/>
              <w:jc w:val="both"/>
              <w:rPr>
                <w:kern w:val="0"/>
                <w:lang w:val="sr-Cyrl-CS" w:eastAsia="en-US"/>
              </w:rPr>
            </w:pPr>
            <w:r>
              <w:rPr>
                <w:kern w:val="0"/>
                <w:lang w:val="sr-Cyrl-CS" w:eastAsia="en-US"/>
              </w:rPr>
              <w:t>п</w:t>
            </w:r>
            <w:r w:rsidR="0050626F">
              <w:rPr>
                <w:kern w:val="0"/>
                <w:lang w:val="sr-Cyrl-CS" w:eastAsia="en-US"/>
              </w:rPr>
              <w:t>од редним бројем 2 – технички капацитет</w:t>
            </w:r>
          </w:p>
          <w:p w14:paraId="0C1C2BCA" w14:textId="2E3A2C20" w:rsidR="0050626F" w:rsidRDefault="009F7921" w:rsidP="0050626F">
            <w:pPr>
              <w:pStyle w:val="ListParagraph"/>
              <w:numPr>
                <w:ilvl w:val="0"/>
                <w:numId w:val="17"/>
              </w:numPr>
              <w:suppressAutoHyphens w:val="0"/>
              <w:snapToGrid w:val="0"/>
              <w:spacing w:line="240" w:lineRule="auto"/>
              <w:jc w:val="both"/>
              <w:rPr>
                <w:kern w:val="0"/>
                <w:lang w:val="sr-Cyrl-CS" w:eastAsia="en-US"/>
              </w:rPr>
            </w:pPr>
            <w:r>
              <w:rPr>
                <w:bCs/>
                <w:lang w:val="sr-Cyrl-RS"/>
              </w:rPr>
              <w:t xml:space="preserve">Изјава </w:t>
            </w:r>
            <w:r w:rsidR="0050626F" w:rsidRPr="0050626F">
              <w:rPr>
                <w:color w:val="auto"/>
                <w:lang w:val="sr-Cyrl-CS"/>
              </w:rPr>
              <w:t>(</w:t>
            </w:r>
            <w:r w:rsidR="0050626F" w:rsidRPr="0050626F">
              <w:rPr>
                <w:i/>
                <w:color w:val="auto"/>
                <w:lang w:val="sr-Cyrl-CS"/>
              </w:rPr>
              <w:t xml:space="preserve">Образац </w:t>
            </w:r>
            <w:r w:rsidR="0050626F" w:rsidRPr="0050626F">
              <w:rPr>
                <w:i/>
                <w:lang w:val="sr-Cyrl-CS"/>
              </w:rPr>
              <w:t>7</w:t>
            </w:r>
            <w:r w:rsidR="0050626F" w:rsidRPr="0050626F">
              <w:rPr>
                <w:color w:val="auto"/>
                <w:lang w:val="sr-Cyrl-CS"/>
              </w:rPr>
              <w:t xml:space="preserve">), </w:t>
            </w:r>
            <w:proofErr w:type="spellStart"/>
            <w:r w:rsidR="0050626F" w:rsidRPr="0050626F">
              <w:t>којом</w:t>
            </w:r>
            <w:proofErr w:type="spellEnd"/>
            <w:r w:rsidR="0050626F" w:rsidRPr="0050626F">
              <w:t xml:space="preserve"> </w:t>
            </w:r>
            <w:r w:rsidR="0050626F" w:rsidRPr="0050626F">
              <w:rPr>
                <w:lang w:val="sr-Cyrl-RS"/>
              </w:rPr>
              <w:t xml:space="preserve">понуђач </w:t>
            </w:r>
            <w:proofErr w:type="spellStart"/>
            <w:r w:rsidR="0050626F" w:rsidRPr="0050626F">
              <w:t>под</w:t>
            </w:r>
            <w:proofErr w:type="spellEnd"/>
            <w:r w:rsidR="0050626F" w:rsidRPr="0050626F">
              <w:t xml:space="preserve"> </w:t>
            </w:r>
            <w:proofErr w:type="spellStart"/>
            <w:r w:rsidR="0050626F" w:rsidRPr="0050626F">
              <w:t>пуном</w:t>
            </w:r>
            <w:proofErr w:type="spellEnd"/>
            <w:r w:rsidR="0050626F" w:rsidRPr="0050626F">
              <w:t xml:space="preserve"> </w:t>
            </w:r>
            <w:proofErr w:type="spellStart"/>
            <w:r w:rsidR="0050626F" w:rsidRPr="0050626F">
              <w:t>материјалном</w:t>
            </w:r>
            <w:proofErr w:type="spellEnd"/>
            <w:r w:rsidR="0050626F" w:rsidRPr="0050626F">
              <w:t xml:space="preserve"> и </w:t>
            </w:r>
            <w:proofErr w:type="spellStart"/>
            <w:r w:rsidR="0050626F" w:rsidRPr="0050626F">
              <w:t>кривичном</w:t>
            </w:r>
            <w:proofErr w:type="spellEnd"/>
            <w:r w:rsidR="0050626F" w:rsidRPr="0050626F">
              <w:t xml:space="preserve"> </w:t>
            </w:r>
            <w:proofErr w:type="spellStart"/>
            <w:r w:rsidR="0050626F" w:rsidRPr="0050626F">
              <w:t>одговорношћу</w:t>
            </w:r>
            <w:proofErr w:type="spellEnd"/>
            <w:r w:rsidR="0050626F" w:rsidRPr="0050626F">
              <w:t xml:space="preserve"> </w:t>
            </w:r>
            <w:proofErr w:type="spellStart"/>
            <w:r w:rsidR="0050626F" w:rsidRPr="0050626F">
              <w:t>потврђује</w:t>
            </w:r>
            <w:proofErr w:type="spellEnd"/>
            <w:r w:rsidR="0050626F" w:rsidRPr="0050626F">
              <w:t xml:space="preserve"> </w:t>
            </w:r>
            <w:proofErr w:type="spellStart"/>
            <w:r w:rsidR="0050626F" w:rsidRPr="0050626F">
              <w:t>да</w:t>
            </w:r>
            <w:proofErr w:type="spellEnd"/>
            <w:r w:rsidR="0050626F" w:rsidRPr="0050626F">
              <w:t xml:space="preserve"> </w:t>
            </w:r>
            <w:proofErr w:type="spellStart"/>
            <w:r w:rsidR="0050626F" w:rsidRPr="0050626F">
              <w:t>испуњава</w:t>
            </w:r>
            <w:proofErr w:type="spellEnd"/>
            <w:r w:rsidR="0050626F" w:rsidRPr="0050626F">
              <w:t xml:space="preserve"> </w:t>
            </w:r>
            <w:r w:rsidR="0050626F" w:rsidRPr="0050626F">
              <w:rPr>
                <w:lang w:val="sr-Cyrl-CS"/>
              </w:rPr>
              <w:t xml:space="preserve">неопходан </w:t>
            </w:r>
            <w:r w:rsidR="0050626F">
              <w:rPr>
                <w:lang w:val="sr-Cyrl-CS"/>
              </w:rPr>
              <w:t>технички</w:t>
            </w:r>
            <w:r w:rsidR="0050626F" w:rsidRPr="0050626F">
              <w:rPr>
                <w:lang w:val="sr-Cyrl-CS"/>
              </w:rPr>
              <w:t xml:space="preserve"> капацитет</w:t>
            </w:r>
            <w:r>
              <w:rPr>
                <w:lang w:val="sr-Cyrl-CS"/>
              </w:rPr>
              <w:t>.</w:t>
            </w:r>
          </w:p>
          <w:p w14:paraId="2FC891CA" w14:textId="77777777" w:rsidR="0050626F" w:rsidRDefault="000A177C" w:rsidP="0050626F">
            <w:pPr>
              <w:pStyle w:val="ListParagraph"/>
              <w:numPr>
                <w:ilvl w:val="0"/>
                <w:numId w:val="18"/>
              </w:numPr>
              <w:suppressAutoHyphens w:val="0"/>
              <w:snapToGrid w:val="0"/>
              <w:spacing w:line="240" w:lineRule="auto"/>
              <w:jc w:val="both"/>
              <w:rPr>
                <w:kern w:val="0"/>
                <w:lang w:val="sr-Cyrl-CS" w:eastAsia="en-US"/>
              </w:rPr>
            </w:pPr>
            <w:bookmarkStart w:id="1" w:name="_Hlk11952460"/>
            <w:r>
              <w:rPr>
                <w:kern w:val="0"/>
                <w:lang w:val="sr-Cyrl-CS" w:eastAsia="en-US"/>
              </w:rPr>
              <w:t>п</w:t>
            </w:r>
            <w:r w:rsidR="0050626F">
              <w:rPr>
                <w:kern w:val="0"/>
                <w:lang w:val="sr-Cyrl-CS" w:eastAsia="en-US"/>
              </w:rPr>
              <w:t>од редним бројем 3 – кадровски капацитет</w:t>
            </w:r>
          </w:p>
          <w:p w14:paraId="3C8DCF12" w14:textId="04890882" w:rsidR="0050626F" w:rsidRPr="009F7921" w:rsidRDefault="0050626F" w:rsidP="009F7921">
            <w:pPr>
              <w:pStyle w:val="ListParagraph"/>
              <w:numPr>
                <w:ilvl w:val="0"/>
                <w:numId w:val="17"/>
              </w:numPr>
              <w:jc w:val="both"/>
              <w:rPr>
                <w:lang w:val="sr-Cyrl-CS"/>
              </w:rPr>
            </w:pPr>
            <w:r w:rsidRPr="00296E0F">
              <w:rPr>
                <w:kern w:val="0"/>
                <w:lang w:val="sr-Cyrl-CS" w:eastAsia="en-US"/>
              </w:rPr>
              <w:t xml:space="preserve">Изјава (Образац </w:t>
            </w:r>
            <w:r>
              <w:rPr>
                <w:kern w:val="0"/>
                <w:lang w:val="sr-Cyrl-CS" w:eastAsia="en-US"/>
              </w:rPr>
              <w:t>8</w:t>
            </w:r>
            <w:r w:rsidRPr="00296E0F">
              <w:rPr>
                <w:kern w:val="0"/>
                <w:lang w:val="sr-Cyrl-CS" w:eastAsia="en-US"/>
              </w:rPr>
              <w:t>), којом понуђач под пуном материјалном и кривичном одговорношћу потврђује да испуњав</w:t>
            </w:r>
            <w:r>
              <w:rPr>
                <w:kern w:val="0"/>
                <w:lang w:val="sr-Cyrl-CS" w:eastAsia="en-US"/>
              </w:rPr>
              <w:t>а неопходан кадровски капацитет</w:t>
            </w:r>
            <w:r w:rsidR="009F7921">
              <w:rPr>
                <w:kern w:val="0"/>
                <w:lang w:val="sr-Cyrl-CS" w:eastAsia="en-US"/>
              </w:rPr>
              <w:t xml:space="preserve">, </w:t>
            </w:r>
            <w:r w:rsidR="009F7921">
              <w:rPr>
                <w:lang w:val="sr-Cyrl-CS"/>
              </w:rPr>
              <w:t xml:space="preserve"> уз коју се прилажу копије важећих сертификата или потврда произвођача опреме којом се потврђује да понуђач има захтевани број сервисера овлашћених за одржавање предметне опреме.</w:t>
            </w:r>
          </w:p>
          <w:bookmarkEnd w:id="1"/>
          <w:p w14:paraId="274DB377" w14:textId="77777777" w:rsidR="0050626F" w:rsidRPr="00BE4F96" w:rsidRDefault="0050626F" w:rsidP="00784A94">
            <w:pPr>
              <w:suppressAutoHyphens w:val="0"/>
              <w:snapToGrid w:val="0"/>
              <w:spacing w:after="0" w:line="240" w:lineRule="auto"/>
              <w:jc w:val="both"/>
              <w:rPr>
                <w:rFonts w:ascii="Times New Roman" w:hAnsi="Times New Roman"/>
                <w:kern w:val="0"/>
                <w:sz w:val="24"/>
                <w:szCs w:val="24"/>
                <w:lang w:val="sr-Latn-RS" w:eastAsia="en-US"/>
              </w:rPr>
            </w:pPr>
          </w:p>
          <w:p w14:paraId="6AEAB278" w14:textId="77777777" w:rsidR="0050626F" w:rsidRDefault="00BE4F96" w:rsidP="0050626F">
            <w:pPr>
              <w:suppressAutoHyphens w:val="0"/>
              <w:snapToGrid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Уколико понуђач подноси понуду са подизвођачем</w:t>
            </w:r>
            <w:r w:rsidR="00DF1901">
              <w:rPr>
                <w:rFonts w:ascii="Times New Roman" w:hAnsi="Times New Roman"/>
                <w:b/>
                <w:bCs/>
                <w:iCs/>
                <w:kern w:val="0"/>
                <w:sz w:val="24"/>
                <w:szCs w:val="24"/>
                <w:lang w:val="sr-Cyrl-CS" w:eastAsia="en-US"/>
              </w:rPr>
              <w:t>,</w:t>
            </w:r>
            <w:r w:rsidRPr="00EC4B11">
              <w:rPr>
                <w:rFonts w:ascii="Times New Roman" w:hAnsi="Times New Roman"/>
                <w:bCs/>
                <w:iCs/>
                <w:kern w:val="0"/>
                <w:sz w:val="24"/>
                <w:szCs w:val="24"/>
                <w:lang w:val="sr-Cyrl-CS" w:eastAsia="en-US"/>
              </w:rPr>
              <w:t xml:space="preserve"> у складу са чланом 80. ЗЈН, подизвођач мора да испуњава обавезне услове из члана 75. став 1. тач. 1)</w:t>
            </w:r>
            <w:r w:rsidR="002C4DDF">
              <w:rPr>
                <w:rFonts w:ascii="Times New Roman" w:hAnsi="Times New Roman"/>
                <w:bCs/>
                <w:iCs/>
                <w:kern w:val="0"/>
                <w:sz w:val="24"/>
                <w:szCs w:val="24"/>
                <w:lang w:val="sr-Cyrl-CS" w:eastAsia="en-US"/>
              </w:rPr>
              <w:t>, тач.2</w:t>
            </w:r>
            <w:r w:rsidRPr="00EC4B11">
              <w:rPr>
                <w:rFonts w:ascii="Times New Roman" w:hAnsi="Times New Roman"/>
                <w:bCs/>
                <w:iCs/>
                <w:kern w:val="0"/>
                <w:sz w:val="24"/>
                <w:szCs w:val="24"/>
                <w:lang w:val="sr-Cyrl-CS" w:eastAsia="en-US"/>
              </w:rPr>
              <w:t>)</w:t>
            </w:r>
            <w:r w:rsidR="002C4DDF">
              <w:rPr>
                <w:rFonts w:ascii="Times New Roman" w:hAnsi="Times New Roman"/>
                <w:bCs/>
                <w:iCs/>
                <w:kern w:val="0"/>
                <w:sz w:val="24"/>
                <w:szCs w:val="24"/>
                <w:lang w:val="sr-Cyrl-CS" w:eastAsia="en-US"/>
              </w:rPr>
              <w:t>, тач. 4)</w:t>
            </w:r>
            <w:r w:rsidRPr="00EC4B11">
              <w:rPr>
                <w:rFonts w:ascii="Times New Roman" w:hAnsi="Times New Roman"/>
                <w:bCs/>
                <w:iCs/>
                <w:kern w:val="0"/>
                <w:sz w:val="24"/>
                <w:szCs w:val="24"/>
                <w:lang w:val="sr-Cyrl-CS" w:eastAsia="en-US"/>
              </w:rPr>
              <w:t xml:space="preserve"> </w:t>
            </w:r>
            <w:r w:rsidR="00E04AF9">
              <w:rPr>
                <w:rFonts w:ascii="Times New Roman" w:hAnsi="Times New Roman"/>
                <w:bCs/>
                <w:iCs/>
                <w:kern w:val="0"/>
                <w:sz w:val="24"/>
                <w:szCs w:val="24"/>
                <w:lang w:val="sr-Cyrl-CS" w:eastAsia="en-US"/>
              </w:rPr>
              <w:t xml:space="preserve"> и ст.</w:t>
            </w:r>
            <w:r w:rsidR="002C4DDF">
              <w:rPr>
                <w:rFonts w:ascii="Times New Roman" w:hAnsi="Times New Roman"/>
                <w:bCs/>
                <w:iCs/>
                <w:kern w:val="0"/>
                <w:sz w:val="24"/>
                <w:szCs w:val="24"/>
                <w:lang w:val="sr-Cyrl-CS" w:eastAsia="en-US"/>
              </w:rPr>
              <w:t xml:space="preserve"> </w:t>
            </w:r>
            <w:r w:rsidR="00E04AF9">
              <w:rPr>
                <w:rFonts w:ascii="Times New Roman" w:hAnsi="Times New Roman"/>
                <w:bCs/>
                <w:iCs/>
                <w:kern w:val="0"/>
                <w:sz w:val="24"/>
                <w:szCs w:val="24"/>
                <w:lang w:val="sr-Cyrl-CS" w:eastAsia="en-US"/>
              </w:rPr>
              <w:t xml:space="preserve">2 </w:t>
            </w:r>
            <w:r w:rsidRPr="00EC4B11">
              <w:rPr>
                <w:rFonts w:ascii="Times New Roman" w:hAnsi="Times New Roman"/>
                <w:bCs/>
                <w:iCs/>
                <w:kern w:val="0"/>
                <w:sz w:val="24"/>
                <w:szCs w:val="24"/>
                <w:lang w:val="sr-Cyrl-CS" w:eastAsia="en-US"/>
              </w:rPr>
              <w:t>ЗЈН</w:t>
            </w:r>
            <w:r w:rsidRPr="00EC4B11">
              <w:rPr>
                <w:rFonts w:ascii="Times New Roman" w:hAnsi="Times New Roman"/>
                <w:bCs/>
                <w:iCs/>
                <w:kern w:val="0"/>
                <w:sz w:val="24"/>
                <w:szCs w:val="24"/>
                <w:lang w:val="sr-Cyrl-RS" w:eastAsia="en-US"/>
              </w:rPr>
              <w:t xml:space="preserve">. У том случају </w:t>
            </w:r>
            <w:r w:rsidRPr="00EC4B11">
              <w:rPr>
                <w:rFonts w:ascii="Times New Roman" w:hAnsi="Times New Roman"/>
                <w:bCs/>
                <w:iCs/>
                <w:kern w:val="0"/>
                <w:sz w:val="24"/>
                <w:szCs w:val="24"/>
                <w:lang w:val="sr-Cyrl-CS" w:eastAsia="en-US"/>
              </w:rPr>
              <w:t xml:space="preserve">понуђач је дужан да за подизвођача достави </w:t>
            </w:r>
            <w:r w:rsidRPr="00EC4B11">
              <w:rPr>
                <w:rFonts w:ascii="Times New Roman" w:hAnsi="Times New Roman"/>
                <w:b/>
                <w:bCs/>
                <w:iCs/>
                <w:kern w:val="0"/>
                <w:sz w:val="24"/>
                <w:szCs w:val="24"/>
                <w:lang w:val="sr-Cyrl-RS" w:eastAsia="en-US"/>
              </w:rPr>
              <w:t>И</w:t>
            </w:r>
            <w:r w:rsidRPr="00EC4B11">
              <w:rPr>
                <w:rFonts w:ascii="Times New Roman" w:hAnsi="Times New Roman"/>
                <w:b/>
                <w:bCs/>
                <w:iCs/>
                <w:kern w:val="0"/>
                <w:sz w:val="24"/>
                <w:szCs w:val="24"/>
                <w:lang w:val="sr-Cyrl-CS" w:eastAsia="en-US"/>
              </w:rPr>
              <w:t>ЗЈАВУ</w:t>
            </w:r>
            <w:r w:rsidRPr="00EC4B11">
              <w:rPr>
                <w:rFonts w:ascii="Times New Roman" w:hAnsi="Times New Roman"/>
                <w:bCs/>
                <w:iCs/>
                <w:kern w:val="0"/>
                <w:sz w:val="24"/>
                <w:szCs w:val="24"/>
                <w:lang w:val="sr-Cyrl-CS" w:eastAsia="en-US"/>
              </w:rPr>
              <w:t xml:space="preserve"> подизвођача </w:t>
            </w:r>
            <w:r w:rsidRPr="00EC4B11">
              <w:rPr>
                <w:rFonts w:ascii="Times New Roman" w:hAnsi="Times New Roman"/>
                <w:kern w:val="0"/>
                <w:sz w:val="24"/>
                <w:szCs w:val="24"/>
                <w:lang w:val="sr-Cyrl-CS" w:eastAsia="en-US"/>
              </w:rPr>
              <w:t>(</w:t>
            </w:r>
            <w:r>
              <w:rPr>
                <w:rFonts w:ascii="Times New Roman" w:hAnsi="Times New Roman"/>
                <w:i/>
                <w:kern w:val="0"/>
                <w:sz w:val="24"/>
                <w:szCs w:val="24"/>
                <w:lang w:val="sr-Cyrl-CS" w:eastAsia="en-US"/>
              </w:rPr>
              <w:t>Образац</w:t>
            </w:r>
            <w:r w:rsidR="00DF1901">
              <w:rPr>
                <w:rFonts w:ascii="Times New Roman" w:hAnsi="Times New Roman"/>
                <w:i/>
                <w:kern w:val="0"/>
                <w:sz w:val="24"/>
                <w:szCs w:val="24"/>
                <w:lang w:val="sr-Cyrl-CS" w:eastAsia="en-US"/>
              </w:rPr>
              <w:t xml:space="preserve"> 6</w:t>
            </w:r>
            <w:r w:rsidRPr="00EC4B11">
              <w:rPr>
                <w:rFonts w:ascii="Times New Roman" w:hAnsi="Times New Roman"/>
                <w:i/>
                <w:kern w:val="0"/>
                <w:sz w:val="24"/>
                <w:szCs w:val="24"/>
                <w:lang w:val="sr-Latn-RS" w:eastAsia="en-US"/>
              </w:rPr>
              <w:t>.</w:t>
            </w:r>
            <w:r w:rsidRPr="00EC4B11">
              <w:rPr>
                <w:rFonts w:ascii="Times New Roman" w:hAnsi="Times New Roman"/>
                <w:i/>
                <w:kern w:val="0"/>
                <w:sz w:val="24"/>
                <w:szCs w:val="24"/>
                <w:lang w:val="sr-Cyrl-RS" w:eastAsia="en-US"/>
              </w:rPr>
              <w:t xml:space="preserve"> у поглављу</w:t>
            </w:r>
            <w:r w:rsidRPr="00EC4B11">
              <w:rPr>
                <w:rFonts w:ascii="Times New Roman" w:hAnsi="Times New Roman"/>
                <w:i/>
                <w:kern w:val="0"/>
                <w:sz w:val="24"/>
                <w:szCs w:val="24"/>
                <w:lang w:val="ru-RU" w:eastAsia="en-US"/>
              </w:rPr>
              <w:t xml:space="preserve"> </w:t>
            </w:r>
            <w:r w:rsidRPr="00EC4B11">
              <w:rPr>
                <w:rFonts w:ascii="Times New Roman" w:hAnsi="Times New Roman"/>
                <w:i/>
                <w:kern w:val="0"/>
                <w:sz w:val="24"/>
                <w:szCs w:val="24"/>
                <w:lang w:eastAsia="en-US"/>
              </w:rPr>
              <w:t xml:space="preserve">VI </w:t>
            </w:r>
            <w:r w:rsidRPr="00EC4B11">
              <w:rPr>
                <w:rFonts w:ascii="Times New Roman" w:hAnsi="Times New Roman"/>
                <w:i/>
                <w:kern w:val="0"/>
                <w:sz w:val="24"/>
                <w:szCs w:val="24"/>
                <w:lang w:val="sr-Cyrl-RS" w:eastAsia="en-US"/>
              </w:rPr>
              <w:t>ове конкурсне документације</w:t>
            </w:r>
            <w:r w:rsidRPr="00EC4B11">
              <w:rPr>
                <w:rFonts w:ascii="Times New Roman" w:hAnsi="Times New Roman"/>
                <w:i/>
                <w:kern w:val="0"/>
                <w:sz w:val="24"/>
                <w:szCs w:val="24"/>
                <w:lang w:eastAsia="en-US"/>
              </w:rPr>
              <w:t>)</w:t>
            </w:r>
            <w:r w:rsidRPr="00EC4B11">
              <w:rPr>
                <w:rFonts w:ascii="Times New Roman" w:hAnsi="Times New Roman"/>
                <w:kern w:val="0"/>
                <w:sz w:val="24"/>
                <w:szCs w:val="24"/>
                <w:lang w:val="sr-Cyrl-CS" w:eastAsia="en-US"/>
              </w:rPr>
              <w:t>,</w:t>
            </w:r>
            <w:r w:rsidRPr="00EC4B11">
              <w:rPr>
                <w:rFonts w:ascii="Times New Roman" w:hAnsi="Times New Roman"/>
                <w:bCs/>
                <w:iCs/>
                <w:kern w:val="0"/>
                <w:sz w:val="24"/>
                <w:szCs w:val="24"/>
                <w:lang w:val="sr-Cyrl-RS" w:eastAsia="en-US"/>
              </w:rPr>
              <w:t xml:space="preserve"> </w:t>
            </w:r>
            <w:r w:rsidRPr="00EC4B11">
              <w:rPr>
                <w:rFonts w:ascii="Times New Roman" w:hAnsi="Times New Roman"/>
                <w:bCs/>
                <w:iCs/>
                <w:kern w:val="0"/>
                <w:sz w:val="24"/>
                <w:szCs w:val="24"/>
                <w:lang w:val="sr-Cyrl-CS" w:eastAsia="en-US"/>
              </w:rPr>
              <w:t>потписану од стране овлашћеног лица подизвођача</w:t>
            </w:r>
            <w:r w:rsidR="0050626F">
              <w:rPr>
                <w:rFonts w:ascii="Times New Roman" w:hAnsi="Times New Roman"/>
                <w:bCs/>
                <w:iCs/>
                <w:kern w:val="0"/>
                <w:sz w:val="24"/>
                <w:szCs w:val="24"/>
                <w:lang w:val="sr-Cyrl-CS" w:eastAsia="en-US"/>
              </w:rPr>
              <w:t>, а додатне услове испуњавају заједно, сем услова – финансијског капацитета који мора да испуни сваки од понуђача односно подизвођача.</w:t>
            </w:r>
            <w:r w:rsidR="0050626F" w:rsidRPr="00EC4B11">
              <w:rPr>
                <w:rFonts w:ascii="Times New Roman" w:hAnsi="Times New Roman"/>
                <w:bCs/>
                <w:iCs/>
                <w:kern w:val="0"/>
                <w:sz w:val="24"/>
                <w:szCs w:val="24"/>
                <w:lang w:val="sr-Cyrl-CS" w:eastAsia="en-US"/>
              </w:rPr>
              <w:t xml:space="preserve"> </w:t>
            </w:r>
          </w:p>
          <w:p w14:paraId="14C2F068" w14:textId="77777777" w:rsidR="00784A94" w:rsidRPr="00EC4B11" w:rsidRDefault="00784A94" w:rsidP="00BE4F96">
            <w:pPr>
              <w:spacing w:after="0" w:line="100" w:lineRule="atLeast"/>
              <w:jc w:val="both"/>
              <w:rPr>
                <w:rFonts w:ascii="Times New Roman" w:eastAsia="Arial Unicode MS" w:hAnsi="Times New Roman"/>
                <w:bCs/>
                <w:iCs/>
                <w:color w:val="000000"/>
                <w:sz w:val="24"/>
                <w:szCs w:val="24"/>
                <w:lang w:val="sr-Cyrl-CS"/>
              </w:rPr>
            </w:pPr>
          </w:p>
          <w:p w14:paraId="158D8FF7" w14:textId="77777777" w:rsidR="0050626F" w:rsidRDefault="00784A94" w:rsidP="0050626F">
            <w:pPr>
              <w:suppressAutoHyphens w:val="0"/>
              <w:snapToGrid w:val="0"/>
              <w:spacing w:after="0" w:line="240" w:lineRule="auto"/>
              <w:jc w:val="both"/>
              <w:rPr>
                <w:rFonts w:ascii="Times New Roman" w:hAnsi="Times New Roman"/>
                <w:bCs/>
                <w:iCs/>
                <w:kern w:val="0"/>
                <w:sz w:val="24"/>
                <w:szCs w:val="24"/>
                <w:lang w:val="sr-Cyrl-CS" w:eastAsia="en-US"/>
              </w:rPr>
            </w:pPr>
            <w:proofErr w:type="spellStart"/>
            <w:r w:rsidRPr="00EC4B11">
              <w:rPr>
                <w:rFonts w:ascii="Times New Roman" w:eastAsia="Arial Unicode MS" w:hAnsi="Times New Roman"/>
                <w:b/>
                <w:bCs/>
                <w:iCs/>
                <w:color w:val="000000"/>
                <w:sz w:val="24"/>
                <w:szCs w:val="24"/>
              </w:rPr>
              <w:t>Уколико</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понуду</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подноси</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група</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сваки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из</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групе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мора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испуни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обавезне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услове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из</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члана</w:t>
            </w:r>
            <w:proofErr w:type="spellEnd"/>
            <w:r w:rsidRPr="00EC4B11">
              <w:rPr>
                <w:rFonts w:ascii="Times New Roman" w:eastAsia="Arial Unicode MS" w:hAnsi="Times New Roman"/>
                <w:bCs/>
                <w:iCs/>
                <w:color w:val="000000"/>
                <w:sz w:val="24"/>
                <w:szCs w:val="24"/>
              </w:rPr>
              <w:t xml:space="preserve"> 75. </w:t>
            </w:r>
            <w:proofErr w:type="spellStart"/>
            <w:r w:rsidRPr="00EC4B11">
              <w:rPr>
                <w:rFonts w:ascii="Times New Roman" w:eastAsia="Arial Unicode MS" w:hAnsi="Times New Roman"/>
                <w:bCs/>
                <w:iCs/>
                <w:color w:val="000000"/>
                <w:sz w:val="24"/>
                <w:szCs w:val="24"/>
              </w:rPr>
              <w:t>став</w:t>
            </w:r>
            <w:proofErr w:type="spellEnd"/>
            <w:r w:rsidRPr="00EC4B11">
              <w:rPr>
                <w:rFonts w:ascii="Times New Roman" w:eastAsia="Arial Unicode MS" w:hAnsi="Times New Roman"/>
                <w:bCs/>
                <w:iCs/>
                <w:color w:val="000000"/>
                <w:sz w:val="24"/>
                <w:szCs w:val="24"/>
              </w:rPr>
              <w:t xml:space="preserve"> 1. </w:t>
            </w:r>
            <w:proofErr w:type="spellStart"/>
            <w:r w:rsidRPr="00EC4B11">
              <w:rPr>
                <w:rFonts w:ascii="Times New Roman" w:eastAsia="Arial Unicode MS" w:hAnsi="Times New Roman"/>
                <w:bCs/>
                <w:iCs/>
                <w:color w:val="000000"/>
                <w:sz w:val="24"/>
                <w:szCs w:val="24"/>
              </w:rPr>
              <w:t>тач</w:t>
            </w:r>
            <w:proofErr w:type="spellEnd"/>
            <w:r w:rsidRPr="00EC4B11">
              <w:rPr>
                <w:rFonts w:ascii="Times New Roman" w:eastAsia="Arial Unicode MS" w:hAnsi="Times New Roman"/>
                <w:bCs/>
                <w:iCs/>
                <w:color w:val="000000"/>
                <w:sz w:val="24"/>
                <w:szCs w:val="24"/>
              </w:rPr>
              <w:t>. 1)</w:t>
            </w:r>
            <w:r w:rsidR="002C4DDF">
              <w:rPr>
                <w:rFonts w:ascii="Times New Roman" w:eastAsia="Arial Unicode MS" w:hAnsi="Times New Roman"/>
                <w:bCs/>
                <w:iCs/>
                <w:color w:val="000000"/>
                <w:sz w:val="24"/>
                <w:szCs w:val="24"/>
                <w:lang w:val="sr-Cyrl-RS"/>
              </w:rPr>
              <w:t xml:space="preserve">, тач. 2), тач. 4) и </w:t>
            </w:r>
            <w:r w:rsidR="00BE4F96">
              <w:rPr>
                <w:rFonts w:ascii="Times New Roman" w:eastAsia="Arial Unicode MS" w:hAnsi="Times New Roman"/>
                <w:bCs/>
                <w:iCs/>
                <w:color w:val="000000"/>
                <w:sz w:val="24"/>
                <w:szCs w:val="24"/>
              </w:rPr>
              <w:t>)</w:t>
            </w:r>
            <w:r w:rsidR="00E04AF9">
              <w:rPr>
                <w:rFonts w:ascii="Times New Roman" w:eastAsia="Arial Unicode MS" w:hAnsi="Times New Roman"/>
                <w:bCs/>
                <w:iCs/>
                <w:color w:val="000000"/>
                <w:sz w:val="24"/>
                <w:szCs w:val="24"/>
                <w:lang w:val="sr-Cyrl-RS"/>
              </w:rPr>
              <w:t xml:space="preserve"> и став 2. ЗЈН </w:t>
            </w:r>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 xml:space="preserve">У том случају </w:t>
            </w:r>
            <w:r w:rsidRPr="00EC4B11">
              <w:rPr>
                <w:rFonts w:ascii="Times New Roman" w:eastAsia="Arial Unicode MS" w:hAnsi="Times New Roman"/>
                <w:b/>
                <w:bCs/>
                <w:iCs/>
                <w:sz w:val="24"/>
                <w:szCs w:val="24"/>
                <w:lang w:val="sr-Cyrl-RS"/>
              </w:rPr>
              <w:t>ИЗЈАВА</w:t>
            </w:r>
            <w:r w:rsidRPr="00EC4B11">
              <w:rPr>
                <w:rFonts w:ascii="Times New Roman" w:eastAsia="Arial Unicode MS" w:hAnsi="Times New Roman"/>
                <w:bCs/>
                <w:iCs/>
                <w:sz w:val="24"/>
                <w:szCs w:val="24"/>
                <w:lang w:val="sr-Cyrl-RS"/>
              </w:rPr>
              <w:t xml:space="preserve"> </w:t>
            </w:r>
            <w:r w:rsidRPr="00EC4B11">
              <w:rPr>
                <w:rFonts w:ascii="Times New Roman" w:eastAsia="Arial Unicode MS" w:hAnsi="Times New Roman"/>
                <w:sz w:val="24"/>
                <w:szCs w:val="24"/>
                <w:lang w:val="sr-Cyrl-CS"/>
              </w:rPr>
              <w:t>(</w:t>
            </w:r>
            <w:r w:rsidR="00BE4F96">
              <w:rPr>
                <w:rFonts w:ascii="Times New Roman" w:eastAsia="Arial Unicode MS" w:hAnsi="Times New Roman"/>
                <w:i/>
                <w:sz w:val="24"/>
                <w:szCs w:val="24"/>
                <w:lang w:val="sr-Cyrl-CS"/>
              </w:rPr>
              <w:t xml:space="preserve">Образац 5 </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r w:rsidRPr="00EC4B11">
              <w:rPr>
                <w:rFonts w:ascii="Times New Roman" w:eastAsia="Arial Unicode MS" w:hAnsi="Times New Roman"/>
                <w:bCs/>
                <w:iCs/>
                <w:sz w:val="24"/>
                <w:szCs w:val="24"/>
                <w:lang w:val="sr-Cyrl-RS"/>
              </w:rPr>
              <w:t xml:space="preserve">мора бити потписана од стране овлашћеног лица </w:t>
            </w:r>
            <w:proofErr w:type="spellStart"/>
            <w:r w:rsidRPr="00EC4B11">
              <w:rPr>
                <w:rFonts w:ascii="Times New Roman" w:eastAsia="Arial Unicode MS" w:hAnsi="Times New Roman"/>
                <w:bCs/>
                <w:iCs/>
                <w:sz w:val="24"/>
                <w:szCs w:val="24"/>
              </w:rPr>
              <w:t>свак</w:t>
            </w:r>
            <w:proofErr w:type="spellEnd"/>
            <w:r w:rsidRPr="00EC4B11">
              <w:rPr>
                <w:rFonts w:ascii="Times New Roman" w:eastAsia="Arial Unicode MS" w:hAnsi="Times New Roman"/>
                <w:bCs/>
                <w:iCs/>
                <w:sz w:val="24"/>
                <w:szCs w:val="24"/>
                <w:lang w:val="sr-Cyrl-RS"/>
              </w:rPr>
              <w:t>ог</w:t>
            </w:r>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понуђач</w:t>
            </w:r>
            <w:proofErr w:type="spellEnd"/>
            <w:r w:rsidRPr="00EC4B11">
              <w:rPr>
                <w:rFonts w:ascii="Times New Roman" w:eastAsia="Arial Unicode MS" w:hAnsi="Times New Roman"/>
                <w:bCs/>
                <w:iCs/>
                <w:sz w:val="24"/>
                <w:szCs w:val="24"/>
                <w:lang w:val="sr-Cyrl-RS"/>
              </w:rPr>
              <w:t>а</w:t>
            </w:r>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из</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групе</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понуђача</w:t>
            </w:r>
            <w:proofErr w:type="spellEnd"/>
            <w:r w:rsidR="0050626F">
              <w:rPr>
                <w:rFonts w:ascii="Times New Roman" w:eastAsia="Arial Unicode MS" w:hAnsi="Times New Roman"/>
                <w:bCs/>
                <w:iCs/>
                <w:sz w:val="24"/>
                <w:szCs w:val="24"/>
                <w:lang w:val="sr-Cyrl-RS"/>
              </w:rPr>
              <w:t>,</w:t>
            </w:r>
            <w:r w:rsidR="0050626F">
              <w:rPr>
                <w:rFonts w:ascii="Times New Roman" w:hAnsi="Times New Roman"/>
                <w:bCs/>
                <w:iCs/>
                <w:kern w:val="0"/>
                <w:sz w:val="24"/>
                <w:szCs w:val="24"/>
                <w:lang w:val="sr-Cyrl-CS" w:eastAsia="en-US"/>
              </w:rPr>
              <w:t xml:space="preserve"> а додатне услове испуњавају заједно, сем услова – финансијског капацитета који мора да испуни сваки члан групе понуђача.</w:t>
            </w:r>
            <w:r w:rsidR="0050626F" w:rsidRPr="00EC4B11">
              <w:rPr>
                <w:rFonts w:ascii="Times New Roman" w:hAnsi="Times New Roman"/>
                <w:bCs/>
                <w:iCs/>
                <w:kern w:val="0"/>
                <w:sz w:val="24"/>
                <w:szCs w:val="24"/>
                <w:lang w:val="sr-Cyrl-CS" w:eastAsia="en-US"/>
              </w:rPr>
              <w:t xml:space="preserve"> </w:t>
            </w:r>
          </w:p>
          <w:p w14:paraId="7C03D090" w14:textId="77777777" w:rsidR="00784A94" w:rsidRPr="00EC4B11" w:rsidRDefault="00784A94" w:rsidP="009F7921">
            <w:pPr>
              <w:spacing w:after="0" w:line="100" w:lineRule="atLeast"/>
              <w:jc w:val="both"/>
              <w:rPr>
                <w:rFonts w:ascii="Times New Roman" w:eastAsia="Arial Unicode MS" w:hAnsi="Times New Roman"/>
                <w:bCs/>
                <w:iCs/>
                <w:color w:val="000000"/>
                <w:sz w:val="24"/>
                <w:szCs w:val="24"/>
                <w:lang w:val="sr-Cyrl-CS"/>
              </w:rPr>
            </w:pPr>
          </w:p>
          <w:p w14:paraId="39651754" w14:textId="77777777"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EC4B11">
              <w:rPr>
                <w:rFonts w:ascii="Times New Roman" w:eastAsia="TimesNewRomanPSMT" w:hAnsi="Times New Roman"/>
                <w:bCs/>
                <w:color w:val="000000"/>
                <w:sz w:val="24"/>
                <w:szCs w:val="24"/>
              </w:rPr>
              <w:t>Понуђач</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дужан</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без</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одлагања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писмено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обавести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наручиоца</w:t>
            </w:r>
            <w:proofErr w:type="spellEnd"/>
            <w:r w:rsidRPr="00EC4B11">
              <w:rPr>
                <w:rFonts w:ascii="Times New Roman" w:eastAsia="TimesNewRomanPSMT" w:hAnsi="Times New Roman"/>
                <w:bCs/>
                <w:color w:val="000000"/>
                <w:sz w:val="24"/>
                <w:szCs w:val="24"/>
              </w:rPr>
              <w:t xml:space="preserve"> о </w:t>
            </w:r>
            <w:proofErr w:type="spellStart"/>
            <w:r w:rsidRPr="00EC4B11">
              <w:rPr>
                <w:rFonts w:ascii="Times New Roman" w:eastAsia="TimesNewRomanPSMT" w:hAnsi="Times New Roman"/>
                <w:bCs/>
                <w:color w:val="000000"/>
                <w:sz w:val="24"/>
                <w:szCs w:val="24"/>
              </w:rPr>
              <w:t>било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којој</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промени</w:t>
            </w:r>
            <w:proofErr w:type="spellEnd"/>
            <w:r w:rsidRPr="00EC4B11">
              <w:rPr>
                <w:rFonts w:ascii="Times New Roman" w:eastAsia="TimesNewRomanPSMT" w:hAnsi="Times New Roman"/>
                <w:bCs/>
                <w:color w:val="000000"/>
                <w:sz w:val="24"/>
                <w:szCs w:val="24"/>
              </w:rPr>
              <w:t xml:space="preserve"> у </w:t>
            </w:r>
            <w:proofErr w:type="spellStart"/>
            <w:r w:rsidRPr="00EC4B11">
              <w:rPr>
                <w:rFonts w:ascii="Times New Roman" w:eastAsia="TimesNewRomanPSMT" w:hAnsi="Times New Roman"/>
                <w:bCs/>
                <w:color w:val="000000"/>
                <w:sz w:val="24"/>
                <w:szCs w:val="24"/>
              </w:rPr>
              <w:t>вези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са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испуњеношћу</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услова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из</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поступка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јавне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набавке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која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наступи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доношења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одлуке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односно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закључења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уговора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односно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током</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важења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уговора</w:t>
            </w:r>
            <w:proofErr w:type="spellEnd"/>
            <w:r w:rsidRPr="00EC4B11">
              <w:rPr>
                <w:rFonts w:ascii="Times New Roman" w:eastAsia="TimesNewRomanPSMT" w:hAnsi="Times New Roman"/>
                <w:bCs/>
                <w:color w:val="000000"/>
                <w:sz w:val="24"/>
                <w:szCs w:val="24"/>
              </w:rPr>
              <w:t xml:space="preserve"> о </w:t>
            </w:r>
            <w:proofErr w:type="spellStart"/>
            <w:r w:rsidRPr="00EC4B11">
              <w:rPr>
                <w:rFonts w:ascii="Times New Roman" w:eastAsia="TimesNewRomanPSMT" w:hAnsi="Times New Roman"/>
                <w:bCs/>
                <w:color w:val="000000"/>
                <w:sz w:val="24"/>
                <w:szCs w:val="24"/>
              </w:rPr>
              <w:t>јавној</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набавци</w:t>
            </w:r>
            <w:proofErr w:type="spellEnd"/>
            <w:r w:rsidRPr="00EC4B11">
              <w:rPr>
                <w:rFonts w:ascii="Times New Roman" w:eastAsia="TimesNewRomanPSMT" w:hAnsi="Times New Roman"/>
                <w:bCs/>
                <w:color w:val="000000"/>
                <w:sz w:val="24"/>
                <w:szCs w:val="24"/>
              </w:rPr>
              <w:t xml:space="preserve"> и </w:t>
            </w:r>
            <w:proofErr w:type="spellStart"/>
            <w:r w:rsidRPr="00EC4B11">
              <w:rPr>
                <w:rFonts w:ascii="Times New Roman" w:eastAsia="TimesNewRomanPSMT" w:hAnsi="Times New Roman"/>
                <w:bCs/>
                <w:color w:val="000000"/>
                <w:sz w:val="24"/>
                <w:szCs w:val="24"/>
              </w:rPr>
              <w:t>да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документује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прописани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начин</w:t>
            </w:r>
            <w:proofErr w:type="spellEnd"/>
            <w:r w:rsidRPr="00EC4B11">
              <w:rPr>
                <w:rFonts w:ascii="Times New Roman" w:eastAsia="TimesNewRomanPSMT" w:hAnsi="Times New Roman"/>
                <w:bCs/>
                <w:color w:val="000000"/>
                <w:sz w:val="24"/>
                <w:szCs w:val="24"/>
              </w:rPr>
              <w:t>.</w:t>
            </w:r>
          </w:p>
          <w:p w14:paraId="763CC475" w14:textId="77777777" w:rsidR="00784A94" w:rsidRPr="00EC4B11" w:rsidRDefault="00784A94" w:rsidP="00784A94">
            <w:pPr>
              <w:spacing w:after="0" w:line="100" w:lineRule="atLeast"/>
              <w:ind w:left="720"/>
              <w:jc w:val="both"/>
              <w:rPr>
                <w:rFonts w:ascii="Times New Roman" w:eastAsia="Arial Unicode MS" w:hAnsi="Times New Roman"/>
                <w:bCs/>
                <w:iCs/>
                <w:color w:val="000000"/>
                <w:sz w:val="24"/>
                <w:szCs w:val="24"/>
                <w:lang w:val="sr-Cyrl-CS"/>
              </w:rPr>
            </w:pPr>
          </w:p>
          <w:p w14:paraId="1449BFA2" w14:textId="77777777"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EC4B11">
              <w:rPr>
                <w:rFonts w:ascii="Times New Roman" w:eastAsia="Arial Unicode MS" w:hAnsi="Times New Roman"/>
                <w:bCs/>
                <w:iCs/>
                <w:color w:val="000000"/>
                <w:sz w:val="24"/>
                <w:szCs w:val="24"/>
              </w:rPr>
              <w:t>Наручилац</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може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пре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доношења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одлуке</w:t>
            </w:r>
            <w:proofErr w:type="spellEnd"/>
            <w:r w:rsidRPr="00EC4B11">
              <w:rPr>
                <w:rFonts w:ascii="Times New Roman" w:eastAsia="Arial Unicode MS" w:hAnsi="Times New Roman"/>
                <w:bCs/>
                <w:iCs/>
                <w:color w:val="000000"/>
                <w:sz w:val="24"/>
                <w:szCs w:val="24"/>
              </w:rPr>
              <w:t xml:space="preserve"> о </w:t>
            </w:r>
            <w:proofErr w:type="spellStart"/>
            <w:r w:rsidRPr="00EC4B11">
              <w:rPr>
                <w:rFonts w:ascii="Times New Roman" w:eastAsia="Arial Unicode MS" w:hAnsi="Times New Roman"/>
                <w:bCs/>
                <w:iCs/>
                <w:color w:val="000000"/>
                <w:sz w:val="24"/>
                <w:szCs w:val="24"/>
              </w:rPr>
              <w:t>додели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уговора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зат</w:t>
            </w:r>
            <w:r w:rsidRPr="00EC4B11">
              <w:rPr>
                <w:rFonts w:ascii="Times New Roman" w:eastAsia="Arial Unicode MS" w:hAnsi="Times New Roman"/>
                <w:bCs/>
                <w:iCs/>
                <w:color w:val="000000"/>
                <w:sz w:val="24"/>
                <w:szCs w:val="24"/>
                <w:lang w:val="sr-Cyrl-CS"/>
              </w:rPr>
              <w:t xml:space="preserve">ражи </w:t>
            </w:r>
            <w:proofErr w:type="spellStart"/>
            <w:r w:rsidRPr="00EC4B11">
              <w:rPr>
                <w:rFonts w:ascii="Times New Roman" w:eastAsia="Arial Unicode MS" w:hAnsi="Times New Roman"/>
                <w:bCs/>
                <w:iCs/>
                <w:color w:val="000000"/>
                <w:sz w:val="24"/>
                <w:szCs w:val="24"/>
              </w:rPr>
              <w:t>од</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чија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је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оцењена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као</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најповољнија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достави</w:t>
            </w:r>
            <w:proofErr w:type="spellEnd"/>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 xml:space="preserve">копију доказа о испуњености услова, а може и да затражи </w:t>
            </w:r>
            <w:proofErr w:type="spellStart"/>
            <w:r w:rsidRPr="00EC4B11">
              <w:rPr>
                <w:rFonts w:ascii="Times New Roman" w:eastAsia="Arial Unicode MS" w:hAnsi="Times New Roman"/>
                <w:bCs/>
                <w:iCs/>
                <w:color w:val="000000"/>
                <w:sz w:val="24"/>
                <w:szCs w:val="24"/>
              </w:rPr>
              <w:t>на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увид</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оригинал</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оверену</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копију</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свих</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појединих</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доказа</w:t>
            </w:r>
            <w:proofErr w:type="spellEnd"/>
            <w:r w:rsidRPr="00EC4B11">
              <w:rPr>
                <w:rFonts w:ascii="Times New Roman" w:eastAsia="Arial Unicode MS" w:hAnsi="Times New Roman"/>
                <w:bCs/>
                <w:iCs/>
                <w:color w:val="000000"/>
                <w:sz w:val="24"/>
                <w:szCs w:val="24"/>
              </w:rPr>
              <w:t xml:space="preserve"> о </w:t>
            </w:r>
            <w:proofErr w:type="spellStart"/>
            <w:r w:rsidRPr="00EC4B11">
              <w:rPr>
                <w:rFonts w:ascii="Times New Roman" w:eastAsia="Arial Unicode MS" w:hAnsi="Times New Roman"/>
                <w:bCs/>
                <w:iCs/>
                <w:color w:val="000000"/>
                <w:sz w:val="24"/>
                <w:szCs w:val="24"/>
              </w:rPr>
              <w:t>испуњености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услова</w:t>
            </w:r>
            <w:proofErr w:type="spellEnd"/>
            <w:r w:rsidRPr="00EC4B11">
              <w:rPr>
                <w:rFonts w:ascii="Times New Roman" w:eastAsia="Arial Unicode MS" w:hAnsi="Times New Roman"/>
                <w:bCs/>
                <w:iCs/>
                <w:color w:val="000000"/>
                <w:sz w:val="24"/>
                <w:szCs w:val="24"/>
              </w:rPr>
              <w:t>.</w:t>
            </w:r>
            <w:r w:rsidRPr="00EC4B11">
              <w:rPr>
                <w:rFonts w:ascii="Times New Roman" w:eastAsia="Arial Unicode MS" w:hAnsi="Times New Roman"/>
                <w:bCs/>
                <w:iCs/>
                <w:color w:val="000000"/>
                <w:sz w:val="24"/>
                <w:szCs w:val="24"/>
                <w:lang w:val="sr-Cyrl-CS"/>
              </w:rPr>
              <w:t xml:space="preserve"> </w:t>
            </w:r>
            <w:r w:rsidRPr="00EC4B11">
              <w:rPr>
                <w:rFonts w:ascii="Times New Roman" w:eastAsia="Arial Unicode MS" w:hAnsi="Times New Roman"/>
                <w:bCs/>
                <w:color w:val="000000"/>
                <w:sz w:val="24"/>
                <w:szCs w:val="24"/>
                <w:lang w:val="sr-Cyrl-CS"/>
              </w:rPr>
              <w:t xml:space="preserve">Ако </w:t>
            </w:r>
            <w:r w:rsidRPr="00EC4B11">
              <w:rPr>
                <w:rFonts w:ascii="Times New Roman" w:eastAsia="Arial Unicode MS" w:hAnsi="Times New Roman"/>
                <w:bCs/>
                <w:color w:val="000000"/>
                <w:sz w:val="24"/>
                <w:szCs w:val="24"/>
                <w:lang w:val="sr-Cyrl-CS"/>
              </w:rPr>
              <w:lastRenderedPageBreak/>
              <w:t>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EC4B11">
              <w:rPr>
                <w:rFonts w:ascii="Times New Roman" w:eastAsia="Arial Unicode MS" w:hAnsi="Times New Roman"/>
                <w:bCs/>
                <w:color w:val="000000"/>
                <w:sz w:val="24"/>
                <w:szCs w:val="24"/>
              </w:rPr>
              <w:t>т</w:t>
            </w:r>
            <w:r w:rsidRPr="00EC4B11">
              <w:rPr>
                <w:rFonts w:ascii="Times New Roman" w:eastAsia="Arial Unicode MS" w:hAnsi="Times New Roman"/>
                <w:bCs/>
                <w:color w:val="000000"/>
                <w:sz w:val="24"/>
                <w:szCs w:val="24"/>
                <w:lang w:val="sr-Cyrl-CS"/>
              </w:rPr>
              <w:t>љиву.</w:t>
            </w:r>
            <w:r w:rsidRPr="00EC4B11">
              <w:rPr>
                <w:rFonts w:ascii="Times New Roman" w:eastAsia="Arial Unicode MS" w:hAnsi="Times New Roman"/>
                <w:bCs/>
                <w:iCs/>
                <w:color w:val="000000"/>
                <w:sz w:val="24"/>
                <w:szCs w:val="24"/>
                <w:lang w:val="sr-Cyrl-CS"/>
              </w:rPr>
              <w:t xml:space="preserve"> </w:t>
            </w:r>
          </w:p>
          <w:p w14:paraId="6C495888" w14:textId="77777777" w:rsidR="00784A94" w:rsidRPr="00EC4B11" w:rsidRDefault="00784A94" w:rsidP="00784A94">
            <w:pPr>
              <w:spacing w:after="0" w:line="100" w:lineRule="atLeast"/>
              <w:jc w:val="both"/>
              <w:rPr>
                <w:rFonts w:ascii="Times New Roman" w:eastAsia="Arial Unicode MS" w:hAnsi="Times New Roman"/>
                <w:bCs/>
                <w:iCs/>
                <w:color w:val="000000"/>
                <w:sz w:val="24"/>
                <w:szCs w:val="24"/>
                <w:lang w:val="sr-Cyrl-CS"/>
              </w:rPr>
            </w:pPr>
          </w:p>
          <w:p w14:paraId="54D63977" w14:textId="47F58ACC" w:rsidR="00784A94" w:rsidRPr="00AD3B15" w:rsidRDefault="00784A94" w:rsidP="001926EE">
            <w:pPr>
              <w:suppressAutoHyphens w:val="0"/>
              <w:spacing w:after="0" w:line="100" w:lineRule="atLeast"/>
              <w:jc w:val="both"/>
              <w:rPr>
                <w:rFonts w:ascii="Times New Roman" w:eastAsia="TimesNewRomanPSMT" w:hAnsi="Times New Roman"/>
                <w:b/>
                <w:sz w:val="24"/>
                <w:szCs w:val="24"/>
                <w:lang w:val="sr-Cyrl-RS"/>
              </w:rPr>
            </w:pPr>
            <w:r w:rsidRPr="00AD3B15">
              <w:rPr>
                <w:rFonts w:ascii="Times New Roman" w:eastAsia="TimesNewRomanPSMT" w:hAnsi="Times New Roman"/>
                <w:b/>
                <w:sz w:val="24"/>
                <w:szCs w:val="24"/>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AD3B15">
              <w:rPr>
                <w:rFonts w:ascii="Times New Roman" w:eastAsia="Arial Unicode MS" w:hAnsi="Times New Roman"/>
                <w:b/>
                <w:iCs/>
                <w:sz w:val="24"/>
                <w:szCs w:val="24"/>
                <w:lang w:val="sr-Cyrl-RS"/>
              </w:rPr>
              <w:t>(</w:t>
            </w:r>
            <w:proofErr w:type="spellStart"/>
            <w:r w:rsidRPr="00AD3B15">
              <w:rPr>
                <w:rFonts w:ascii="Times New Roman" w:eastAsia="Arial Unicode MS" w:hAnsi="Times New Roman"/>
                <w:b/>
                <w:iCs/>
                <w:sz w:val="24"/>
                <w:szCs w:val="24"/>
              </w:rPr>
              <w:t>свих</w:t>
            </w:r>
            <w:proofErr w:type="spellEnd"/>
            <w:r w:rsidRPr="00AD3B15">
              <w:rPr>
                <w:rFonts w:ascii="Times New Roman" w:eastAsia="Arial Unicode MS" w:hAnsi="Times New Roman"/>
                <w:b/>
                <w:iCs/>
                <w:sz w:val="24"/>
                <w:szCs w:val="24"/>
              </w:rPr>
              <w:t xml:space="preserve"> </w:t>
            </w:r>
            <w:proofErr w:type="spellStart"/>
            <w:r w:rsidRPr="00AD3B15">
              <w:rPr>
                <w:rFonts w:ascii="Times New Roman" w:eastAsia="Arial Unicode MS" w:hAnsi="Times New Roman"/>
                <w:b/>
                <w:iCs/>
                <w:sz w:val="24"/>
                <w:szCs w:val="24"/>
              </w:rPr>
              <w:t>или</w:t>
            </w:r>
            <w:proofErr w:type="spellEnd"/>
            <w:r w:rsidRPr="00AD3B15">
              <w:rPr>
                <w:rFonts w:ascii="Times New Roman" w:eastAsia="Arial Unicode MS" w:hAnsi="Times New Roman"/>
                <w:b/>
                <w:iCs/>
                <w:sz w:val="24"/>
                <w:szCs w:val="24"/>
              </w:rPr>
              <w:t xml:space="preserve"> </w:t>
            </w:r>
            <w:proofErr w:type="spellStart"/>
            <w:r w:rsidRPr="00AD3B15">
              <w:rPr>
                <w:rFonts w:ascii="Times New Roman" w:eastAsia="Arial Unicode MS" w:hAnsi="Times New Roman"/>
                <w:b/>
                <w:iCs/>
                <w:sz w:val="24"/>
                <w:szCs w:val="24"/>
              </w:rPr>
              <w:t>појединих</w:t>
            </w:r>
            <w:proofErr w:type="spellEnd"/>
            <w:r w:rsidRPr="00AD3B15">
              <w:rPr>
                <w:rFonts w:ascii="Times New Roman" w:eastAsia="Arial Unicode MS" w:hAnsi="Times New Roman"/>
                <w:b/>
                <w:iCs/>
                <w:sz w:val="24"/>
                <w:szCs w:val="24"/>
              </w:rPr>
              <w:t xml:space="preserve"> </w:t>
            </w:r>
            <w:proofErr w:type="spellStart"/>
            <w:r w:rsidRPr="00AD3B15">
              <w:rPr>
                <w:rFonts w:ascii="Times New Roman" w:eastAsia="Arial Unicode MS" w:hAnsi="Times New Roman"/>
                <w:b/>
                <w:iCs/>
                <w:sz w:val="24"/>
                <w:szCs w:val="24"/>
              </w:rPr>
              <w:t>доказа</w:t>
            </w:r>
            <w:proofErr w:type="spellEnd"/>
            <w:r w:rsidRPr="00AD3B15">
              <w:rPr>
                <w:rFonts w:ascii="Times New Roman" w:eastAsia="Arial Unicode MS" w:hAnsi="Times New Roman"/>
                <w:b/>
                <w:iCs/>
                <w:sz w:val="24"/>
                <w:szCs w:val="24"/>
              </w:rPr>
              <w:t xml:space="preserve"> о </w:t>
            </w:r>
            <w:proofErr w:type="spellStart"/>
            <w:r w:rsidRPr="00AD3B15">
              <w:rPr>
                <w:rFonts w:ascii="Times New Roman" w:eastAsia="Arial Unicode MS" w:hAnsi="Times New Roman"/>
                <w:b/>
                <w:iCs/>
                <w:sz w:val="24"/>
                <w:szCs w:val="24"/>
              </w:rPr>
              <w:t>испуњености</w:t>
            </w:r>
            <w:proofErr w:type="spellEnd"/>
            <w:r w:rsidRPr="00AD3B15">
              <w:rPr>
                <w:rFonts w:ascii="Times New Roman" w:eastAsia="Arial Unicode MS" w:hAnsi="Times New Roman"/>
                <w:b/>
                <w:iCs/>
                <w:sz w:val="24"/>
                <w:szCs w:val="24"/>
              </w:rPr>
              <w:t xml:space="preserve"> </w:t>
            </w:r>
            <w:proofErr w:type="spellStart"/>
            <w:r w:rsidRPr="00AD3B15">
              <w:rPr>
                <w:rFonts w:ascii="Times New Roman" w:eastAsia="Arial Unicode MS" w:hAnsi="Times New Roman"/>
                <w:b/>
                <w:iCs/>
                <w:sz w:val="24"/>
                <w:szCs w:val="24"/>
              </w:rPr>
              <w:t>услова</w:t>
            </w:r>
            <w:proofErr w:type="spellEnd"/>
            <w:r w:rsidRPr="00AD3B15">
              <w:rPr>
                <w:rFonts w:ascii="Times New Roman" w:eastAsia="Arial Unicode MS" w:hAnsi="Times New Roman"/>
                <w:b/>
                <w:iCs/>
                <w:sz w:val="24"/>
                <w:szCs w:val="24"/>
                <w:lang w:val="sr-Cyrl-RS"/>
              </w:rPr>
              <w:t>)</w:t>
            </w:r>
            <w:r w:rsidRPr="00AD3B15">
              <w:rPr>
                <w:rFonts w:ascii="Times New Roman" w:eastAsia="TimesNewRomanPSMT" w:hAnsi="Times New Roman"/>
                <w:b/>
                <w:sz w:val="24"/>
                <w:szCs w:val="24"/>
                <w:lang w:val="sr-Cyrl-RS"/>
              </w:rPr>
              <w:t>, понуђач ће бити дужан да достави:</w:t>
            </w:r>
          </w:p>
          <w:p w14:paraId="39675EFA" w14:textId="77777777" w:rsidR="00784A94" w:rsidRPr="00EC4B11" w:rsidRDefault="00784A94" w:rsidP="00784A94">
            <w:pPr>
              <w:spacing w:after="0" w:line="100" w:lineRule="atLeast"/>
              <w:ind w:left="720"/>
              <w:jc w:val="both"/>
              <w:rPr>
                <w:rFonts w:ascii="Times New Roman" w:eastAsia="TimesNewRomanPSMT" w:hAnsi="Times New Roman"/>
                <w:bCs/>
                <w:sz w:val="24"/>
                <w:szCs w:val="24"/>
                <w:lang w:val="sr-Cyrl-RS"/>
              </w:rPr>
            </w:pPr>
          </w:p>
          <w:p w14:paraId="4DB36101" w14:textId="77777777" w:rsidR="00784A94" w:rsidRPr="00EC4B11" w:rsidRDefault="00784A94" w:rsidP="00784A94">
            <w:pPr>
              <w:spacing w:after="0" w:line="100" w:lineRule="atLeast"/>
              <w:ind w:left="720"/>
              <w:jc w:val="center"/>
              <w:rPr>
                <w:rFonts w:ascii="Times New Roman" w:eastAsia="TimesNewRomanPSMT" w:hAnsi="Times New Roman"/>
                <w:b/>
                <w:bCs/>
                <w:sz w:val="24"/>
                <w:szCs w:val="24"/>
                <w:lang w:val="sr-Cyrl-RS"/>
              </w:rPr>
            </w:pPr>
            <w:r w:rsidRPr="00EC4B11">
              <w:rPr>
                <w:rFonts w:ascii="Times New Roman" w:eastAsia="TimesNewRomanPSMT" w:hAnsi="Times New Roman"/>
                <w:b/>
                <w:bCs/>
                <w:sz w:val="24"/>
                <w:szCs w:val="24"/>
                <w:lang w:val="sr-Cyrl-RS"/>
              </w:rPr>
              <w:t>ОБАВЕЗНИ УСЛОВИ</w:t>
            </w:r>
          </w:p>
          <w:p w14:paraId="759D4870" w14:textId="77777777" w:rsidR="00784A94" w:rsidRPr="00EC4B11" w:rsidRDefault="00784A94" w:rsidP="00784A94">
            <w:pPr>
              <w:spacing w:after="0" w:line="100" w:lineRule="atLeast"/>
              <w:ind w:left="720"/>
              <w:jc w:val="both"/>
              <w:rPr>
                <w:rFonts w:ascii="Times New Roman" w:eastAsia="Arial Unicode MS" w:hAnsi="Times New Roman"/>
                <w:b/>
                <w:bCs/>
                <w:iCs/>
                <w:sz w:val="24"/>
                <w:szCs w:val="24"/>
                <w:lang w:val="sr-Cyrl-CS"/>
              </w:rPr>
            </w:pPr>
          </w:p>
          <w:p w14:paraId="2DF0F22A" w14:textId="77777777" w:rsidR="00784A94" w:rsidRPr="00EC4B11" w:rsidRDefault="00784A94" w:rsidP="00B95805">
            <w:pPr>
              <w:numPr>
                <w:ilvl w:val="0"/>
                <w:numId w:val="5"/>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EC4B11">
              <w:rPr>
                <w:rFonts w:ascii="Times New Roman" w:eastAsia="TimesNewRomanPSMT" w:hAnsi="Times New Roman"/>
                <w:b/>
                <w:bCs/>
                <w:sz w:val="24"/>
                <w:szCs w:val="24"/>
                <w:lang w:val="sr-Cyrl-RS"/>
              </w:rPr>
              <w:t>обавезних услова</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 xml:space="preserve"> Доказ:</w:t>
            </w:r>
            <w:r w:rsidRPr="00EC4B11">
              <w:rPr>
                <w:rFonts w:ascii="Times New Roman" w:eastAsia="TimesNewRomanPSMT" w:hAnsi="Times New Roman"/>
                <w:bCs/>
                <w:sz w:val="24"/>
                <w:szCs w:val="24"/>
                <w:lang w:val="sr-Cyrl-RS"/>
              </w:rPr>
              <w:t xml:space="preserve"> </w:t>
            </w:r>
          </w:p>
          <w:p w14:paraId="0F870A4E" w14:textId="77777777" w:rsidR="00784A94" w:rsidRPr="00EC4B11" w:rsidRDefault="00784A94" w:rsidP="00784A94">
            <w:pPr>
              <w:tabs>
                <w:tab w:val="left" w:pos="680"/>
              </w:tabs>
              <w:spacing w:after="0" w:line="100" w:lineRule="atLeast"/>
              <w:ind w:left="720"/>
              <w:jc w:val="both"/>
              <w:rPr>
                <w:rFonts w:ascii="Times New Roman" w:eastAsia="Arial Unicode MS" w:hAnsi="Times New Roman"/>
                <w:sz w:val="24"/>
                <w:szCs w:val="24"/>
                <w:lang w:val="sr-Cyrl-RS"/>
              </w:rPr>
            </w:pPr>
            <w:r w:rsidRPr="00EC4B11">
              <w:rPr>
                <w:rFonts w:ascii="Times New Roman" w:eastAsia="TimesNewRomanPSMT" w:hAnsi="Times New Roman"/>
                <w:b/>
                <w:bCs/>
                <w:sz w:val="24"/>
                <w:szCs w:val="24"/>
                <w:u w:val="single"/>
                <w:lang w:val="sr-Cyrl-RS"/>
              </w:rPr>
              <w:t>Правна лица</w:t>
            </w:r>
            <w:r w:rsidRPr="00EC4B11">
              <w:rPr>
                <w:rFonts w:ascii="Times New Roman" w:eastAsia="TimesNewRomanPSMT" w:hAnsi="Times New Roman"/>
                <w:bCs/>
                <w:sz w:val="24"/>
                <w:szCs w:val="24"/>
                <w:u w:val="single"/>
                <w:lang w:val="sr-Cyrl-RS"/>
              </w:rPr>
              <w:t xml:space="preserve">: </w:t>
            </w:r>
            <w:r w:rsidRPr="00EC4B11">
              <w:rPr>
                <w:rFonts w:ascii="Times New Roman" w:eastAsia="TimesNewRomanPSMT" w:hAnsi="Times New Roman"/>
                <w:bCs/>
                <w:sz w:val="24"/>
                <w:szCs w:val="24"/>
                <w:lang w:val="sr-Cyrl-RS"/>
              </w:rPr>
              <w:t>И</w:t>
            </w:r>
            <w:r w:rsidRPr="00EC4B11">
              <w:rPr>
                <w:rFonts w:ascii="Times New Roman" w:eastAsia="Arial Unicode MS" w:hAnsi="Times New Roman"/>
                <w:iCs/>
                <w:sz w:val="24"/>
                <w:szCs w:val="24"/>
                <w:lang w:val="sr-Cyrl-CS"/>
              </w:rPr>
              <w:t xml:space="preserve">звод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Агенције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надлежног</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п</w:t>
            </w:r>
            <w:proofErr w:type="spellStart"/>
            <w:r w:rsidRPr="00EC4B11">
              <w:rPr>
                <w:rFonts w:ascii="Times New Roman" w:eastAsia="Arial Unicode MS" w:hAnsi="Times New Roman"/>
                <w:sz w:val="24"/>
                <w:szCs w:val="24"/>
              </w:rPr>
              <w:t>ривредног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суда</w:t>
            </w:r>
            <w:proofErr w:type="spellEnd"/>
            <w:r w:rsidRPr="00EC4B11">
              <w:rPr>
                <w:rFonts w:ascii="Times New Roman" w:eastAsia="Arial Unicode MS" w:hAnsi="Times New Roman"/>
                <w:sz w:val="24"/>
                <w:szCs w:val="24"/>
                <w:lang w:val="sr-Cyrl-RS"/>
              </w:rPr>
              <w:t xml:space="preserve">; </w:t>
            </w:r>
          </w:p>
          <w:p w14:paraId="4AA30C08" w14:textId="77777777" w:rsidR="00784A94" w:rsidRPr="00EC4B11" w:rsidRDefault="00784A94" w:rsidP="00784A94">
            <w:pPr>
              <w:tabs>
                <w:tab w:val="left" w:pos="680"/>
              </w:tabs>
              <w:spacing w:after="0" w:line="100" w:lineRule="atLeast"/>
              <w:ind w:left="720"/>
              <w:jc w:val="both"/>
              <w:rPr>
                <w:rFonts w:ascii="Times New Roman" w:eastAsia="TimesNewRomanPSMT" w:hAnsi="Times New Roman"/>
                <w:bCs/>
                <w:sz w:val="24"/>
                <w:szCs w:val="24"/>
                <w:lang w:val="sr-Cyrl-RS"/>
              </w:rPr>
            </w:pPr>
            <w:r w:rsidRPr="00EC4B11">
              <w:rPr>
                <w:rFonts w:ascii="Times New Roman" w:eastAsia="Arial Unicode MS" w:hAnsi="Times New Roman"/>
                <w:b/>
                <w:sz w:val="24"/>
                <w:szCs w:val="24"/>
                <w:u w:val="single"/>
                <w:lang w:val="sr-Cyrl-RS"/>
              </w:rPr>
              <w:t>Предузетници:</w:t>
            </w:r>
            <w:r w:rsidRPr="00EC4B11">
              <w:rPr>
                <w:rFonts w:ascii="Times New Roman" w:eastAsia="TimesNewRomanPSMT" w:hAnsi="Times New Roman"/>
                <w:bCs/>
                <w:sz w:val="24"/>
                <w:szCs w:val="24"/>
                <w:lang w:val="sr-Cyrl-RS"/>
              </w:rPr>
              <w:t xml:space="preserve"> И</w:t>
            </w:r>
            <w:r w:rsidRPr="00EC4B11">
              <w:rPr>
                <w:rFonts w:ascii="Times New Roman" w:eastAsia="Arial Unicode MS" w:hAnsi="Times New Roman"/>
                <w:iCs/>
                <w:sz w:val="24"/>
                <w:szCs w:val="24"/>
                <w:lang w:val="sr-Cyrl-CS"/>
              </w:rPr>
              <w:t xml:space="preserve">звод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Агенције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регистре</w:t>
            </w:r>
            <w:proofErr w:type="spellEnd"/>
            <w:r w:rsidRPr="00EC4B11">
              <w:rPr>
                <w:rFonts w:ascii="Times New Roman" w:eastAsia="Arial Unicode MS" w:hAnsi="Times New Roman"/>
                <w:sz w:val="24"/>
                <w:szCs w:val="24"/>
              </w:rPr>
              <w:t>,</w:t>
            </w:r>
            <w:r w:rsidRPr="00EC4B11">
              <w:rPr>
                <w:rFonts w:ascii="Times New Roman" w:eastAsia="Arial Unicode MS" w:hAnsi="Times New Roman"/>
                <w:sz w:val="24"/>
                <w:szCs w:val="24"/>
                <w:lang w:val="sr-Cyrl-RS"/>
              </w:rPr>
              <w:t>, односно извод из одговарајућег регистра.</w:t>
            </w:r>
          </w:p>
          <w:p w14:paraId="6C11637F" w14:textId="77777777" w:rsidR="00784A94" w:rsidRPr="00EC4B11" w:rsidRDefault="00784A94" w:rsidP="00B95805">
            <w:pPr>
              <w:numPr>
                <w:ilvl w:val="0"/>
                <w:numId w:val="5"/>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Доказ:</w:t>
            </w:r>
          </w:p>
          <w:p w14:paraId="7223021C"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EC4B11">
              <w:rPr>
                <w:rFonts w:ascii="Times New Roman" w:eastAsia="Arial Unicode MS" w:hAnsi="Times New Roman"/>
                <w:b/>
                <w:sz w:val="24"/>
                <w:szCs w:val="24"/>
                <w:u w:val="single"/>
              </w:rPr>
              <w:t>П</w:t>
            </w:r>
            <w:r w:rsidRPr="00EC4B11">
              <w:rPr>
                <w:rFonts w:ascii="Times New Roman" w:eastAsia="Arial Unicode MS" w:hAnsi="Times New Roman"/>
                <w:b/>
                <w:sz w:val="24"/>
                <w:szCs w:val="24"/>
                <w:u w:val="single"/>
                <w:lang w:val="sr-Cyrl-CS"/>
              </w:rPr>
              <w:t>р</w:t>
            </w:r>
            <w:proofErr w:type="spellStart"/>
            <w:r w:rsidRPr="00EC4B11">
              <w:rPr>
                <w:rFonts w:ascii="Times New Roman" w:eastAsia="Arial Unicode MS" w:hAnsi="Times New Roman"/>
                <w:b/>
                <w:bCs/>
                <w:sz w:val="24"/>
                <w:szCs w:val="24"/>
                <w:u w:val="single"/>
              </w:rPr>
              <w:t>авна</w:t>
            </w:r>
            <w:proofErr w:type="spellEnd"/>
            <w:r w:rsidRPr="00EC4B11">
              <w:rPr>
                <w:rFonts w:ascii="Times New Roman" w:eastAsia="Arial Unicode MS" w:hAnsi="Times New Roman"/>
                <w:b/>
                <w:bCs/>
                <w:sz w:val="24"/>
                <w:szCs w:val="24"/>
                <w:u w:val="single"/>
              </w:rPr>
              <w:t xml:space="preserve"> </w:t>
            </w:r>
            <w:proofErr w:type="spellStart"/>
            <w:r w:rsidRPr="00EC4B11">
              <w:rPr>
                <w:rFonts w:ascii="Times New Roman" w:eastAsia="Arial Unicode MS" w:hAnsi="Times New Roman"/>
                <w:b/>
                <w:bCs/>
                <w:sz w:val="24"/>
                <w:szCs w:val="24"/>
                <w:u w:val="single"/>
              </w:rPr>
              <w:t>лица</w:t>
            </w:r>
            <w:proofErr w:type="spellEnd"/>
            <w:r w:rsidRPr="00EC4B11">
              <w:rPr>
                <w:rFonts w:ascii="Times New Roman" w:eastAsia="Arial Unicode MS" w:hAnsi="Times New Roman"/>
                <w:b/>
                <w:bCs/>
                <w:sz w:val="24"/>
                <w:szCs w:val="24"/>
                <w:u w:val="single"/>
              </w:rPr>
              <w:t>:</w:t>
            </w:r>
            <w:r w:rsidRPr="00EC4B11">
              <w:rPr>
                <w:rFonts w:ascii="Times New Roman" w:eastAsia="Arial Unicode MS" w:hAnsi="Times New Roman"/>
                <w:bCs/>
                <w:sz w:val="24"/>
                <w:szCs w:val="24"/>
              </w:rPr>
              <w:t xml:space="preserve"> 1)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уверењe</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основног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суда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sz w:val="24"/>
                <w:szCs w:val="24"/>
              </w:rPr>
              <w:t>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чијем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подручју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налази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домаћег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lang w:val="ru-RU"/>
              </w:rPr>
              <w:t>,</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представништва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огранка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страног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lang w:val="sr-Cyrl-RS"/>
              </w:rPr>
              <w:t>.</w:t>
            </w:r>
            <w:r w:rsidRPr="00EC4B11">
              <w:rPr>
                <w:rFonts w:ascii="Times New Roman" w:eastAsia="Arial Unicode MS" w:hAnsi="Times New Roman"/>
                <w:sz w:val="24"/>
                <w:szCs w:val="24"/>
                <w:u w:val="single"/>
                <w:lang w:val="sr-Cyrl-RS"/>
              </w:rPr>
              <w:t>Напомена</w:t>
            </w:r>
            <w:r w:rsidRPr="00EC4B11">
              <w:rPr>
                <w:rFonts w:ascii="Times New Roman" w:eastAsia="Arial Unicode MS" w:hAnsi="Times New Roman"/>
                <w:sz w:val="24"/>
                <w:szCs w:val="24"/>
                <w:lang w:val="sr-Cyrl-RS"/>
              </w:rPr>
              <w:t xml:space="preserve">: Уколико уверење Основног суда не обухвата </w:t>
            </w:r>
            <w:proofErr w:type="spellStart"/>
            <w:r w:rsidRPr="00EC4B11">
              <w:rPr>
                <w:rFonts w:ascii="Times New Roman" w:eastAsia="Arial Unicode MS" w:hAnsi="Times New Roman"/>
                <w:sz w:val="24"/>
                <w:szCs w:val="24"/>
              </w:rPr>
              <w:t>податке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надлежности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редовног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одељења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Вишег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суда</w:t>
            </w:r>
            <w:proofErr w:type="spellEnd"/>
            <w:r w:rsidRPr="00EC4B11">
              <w:rPr>
                <w:rFonts w:ascii="Times New Roman" w:eastAsia="Arial Unicode MS" w:hAnsi="Times New Roman"/>
                <w:sz w:val="24"/>
                <w:szCs w:val="24"/>
                <w:lang w:val="sr-Cyrl-RS"/>
              </w:rPr>
              <w:t xml:space="preserve">, потребно је поред уверења Основног суда доставити </w:t>
            </w:r>
            <w:r w:rsidRPr="00EC4B11">
              <w:rPr>
                <w:rFonts w:ascii="Times New Roman" w:eastAsia="Arial Unicode MS" w:hAnsi="Times New Roman"/>
                <w:b/>
                <w:sz w:val="24"/>
                <w:szCs w:val="24"/>
                <w:u w:val="single"/>
                <w:lang w:val="sr-Cyrl-RS"/>
              </w:rPr>
              <w:t>И</w:t>
            </w:r>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b/>
                <w:sz w:val="24"/>
                <w:szCs w:val="24"/>
                <w:lang w:val="sr-Cyrl-RS"/>
              </w:rPr>
              <w:t xml:space="preserve">УВЕРЕЊЕ </w:t>
            </w:r>
            <w:r w:rsidRPr="00EC4B11">
              <w:rPr>
                <w:rFonts w:ascii="Times New Roman" w:eastAsia="Arial Unicode MS" w:hAnsi="Times New Roman"/>
                <w:b/>
                <w:sz w:val="24"/>
                <w:szCs w:val="24"/>
              </w:rPr>
              <w:t>ВИШЕГ СУДА</w:t>
            </w:r>
            <w:r w:rsidRPr="00EC4B11">
              <w:rPr>
                <w:rFonts w:ascii="Times New Roman" w:eastAsia="Arial Unicode MS" w:hAnsi="Times New Roman"/>
                <w:b/>
                <w:sz w:val="24"/>
                <w:szCs w:val="24"/>
                <w:lang w:val="sr-Cyrl-RS"/>
              </w:rPr>
              <w:t xml:space="preserve"> </w:t>
            </w:r>
            <w:proofErr w:type="spellStart"/>
            <w:r w:rsidRPr="00EC4B11">
              <w:rPr>
                <w:rFonts w:ascii="Times New Roman" w:eastAsia="Arial Unicode MS" w:hAnsi="Times New Roman"/>
                <w:sz w:val="24"/>
                <w:szCs w:val="24"/>
              </w:rPr>
              <w:t>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чијем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подручју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домаћег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lang w:val="sr-Cyrl-RS"/>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представништва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огранка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страног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којом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 xml:space="preserve">правно лице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lang w:val="sr-Cyrl-RS"/>
              </w:rPr>
              <w:t>о</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lang w:val="sr-Cyrl-RS"/>
              </w:rPr>
              <w:t xml:space="preserve"> и</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sz w:val="24"/>
                <w:szCs w:val="24"/>
              </w:rPr>
              <w:t xml:space="preserve">2)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
                <w:sz w:val="24"/>
                <w:szCs w:val="24"/>
              </w:rPr>
              <w:t>Посебног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одељења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за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организовани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криминал</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Вишег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суда</w:t>
            </w:r>
            <w:proofErr w:type="spellEnd"/>
            <w:r w:rsidRPr="00EC4B11">
              <w:rPr>
                <w:rFonts w:ascii="Times New Roman" w:eastAsia="Arial Unicode MS" w:hAnsi="Times New Roman"/>
                <w:b/>
                <w:sz w:val="24"/>
                <w:szCs w:val="24"/>
              </w:rPr>
              <w:t xml:space="preserve"> у </w:t>
            </w:r>
            <w:proofErr w:type="spellStart"/>
            <w:r w:rsidRPr="00EC4B11">
              <w:rPr>
                <w:rFonts w:ascii="Times New Roman" w:eastAsia="Arial Unicode MS" w:hAnsi="Times New Roman"/>
                <w:b/>
                <w:sz w:val="24"/>
                <w:szCs w:val="24"/>
              </w:rPr>
              <w:t>Београду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криминала</w:t>
            </w:r>
            <w:proofErr w:type="spellEnd"/>
            <w:r w:rsidRPr="00EC4B11">
              <w:rPr>
                <w:rFonts w:ascii="Times New Roman" w:eastAsia="Arial Unicode MS" w:hAnsi="Times New Roman"/>
                <w:sz w:val="24"/>
                <w:szCs w:val="24"/>
              </w:rPr>
              <w:t xml:space="preserve">; 3)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надлежне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полицијске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управе</w:t>
            </w:r>
            <w:proofErr w:type="spellEnd"/>
            <w:r w:rsidRPr="00EC4B11">
              <w:rPr>
                <w:rFonts w:ascii="Times New Roman" w:eastAsia="Arial Unicode MS" w:hAnsi="Times New Roman"/>
                <w:b/>
                <w:sz w:val="24"/>
                <w:szCs w:val="24"/>
              </w:rPr>
              <w:t xml:space="preserve"> МУП-а</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w:t>
            </w:r>
            <w:proofErr w:type="spellStart"/>
            <w:r w:rsidRPr="00EC4B11">
              <w:rPr>
                <w:rFonts w:ascii="Times New Roman" w:eastAsia="Arial Unicode MS" w:hAnsi="Times New Roman"/>
                <w:sz w:val="24"/>
                <w:szCs w:val="24"/>
              </w:rPr>
              <w:t>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захтев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може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поднети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рођења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пребивалишта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законс</w:t>
            </w:r>
            <w:proofErr w:type="spellStart"/>
            <w:r w:rsidRPr="00EC4B11">
              <w:rPr>
                <w:rFonts w:ascii="Times New Roman" w:eastAsia="Arial Unicode MS" w:hAnsi="Times New Roman"/>
                <w:sz w:val="24"/>
                <w:szCs w:val="24"/>
              </w:rPr>
              <w:t>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Уколико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више</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зскон</w:t>
            </w:r>
            <w:proofErr w:type="spellStart"/>
            <w:r w:rsidRPr="00EC4B11">
              <w:rPr>
                <w:rFonts w:ascii="Times New Roman" w:eastAsia="Arial Unicode MS" w:hAnsi="Times New Roman"/>
                <w:sz w:val="24"/>
                <w:szCs w:val="24"/>
              </w:rPr>
              <w:t>ских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дужан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достави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доказ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сваког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њих</w:t>
            </w:r>
            <w:proofErr w:type="spellEnd"/>
            <w:r w:rsidRPr="00EC4B11">
              <w:rPr>
                <w:rFonts w:ascii="Times New Roman" w:eastAsia="Arial Unicode MS" w:hAnsi="Times New Roman"/>
                <w:sz w:val="24"/>
                <w:szCs w:val="24"/>
              </w:rPr>
              <w:t xml:space="preserve">. </w:t>
            </w:r>
          </w:p>
          <w:p w14:paraId="4414D97E"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b/>
                <w:sz w:val="24"/>
                <w:szCs w:val="24"/>
                <w:u w:val="single"/>
              </w:rPr>
              <w:t>П</w:t>
            </w:r>
            <w:r w:rsidRPr="00EC4B11">
              <w:rPr>
                <w:rFonts w:ascii="Times New Roman" w:eastAsia="Arial Unicode MS" w:hAnsi="Times New Roman"/>
                <w:b/>
                <w:bCs/>
                <w:sz w:val="24"/>
                <w:szCs w:val="24"/>
                <w:u w:val="single"/>
              </w:rPr>
              <w:t>редузетници</w:t>
            </w:r>
            <w:proofErr w:type="spellEnd"/>
            <w:r w:rsidRPr="00EC4B11">
              <w:rPr>
                <w:rFonts w:ascii="Times New Roman" w:eastAsia="Arial Unicode MS" w:hAnsi="Times New Roman"/>
                <w:b/>
                <w:bCs/>
                <w:sz w:val="24"/>
                <w:szCs w:val="24"/>
                <w:u w:val="single"/>
              </w:rPr>
              <w:t xml:space="preserve"> и </w:t>
            </w:r>
            <w:proofErr w:type="spellStart"/>
            <w:r w:rsidRPr="00EC4B11">
              <w:rPr>
                <w:rFonts w:ascii="Times New Roman" w:eastAsia="Arial Unicode MS" w:hAnsi="Times New Roman"/>
                <w:b/>
                <w:bCs/>
                <w:sz w:val="24"/>
                <w:szCs w:val="24"/>
                <w:u w:val="single"/>
              </w:rPr>
              <w:t>физичка</w:t>
            </w:r>
            <w:proofErr w:type="spellEnd"/>
            <w:r w:rsidRPr="00EC4B11">
              <w:rPr>
                <w:rFonts w:ascii="Times New Roman" w:eastAsia="Arial Unicode MS" w:hAnsi="Times New Roman"/>
                <w:b/>
                <w:bCs/>
                <w:sz w:val="24"/>
                <w:szCs w:val="24"/>
                <w:u w:val="single"/>
              </w:rPr>
              <w:t xml:space="preserve"> </w:t>
            </w:r>
            <w:proofErr w:type="spellStart"/>
            <w:r w:rsidRPr="00EC4B11">
              <w:rPr>
                <w:rFonts w:ascii="Times New Roman" w:eastAsia="Arial Unicode MS" w:hAnsi="Times New Roman"/>
                <w:b/>
                <w:bCs/>
                <w:sz w:val="24"/>
                <w:szCs w:val="24"/>
                <w:u w:val="single"/>
              </w:rPr>
              <w:t>лица</w:t>
            </w:r>
            <w:proofErr w:type="spellEnd"/>
            <w:r w:rsidRPr="00EC4B11">
              <w:rPr>
                <w:rFonts w:ascii="Times New Roman" w:eastAsia="Arial Unicode MS" w:hAnsi="Times New Roman"/>
                <w:sz w:val="24"/>
                <w:szCs w:val="24"/>
                <w:u w:val="single"/>
              </w:rPr>
              <w:t>:</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
                <w:sz w:val="24"/>
                <w:szCs w:val="24"/>
              </w:rPr>
              <w:t>надлежне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полицијске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управе</w:t>
            </w:r>
            <w:proofErr w:type="spellEnd"/>
            <w:r w:rsidRPr="00EC4B11">
              <w:rPr>
                <w:rFonts w:ascii="Times New Roman" w:eastAsia="Arial Unicode MS" w:hAnsi="Times New Roman"/>
                <w:b/>
                <w:sz w:val="24"/>
                <w:szCs w:val="24"/>
              </w:rPr>
              <w:t xml:space="preserve"> МУП-а</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члан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групе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захтев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може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поднети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рођења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пребивалишта</w:t>
            </w:r>
            <w:proofErr w:type="spellEnd"/>
            <w:r w:rsidRPr="00EC4B11">
              <w:rPr>
                <w:rFonts w:ascii="Times New Roman" w:eastAsia="Arial Unicode MS" w:hAnsi="Times New Roman"/>
                <w:sz w:val="24"/>
                <w:szCs w:val="24"/>
              </w:rPr>
              <w:t>).</w:t>
            </w:r>
          </w:p>
          <w:p w14:paraId="6EE89136"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b/>
                <w:sz w:val="24"/>
                <w:szCs w:val="24"/>
              </w:rPr>
              <w:t>Доказ</w:t>
            </w:r>
            <w:proofErr w:type="spellEnd"/>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мо</w:t>
            </w:r>
            <w:proofErr w:type="spellEnd"/>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бити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старији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два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месеца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пре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отварања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понуда</w:t>
            </w:r>
            <w:proofErr w:type="spellEnd"/>
            <w:r w:rsidRPr="00EC4B11">
              <w:rPr>
                <w:rFonts w:ascii="Times New Roman" w:eastAsia="Arial Unicode MS" w:hAnsi="Times New Roman"/>
                <w:b/>
                <w:sz w:val="24"/>
                <w:szCs w:val="24"/>
                <w:lang w:val="sr-Cyrl-RS"/>
              </w:rPr>
              <w:t>.</w:t>
            </w:r>
          </w:p>
          <w:p w14:paraId="6B17A7AC" w14:textId="77777777" w:rsidR="00784A94" w:rsidRPr="00EC4B11" w:rsidRDefault="00784A94" w:rsidP="00B95805">
            <w:pPr>
              <w:numPr>
                <w:ilvl w:val="0"/>
                <w:numId w:val="5"/>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w:t>
            </w:r>
            <w:r w:rsidRPr="00EC4B11">
              <w:rPr>
                <w:rFonts w:ascii="Times New Roman" w:eastAsia="Arial Unicode MS" w:hAnsi="Times New Roman"/>
                <w:b/>
                <w:sz w:val="24"/>
                <w:szCs w:val="24"/>
                <w:lang w:val="sr-Cyrl-CS"/>
              </w:rPr>
              <w:t xml:space="preserve"> Доказ: </w:t>
            </w:r>
          </w:p>
          <w:p w14:paraId="0588506C"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CS"/>
              </w:rPr>
            </w:pP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Cs/>
                <w:sz w:val="24"/>
                <w:szCs w:val="24"/>
              </w:rPr>
              <w:t>Пореске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управе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Министарства</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финансија</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измирио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доспеле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порезе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доприносе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надлежне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управе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Cs/>
                <w:sz w:val="24"/>
                <w:szCs w:val="24"/>
              </w:rPr>
              <w:t>локалне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самоуправе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измирио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обавезе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основу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изворних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локалних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јавних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прихода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потврду</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 xml:space="preserve">надлежног органа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налази</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поступку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приватизације</w:t>
            </w:r>
            <w:proofErr w:type="spellEnd"/>
            <w:r w:rsidRPr="00EC4B11">
              <w:rPr>
                <w:rFonts w:ascii="Times New Roman" w:eastAsia="Arial Unicode MS" w:hAnsi="Times New Roman"/>
                <w:sz w:val="24"/>
                <w:szCs w:val="24"/>
              </w:rPr>
              <w:t xml:space="preserve">. </w:t>
            </w:r>
          </w:p>
          <w:p w14:paraId="5981F81B" w14:textId="77777777" w:rsidR="00784A94" w:rsidRDefault="00784A94" w:rsidP="002C4DDF">
            <w:pPr>
              <w:tabs>
                <w:tab w:val="left" w:pos="680"/>
              </w:tabs>
              <w:suppressAutoHyphens w:val="0"/>
              <w:spacing w:after="0" w:line="100" w:lineRule="atLeast"/>
              <w:ind w:left="720"/>
              <w:jc w:val="both"/>
              <w:rPr>
                <w:rFonts w:ascii="Times New Roman" w:eastAsia="Arial Unicode MS" w:hAnsi="Times New Roman"/>
                <w:b/>
                <w:sz w:val="24"/>
                <w:szCs w:val="24"/>
                <w:lang w:val="sr-Cyrl-RS"/>
              </w:rPr>
            </w:pPr>
            <w:proofErr w:type="spellStart"/>
            <w:r w:rsidRPr="00EC4B11">
              <w:rPr>
                <w:rFonts w:ascii="Times New Roman" w:eastAsia="Arial Unicode MS" w:hAnsi="Times New Roman"/>
                <w:b/>
                <w:sz w:val="24"/>
                <w:szCs w:val="24"/>
              </w:rPr>
              <w:t>Доказ</w:t>
            </w:r>
            <w:proofErr w:type="spellEnd"/>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мо</w:t>
            </w:r>
            <w:proofErr w:type="spellEnd"/>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бити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старији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два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месеца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пре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отварања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понуда</w:t>
            </w:r>
            <w:proofErr w:type="spellEnd"/>
            <w:r w:rsidRPr="00EC4B11">
              <w:rPr>
                <w:rFonts w:ascii="Times New Roman" w:eastAsia="Arial Unicode MS" w:hAnsi="Times New Roman"/>
                <w:b/>
                <w:sz w:val="24"/>
                <w:szCs w:val="24"/>
                <w:lang w:val="sr-Cyrl-RS"/>
              </w:rPr>
              <w:t>.</w:t>
            </w:r>
          </w:p>
          <w:p w14:paraId="6A17F87A" w14:textId="77777777" w:rsidR="00AD3B15" w:rsidRPr="00EC4B11" w:rsidRDefault="00AD3B15" w:rsidP="002C4DDF">
            <w:pPr>
              <w:tabs>
                <w:tab w:val="left" w:pos="680"/>
              </w:tabs>
              <w:suppressAutoHyphens w:val="0"/>
              <w:spacing w:after="0" w:line="100" w:lineRule="atLeast"/>
              <w:ind w:left="720"/>
              <w:jc w:val="both"/>
              <w:rPr>
                <w:rFonts w:ascii="Times New Roman" w:eastAsia="Arial Unicode MS" w:hAnsi="Times New Roman"/>
                <w:b/>
                <w:sz w:val="24"/>
                <w:szCs w:val="24"/>
                <w:lang w:val="sr-Cyrl-RS"/>
              </w:rPr>
            </w:pPr>
          </w:p>
          <w:p w14:paraId="1CD169C6" w14:textId="7E043010" w:rsidR="00AD3B15" w:rsidRPr="00296E0F" w:rsidRDefault="00AD3B15" w:rsidP="009F7921">
            <w:pPr>
              <w:pStyle w:val="ListParagraph"/>
              <w:jc w:val="both"/>
              <w:rPr>
                <w:sz w:val="22"/>
                <w:szCs w:val="22"/>
                <w:lang w:val="sr-Cyrl-CS"/>
              </w:rPr>
            </w:pPr>
          </w:p>
          <w:p w14:paraId="28D3A1EE" w14:textId="77777777" w:rsidR="00AD3B15" w:rsidRPr="00AD3B15" w:rsidRDefault="00AD3B15" w:rsidP="00AD3B15">
            <w:pPr>
              <w:pStyle w:val="ListParagraph"/>
              <w:tabs>
                <w:tab w:val="left" w:pos="680"/>
              </w:tabs>
              <w:autoSpaceDE w:val="0"/>
              <w:autoSpaceDN w:val="0"/>
              <w:adjustRightInd w:val="0"/>
              <w:jc w:val="both"/>
              <w:rPr>
                <w:lang w:val="sr-Cyrl-CS"/>
              </w:rPr>
            </w:pPr>
          </w:p>
          <w:p w14:paraId="59F7E87F" w14:textId="77777777"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BoldMT" w:hAnsi="Times New Roman"/>
                <w:bCs/>
                <w:sz w:val="24"/>
                <w:szCs w:val="24"/>
                <w:lang w:val="sr-Cyrl-RS"/>
              </w:rPr>
            </w:pPr>
            <w:proofErr w:type="spellStart"/>
            <w:r w:rsidRPr="00EC4B11">
              <w:rPr>
                <w:rFonts w:ascii="Times New Roman" w:eastAsia="TimesNewRomanPS-BoldMT" w:hAnsi="Times New Roman"/>
                <w:bCs/>
                <w:sz w:val="24"/>
                <w:szCs w:val="24"/>
              </w:rPr>
              <w:t>Понуђачи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регистровани</w:t>
            </w:r>
            <w:proofErr w:type="spellEnd"/>
            <w:r w:rsidRPr="00EC4B11">
              <w:rPr>
                <w:rFonts w:ascii="Times New Roman" w:eastAsia="TimesNewRomanPS-BoldMT" w:hAnsi="Times New Roman"/>
                <w:bCs/>
                <w:sz w:val="24"/>
                <w:szCs w:val="24"/>
              </w:rPr>
              <w:t xml:space="preserve"> у </w:t>
            </w:r>
            <w:proofErr w:type="spellStart"/>
            <w:r w:rsidRPr="00EC4B11">
              <w:rPr>
                <w:rFonts w:ascii="Times New Roman" w:eastAsia="TimesNewRomanPS-BoldMT" w:hAnsi="Times New Roman"/>
                <w:bCs/>
                <w:sz w:val="24"/>
                <w:szCs w:val="24"/>
              </w:rPr>
              <w:t>Регистру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води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Агенција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за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привредне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регистре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достав</w:t>
            </w:r>
            <w:proofErr w:type="spellEnd"/>
            <w:r w:rsidRPr="00EC4B11">
              <w:rPr>
                <w:rFonts w:ascii="Times New Roman" w:eastAsia="TimesNewRomanPS-BoldMT" w:hAnsi="Times New Roman"/>
                <w:bCs/>
                <w:sz w:val="24"/>
                <w:szCs w:val="24"/>
                <w:lang w:val="sr-Cyrl-RS"/>
              </w:rPr>
              <w:t>љају</w:t>
            </w:r>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доказе</w:t>
            </w:r>
            <w:proofErr w:type="spellEnd"/>
            <w:r w:rsidRPr="00EC4B11">
              <w:rPr>
                <w:rFonts w:ascii="Times New Roman" w:eastAsia="TimesNewRomanPS-BoldMT" w:hAnsi="Times New Roman"/>
                <w:bCs/>
                <w:sz w:val="24"/>
                <w:szCs w:val="24"/>
              </w:rPr>
              <w:t xml:space="preserve"> о </w:t>
            </w:r>
            <w:proofErr w:type="spellStart"/>
            <w:r w:rsidRPr="00EC4B11">
              <w:rPr>
                <w:rFonts w:ascii="Times New Roman" w:eastAsia="TimesNewRomanPS-BoldMT" w:hAnsi="Times New Roman"/>
                <w:bCs/>
                <w:sz w:val="24"/>
                <w:szCs w:val="24"/>
              </w:rPr>
              <w:t>испуњености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услова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из</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члана</w:t>
            </w:r>
            <w:proofErr w:type="spellEnd"/>
            <w:r w:rsidRPr="00EC4B11">
              <w:rPr>
                <w:rFonts w:ascii="Times New Roman" w:eastAsia="TimesNewRomanPS-BoldMT" w:hAnsi="Times New Roman"/>
                <w:bCs/>
                <w:sz w:val="24"/>
                <w:szCs w:val="24"/>
              </w:rPr>
              <w:t xml:space="preserve"> 75. </w:t>
            </w:r>
            <w:proofErr w:type="spellStart"/>
            <w:r w:rsidRPr="00EC4B11">
              <w:rPr>
                <w:rFonts w:ascii="Times New Roman" w:eastAsia="TimesNewRomanPS-BoldMT" w:hAnsi="Times New Roman"/>
                <w:bCs/>
                <w:sz w:val="24"/>
                <w:szCs w:val="24"/>
              </w:rPr>
              <w:t>став</w:t>
            </w:r>
            <w:proofErr w:type="spellEnd"/>
            <w:r w:rsidRPr="00EC4B11">
              <w:rPr>
                <w:rFonts w:ascii="Times New Roman" w:eastAsia="TimesNewRomanPS-BoldMT" w:hAnsi="Times New Roman"/>
                <w:bCs/>
                <w:sz w:val="24"/>
                <w:szCs w:val="24"/>
              </w:rPr>
              <w:t xml:space="preserve"> 1. </w:t>
            </w:r>
            <w:proofErr w:type="spellStart"/>
            <w:r w:rsidRPr="00EC4B11">
              <w:rPr>
                <w:rFonts w:ascii="Times New Roman" w:eastAsia="TimesNewRomanPS-BoldMT" w:hAnsi="Times New Roman"/>
                <w:bCs/>
                <w:sz w:val="24"/>
                <w:szCs w:val="24"/>
              </w:rPr>
              <w:t>тачке</w:t>
            </w:r>
            <w:proofErr w:type="spellEnd"/>
            <w:r w:rsidRPr="00EC4B11">
              <w:rPr>
                <w:rFonts w:ascii="Times New Roman" w:eastAsia="TimesNewRomanPS-BoldMT" w:hAnsi="Times New Roman"/>
                <w:bCs/>
                <w:sz w:val="24"/>
                <w:szCs w:val="24"/>
              </w:rPr>
              <w:t xml:space="preserve"> </w:t>
            </w:r>
            <w:r w:rsidRPr="00EC4B11">
              <w:rPr>
                <w:rFonts w:ascii="Times New Roman" w:eastAsia="Arial Unicode MS" w:hAnsi="Times New Roman"/>
                <w:bCs/>
                <w:iCs/>
                <w:sz w:val="24"/>
                <w:szCs w:val="24"/>
              </w:rPr>
              <w:t xml:space="preserve">1) </w:t>
            </w:r>
            <w:proofErr w:type="spellStart"/>
            <w:r w:rsidRPr="00EC4B11">
              <w:rPr>
                <w:rFonts w:ascii="Times New Roman" w:eastAsia="Arial Unicode MS" w:hAnsi="Times New Roman"/>
                <w:bCs/>
                <w:iCs/>
                <w:sz w:val="24"/>
                <w:szCs w:val="24"/>
              </w:rPr>
              <w:t>до</w:t>
            </w:r>
            <w:proofErr w:type="spellEnd"/>
            <w:r w:rsidRPr="00EC4B11">
              <w:rPr>
                <w:rFonts w:ascii="Times New Roman" w:eastAsia="Arial Unicode MS" w:hAnsi="Times New Roman"/>
                <w:bCs/>
                <w:iCs/>
                <w:sz w:val="24"/>
                <w:szCs w:val="24"/>
              </w:rPr>
              <w:t xml:space="preserve"> 4) </w:t>
            </w:r>
            <w:r w:rsidRPr="00EC4B11">
              <w:rPr>
                <w:rFonts w:ascii="Times New Roman" w:eastAsia="TimesNewRomanPS-BoldMT" w:hAnsi="Times New Roman"/>
                <w:bCs/>
                <w:sz w:val="24"/>
                <w:szCs w:val="24"/>
              </w:rPr>
              <w:t xml:space="preserve">ЗЈН, </w:t>
            </w:r>
            <w:proofErr w:type="spellStart"/>
            <w:r w:rsidRPr="00EC4B11">
              <w:rPr>
                <w:rFonts w:ascii="Times New Roman" w:eastAsia="TimesNewRomanPS-BoldMT" w:hAnsi="Times New Roman"/>
                <w:bCs/>
                <w:sz w:val="24"/>
                <w:szCs w:val="24"/>
              </w:rPr>
              <w:t>сходно</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чл</w:t>
            </w:r>
            <w:proofErr w:type="spellEnd"/>
            <w:r w:rsidRPr="00EC4B11">
              <w:rPr>
                <w:rFonts w:ascii="Times New Roman" w:eastAsia="TimesNewRomanPS-BoldMT" w:hAnsi="Times New Roman"/>
                <w:bCs/>
                <w:sz w:val="24"/>
                <w:szCs w:val="24"/>
              </w:rPr>
              <w:t>. 78. ЗЈН.</w:t>
            </w:r>
          </w:p>
          <w:p w14:paraId="169F4374" w14:textId="77777777" w:rsidR="00784A94" w:rsidRPr="00EC4B11" w:rsidRDefault="00784A94" w:rsidP="00B146C1">
            <w:pPr>
              <w:spacing w:after="0" w:line="100" w:lineRule="atLeast"/>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sz w:val="24"/>
                <w:szCs w:val="24"/>
              </w:rPr>
              <w:t>Уколико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доказ</w:t>
            </w:r>
            <w:proofErr w:type="spellEnd"/>
            <w:r w:rsidRPr="00EC4B11">
              <w:rPr>
                <w:rFonts w:ascii="Times New Roman" w:eastAsia="Arial Unicode MS" w:hAnsi="Times New Roman"/>
                <w:sz w:val="24"/>
                <w:szCs w:val="24"/>
              </w:rPr>
              <w:t xml:space="preserve"> о </w:t>
            </w:r>
            <w:proofErr w:type="spellStart"/>
            <w:r w:rsidRPr="00EC4B11">
              <w:rPr>
                <w:rFonts w:ascii="Times New Roman" w:eastAsia="Arial Unicode MS" w:hAnsi="Times New Roman"/>
                <w:sz w:val="24"/>
                <w:szCs w:val="24"/>
              </w:rPr>
              <w:t>испуњености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услова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доставља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копију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документа</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писаном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облику</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складу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законом</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уређује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w:t>
            </w:r>
            <w:proofErr w:type="spellEnd"/>
            <w:r w:rsidRPr="00EC4B11">
              <w:rPr>
                <w:rFonts w:ascii="Times New Roman" w:eastAsia="Arial Unicode MS" w:hAnsi="Times New Roman"/>
                <w:sz w:val="24"/>
                <w:szCs w:val="24"/>
              </w:rPr>
              <w:t>.</w:t>
            </w:r>
          </w:p>
          <w:p w14:paraId="76EB8185" w14:textId="77777777"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roofErr w:type="spellStart"/>
            <w:r w:rsidRPr="00EC4B11">
              <w:rPr>
                <w:rFonts w:ascii="Times New Roman" w:eastAsia="TimesNewRomanPSMT" w:hAnsi="Times New Roman"/>
                <w:bCs/>
                <w:sz w:val="24"/>
                <w:szCs w:val="24"/>
              </w:rPr>
              <w:t>Ако</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се</w:t>
            </w:r>
            <w:proofErr w:type="spellEnd"/>
            <w:r w:rsidRPr="00EC4B11">
              <w:rPr>
                <w:rFonts w:ascii="Times New Roman" w:eastAsia="TimesNewRomanPSMT" w:hAnsi="Times New Roman"/>
                <w:bCs/>
                <w:sz w:val="24"/>
                <w:szCs w:val="24"/>
              </w:rPr>
              <w:t xml:space="preserve"> у </w:t>
            </w:r>
            <w:proofErr w:type="spellStart"/>
            <w:r w:rsidRPr="00EC4B11">
              <w:rPr>
                <w:rFonts w:ascii="Times New Roman" w:eastAsia="TimesNewRomanPSMT" w:hAnsi="Times New Roman"/>
                <w:bCs/>
                <w:sz w:val="24"/>
                <w:szCs w:val="24"/>
              </w:rPr>
              <w:t>држави</w:t>
            </w:r>
            <w:proofErr w:type="spellEnd"/>
            <w:r w:rsidRPr="00EC4B11">
              <w:rPr>
                <w:rFonts w:ascii="Times New Roman" w:eastAsia="TimesNewRomanPSMT" w:hAnsi="Times New Roman"/>
                <w:bCs/>
                <w:sz w:val="24"/>
                <w:szCs w:val="24"/>
              </w:rPr>
              <w:t xml:space="preserve"> у </w:t>
            </w:r>
            <w:proofErr w:type="spellStart"/>
            <w:r w:rsidRPr="00EC4B11">
              <w:rPr>
                <w:rFonts w:ascii="Times New Roman" w:eastAsia="TimesNewRomanPSMT" w:hAnsi="Times New Roman"/>
                <w:bCs/>
                <w:sz w:val="24"/>
                <w:szCs w:val="24"/>
              </w:rPr>
              <w:t>којој</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понуђач</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има</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седиште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не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издају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тражени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докази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понуђач</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може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уместо</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доказа</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приложити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своју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писану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изјаву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дату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под</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кривичном</w:t>
            </w:r>
            <w:proofErr w:type="spellEnd"/>
            <w:r w:rsidRPr="00EC4B11">
              <w:rPr>
                <w:rFonts w:ascii="Times New Roman" w:eastAsia="TimesNewRomanPSMT" w:hAnsi="Times New Roman"/>
                <w:bCs/>
                <w:sz w:val="24"/>
                <w:szCs w:val="24"/>
              </w:rPr>
              <w:t xml:space="preserve"> и </w:t>
            </w:r>
            <w:proofErr w:type="spellStart"/>
            <w:r w:rsidRPr="00EC4B11">
              <w:rPr>
                <w:rFonts w:ascii="Times New Roman" w:eastAsia="TimesNewRomanPSMT" w:hAnsi="Times New Roman"/>
                <w:bCs/>
                <w:sz w:val="24"/>
                <w:szCs w:val="24"/>
              </w:rPr>
              <w:t>материјалном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одговорношћу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оверену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пред</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судским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или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управним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органом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јавним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бележником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или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другим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надлежним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органом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те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државе</w:t>
            </w:r>
            <w:proofErr w:type="spellEnd"/>
            <w:r w:rsidRPr="00EC4B11">
              <w:rPr>
                <w:rFonts w:ascii="Times New Roman" w:eastAsia="TimesNewRomanPSMT" w:hAnsi="Times New Roman"/>
                <w:bCs/>
                <w:sz w:val="24"/>
                <w:szCs w:val="24"/>
              </w:rPr>
              <w:t>.</w:t>
            </w:r>
          </w:p>
          <w:p w14:paraId="43D4B6FD" w14:textId="77777777" w:rsidR="00EC4B11" w:rsidRPr="00B925E3" w:rsidRDefault="00784A94" w:rsidP="00B925E3">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r w:rsidRPr="00EC4B11">
              <w:rPr>
                <w:rFonts w:ascii="Times New Roman" w:eastAsia="TimesNewRomanPS-BoldMT" w:hAnsi="Times New Roman"/>
                <w:bCs/>
                <w:sz w:val="24"/>
                <w:szCs w:val="24"/>
                <w:lang w:val="sr-Cyrl-RS"/>
              </w:rPr>
              <w:t>А</w:t>
            </w:r>
            <w:proofErr w:type="spellStart"/>
            <w:r w:rsidRPr="00EC4B11">
              <w:rPr>
                <w:rFonts w:ascii="Times New Roman" w:eastAsia="TimesNewRomanPS-BoldMT" w:hAnsi="Times New Roman"/>
                <w:bCs/>
                <w:sz w:val="24"/>
                <w:szCs w:val="24"/>
              </w:rPr>
              <w:t>ко</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има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седиште</w:t>
            </w:r>
            <w:proofErr w:type="spellEnd"/>
            <w:r w:rsidRPr="00EC4B11">
              <w:rPr>
                <w:rFonts w:ascii="Times New Roman" w:eastAsia="TimesNewRomanPS-BoldMT" w:hAnsi="Times New Roman"/>
                <w:bCs/>
                <w:sz w:val="24"/>
                <w:szCs w:val="24"/>
              </w:rPr>
              <w:t xml:space="preserve"> у </w:t>
            </w:r>
            <w:proofErr w:type="spellStart"/>
            <w:r w:rsidRPr="00EC4B11">
              <w:rPr>
                <w:rFonts w:ascii="Times New Roman" w:eastAsia="TimesNewRomanPS-BoldMT" w:hAnsi="Times New Roman"/>
                <w:bCs/>
                <w:sz w:val="24"/>
                <w:szCs w:val="24"/>
              </w:rPr>
              <w:t>другој</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држави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наручилац</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може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провери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ли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документи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којима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доказује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испуњеност</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тражених</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услова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издати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од</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стране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надлежних</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органа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те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државе</w:t>
            </w:r>
            <w:proofErr w:type="spellEnd"/>
            <w:r w:rsidRPr="00EC4B11">
              <w:rPr>
                <w:rFonts w:ascii="Times New Roman" w:eastAsia="TimesNewRomanPSMT" w:hAnsi="Times New Roman"/>
                <w:bCs/>
                <w:sz w:val="24"/>
                <w:szCs w:val="24"/>
              </w:rPr>
              <w:t>.</w:t>
            </w:r>
          </w:p>
          <w:p w14:paraId="527CE27F" w14:textId="59051EE4" w:rsidR="00784A94" w:rsidRDefault="00784A94" w:rsidP="00784A94">
            <w:pPr>
              <w:spacing w:after="0" w:line="240" w:lineRule="auto"/>
              <w:ind w:left="720"/>
              <w:jc w:val="both"/>
              <w:rPr>
                <w:rFonts w:ascii="Times New Roman" w:eastAsia="TimesNewRomanPSMT" w:hAnsi="Times New Roman"/>
                <w:bCs/>
                <w:color w:val="000000"/>
                <w:sz w:val="24"/>
                <w:szCs w:val="24"/>
                <w:lang w:val="sr-Cyrl-CS"/>
              </w:rPr>
            </w:pPr>
          </w:p>
          <w:p w14:paraId="347F0604" w14:textId="0816A498"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67B5063A" w14:textId="26BCC2F4"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328FC2FD" w14:textId="50382E2A"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64FDB53" w14:textId="109DBF5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EC3462E" w14:textId="7467FBB2"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542FC337" w14:textId="4760F005"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6CE4BDE4" w14:textId="1E55B802"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5980F905" w14:textId="43DE1BEB"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3AE1DDD0" w14:textId="06074D6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613238C5" w14:textId="5EB8C62A"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719728F9" w14:textId="4F0BD1FD"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383C8BB" w14:textId="41B85E0A"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58FC70A3" w14:textId="6779F03C"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4C021187" w14:textId="066738D2"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40FB7C6C" w14:textId="0AE1148D"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77DE2C7A" w14:textId="215D3A8F"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09C4BB4" w14:textId="5711045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42E16B08" w14:textId="5CD3E66D"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483BB93E" w14:textId="363E4A9A"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EC0CFF0" w14:textId="15F5E370"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522EA79" w14:textId="7789F2E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2397F8A" w14:textId="72DE73F9"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5B14030E" w14:textId="29C61AB6"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2FFB7DCD" w14:textId="5E15F877"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BE9C2A7" w14:textId="21DD36D8"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3E8DBC75" w14:textId="5E83B2FD"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7D766F9E" w14:textId="43A50D30"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2DF7CFF7" w14:textId="16F2154B"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60279A90" w14:textId="6A61689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35F75B3A" w14:textId="6D739423"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606FB47" w14:textId="54E2904F"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2C70569" w14:textId="78275765"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850BE1F" w14:textId="6C9A6B9F"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7B1FB416" w14:textId="0A4C9D9E"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38475FFC" w14:textId="253A191F"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40E2742E" w14:textId="4A8FF236"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0F4BD1DE" w14:textId="77777777" w:rsidR="009F7921" w:rsidRDefault="009F7921" w:rsidP="00784A94">
            <w:pPr>
              <w:spacing w:after="0" w:line="240" w:lineRule="auto"/>
              <w:ind w:left="720"/>
              <w:jc w:val="both"/>
              <w:rPr>
                <w:rFonts w:ascii="Times New Roman" w:eastAsia="TimesNewRomanPSMT" w:hAnsi="Times New Roman"/>
                <w:bCs/>
                <w:color w:val="000000"/>
                <w:sz w:val="24"/>
                <w:szCs w:val="24"/>
                <w:lang w:val="sr-Cyrl-CS"/>
              </w:rPr>
            </w:pPr>
          </w:p>
          <w:p w14:paraId="1C0A1322" w14:textId="77777777" w:rsidR="001926EE" w:rsidRDefault="001926EE" w:rsidP="00784A94">
            <w:pPr>
              <w:spacing w:after="0" w:line="240" w:lineRule="auto"/>
              <w:ind w:left="720"/>
              <w:jc w:val="both"/>
              <w:rPr>
                <w:rFonts w:ascii="Times New Roman" w:eastAsia="TimesNewRomanPSMT" w:hAnsi="Times New Roman"/>
                <w:bCs/>
                <w:color w:val="000000"/>
                <w:sz w:val="24"/>
                <w:szCs w:val="24"/>
                <w:lang w:val="sr-Cyrl-CS"/>
              </w:rPr>
            </w:pPr>
          </w:p>
          <w:p w14:paraId="498CAF88" w14:textId="77777777" w:rsidR="006D0578" w:rsidRDefault="006D0578" w:rsidP="00784A94">
            <w:pPr>
              <w:shd w:val="clear" w:color="auto" w:fill="C6D9F1"/>
              <w:suppressAutoHyphens w:val="0"/>
              <w:rPr>
                <w:rFonts w:ascii="Times New Roman" w:hAnsi="Times New Roman"/>
                <w:b/>
                <w:bCs/>
                <w:iCs/>
                <w:kern w:val="0"/>
                <w:sz w:val="24"/>
                <w:szCs w:val="24"/>
                <w:lang w:val="sr-Cyrl-CS" w:eastAsia="en-US"/>
              </w:rPr>
            </w:pPr>
          </w:p>
          <w:p w14:paraId="3536C661" w14:textId="77777777" w:rsidR="00784A94" w:rsidRDefault="00784A94" w:rsidP="00784A94">
            <w:pPr>
              <w:shd w:val="clear" w:color="auto" w:fill="C6D9F1"/>
              <w:suppressAutoHyphens w:val="0"/>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CS" w:eastAsia="en-US"/>
              </w:rPr>
              <w:t xml:space="preserve">V </w:t>
            </w:r>
            <w:r w:rsidRPr="00EC4B11">
              <w:rPr>
                <w:rFonts w:ascii="Times New Roman" w:hAnsi="Times New Roman"/>
                <w:b/>
                <w:bCs/>
                <w:iCs/>
                <w:kern w:val="0"/>
                <w:sz w:val="24"/>
                <w:szCs w:val="24"/>
                <w:lang w:val="sr-Cyrl-CS" w:eastAsia="en-US"/>
              </w:rPr>
              <w:t>КРИТЕРИЈУМ ЗА ИЗБОР НАЈПОВОЉНИЈЕ ПОНУДЕ</w:t>
            </w:r>
          </w:p>
          <w:p w14:paraId="11654624" w14:textId="77777777" w:rsidR="006D0578" w:rsidRPr="00EC4B11" w:rsidRDefault="006D0578" w:rsidP="00784A94">
            <w:pPr>
              <w:shd w:val="clear" w:color="auto" w:fill="C6D9F1"/>
              <w:suppressAutoHyphens w:val="0"/>
              <w:rPr>
                <w:rFonts w:ascii="Times New Roman" w:hAnsi="Times New Roman"/>
                <w:b/>
                <w:bCs/>
                <w:iCs/>
                <w:kern w:val="0"/>
                <w:sz w:val="24"/>
                <w:szCs w:val="24"/>
                <w:lang w:val="sr-Cyrl-CS" w:eastAsia="en-US"/>
              </w:rPr>
            </w:pPr>
          </w:p>
          <w:p w14:paraId="754090D1" w14:textId="77777777" w:rsidR="001926EE" w:rsidRDefault="001926EE" w:rsidP="00B925E3">
            <w:pPr>
              <w:spacing w:line="240" w:lineRule="auto"/>
              <w:jc w:val="both"/>
              <w:rPr>
                <w:rFonts w:ascii="Times New Roman" w:eastAsia="TimesNewRomanPSMT" w:hAnsi="Times New Roman"/>
                <w:b/>
                <w:bCs/>
                <w:sz w:val="24"/>
                <w:szCs w:val="24"/>
                <w:lang w:val="sr-Cyrl-RS"/>
              </w:rPr>
            </w:pPr>
          </w:p>
          <w:p w14:paraId="4900958A" w14:textId="77777777" w:rsidR="002B33D4" w:rsidRPr="00B51620" w:rsidRDefault="002B33D4" w:rsidP="002B33D4">
            <w:pPr>
              <w:spacing w:line="240" w:lineRule="auto"/>
              <w:jc w:val="both"/>
              <w:rPr>
                <w:rFonts w:ascii="Times New Roman" w:eastAsia="TimesNewRomanPSMT" w:hAnsi="Times New Roman"/>
                <w:b/>
                <w:bCs/>
                <w:sz w:val="24"/>
                <w:szCs w:val="24"/>
                <w:lang w:val="sr-Cyrl-RS"/>
              </w:rPr>
            </w:pPr>
            <w:r w:rsidRPr="002B33D4">
              <w:rPr>
                <w:rFonts w:ascii="Times New Roman" w:eastAsia="TimesNewRomanPSMT" w:hAnsi="Times New Roman"/>
                <w:b/>
                <w:bCs/>
                <w:sz w:val="24"/>
                <w:szCs w:val="24"/>
                <w:lang w:val="sr-Cyrl-CS"/>
              </w:rPr>
              <w:t>КРИТЕРИЈУ</w:t>
            </w:r>
            <w:r>
              <w:rPr>
                <w:rFonts w:ascii="Times New Roman" w:eastAsia="TimesNewRomanPSMT" w:hAnsi="Times New Roman"/>
                <w:b/>
                <w:bCs/>
                <w:sz w:val="24"/>
                <w:szCs w:val="24"/>
                <w:lang w:val="sr-Cyrl-CS"/>
              </w:rPr>
              <w:t xml:space="preserve">М ЗА ДОДЕЛУ УГОВОРА </w:t>
            </w:r>
          </w:p>
          <w:p w14:paraId="3675B376" w14:textId="77777777" w:rsidR="002B33D4" w:rsidRPr="00EC4B11" w:rsidRDefault="002B33D4" w:rsidP="002B33D4">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5C729806" w14:textId="77777777"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14:paraId="333EF612" w14:textId="77777777" w:rsidR="00784A94" w:rsidRPr="00EC4B11" w:rsidRDefault="00784A94" w:rsidP="00784A94">
            <w:pPr>
              <w:spacing w:after="0" w:line="240" w:lineRule="auto"/>
              <w:jc w:val="both"/>
              <w:rPr>
                <w:rFonts w:ascii="Times New Roman" w:eastAsia="TimesNewRomanPSMT" w:hAnsi="Times New Roman"/>
                <w:b/>
                <w:bCs/>
                <w:color w:val="000000"/>
                <w:sz w:val="24"/>
                <w:szCs w:val="24"/>
                <w:lang w:val="sr-Cyrl-CS"/>
              </w:rPr>
            </w:pPr>
            <w:r w:rsidRPr="00EC4B11">
              <w:rPr>
                <w:rFonts w:ascii="Times New Roman" w:eastAsia="TimesNewRomanPSMT" w:hAnsi="Times New Roman"/>
                <w:b/>
                <w:bCs/>
                <w:color w:val="000000"/>
                <w:sz w:val="24"/>
                <w:szCs w:val="24"/>
                <w:lang w:val="sr-Cyrl-CS"/>
              </w:rPr>
              <w:t>Елементи критеријума, односно начин на основу којих ће н</w:t>
            </w:r>
            <w:r w:rsidR="002B33D4">
              <w:rPr>
                <w:rFonts w:ascii="Times New Roman" w:eastAsia="TimesNewRomanPSMT" w:hAnsi="Times New Roman"/>
                <w:b/>
                <w:bCs/>
                <w:color w:val="000000"/>
                <w:sz w:val="24"/>
                <w:szCs w:val="24"/>
                <w:lang w:val="sr-Cyrl-CS"/>
              </w:rPr>
              <w:t>аручилац извршити доделу уговор</w:t>
            </w:r>
            <w:r w:rsidRPr="00EC4B11">
              <w:rPr>
                <w:rFonts w:ascii="Times New Roman" w:eastAsia="TimesNewRomanPSMT" w:hAnsi="Times New Roman"/>
                <w:b/>
                <w:bCs/>
                <w:color w:val="000000"/>
                <w:sz w:val="24"/>
                <w:szCs w:val="24"/>
                <w:lang w:val="sr-Cyrl-CS"/>
              </w:rPr>
              <w:t>а</w:t>
            </w:r>
            <w:r w:rsidR="002B33D4">
              <w:rPr>
                <w:rFonts w:ascii="Times New Roman" w:eastAsia="TimesNewRomanPSMT" w:hAnsi="Times New Roman"/>
                <w:b/>
                <w:bCs/>
                <w:color w:val="000000"/>
                <w:sz w:val="24"/>
                <w:szCs w:val="24"/>
                <w:lang w:val="sr-Latn-RS"/>
              </w:rPr>
              <w:t xml:space="preserve"> </w:t>
            </w:r>
            <w:r w:rsidRPr="00EC4B11">
              <w:rPr>
                <w:rFonts w:ascii="Times New Roman" w:eastAsia="TimesNewRomanPSMT" w:hAnsi="Times New Roman"/>
                <w:b/>
                <w:bCs/>
                <w:color w:val="000000"/>
                <w:sz w:val="24"/>
                <w:szCs w:val="24"/>
                <w:lang w:val="sr-Cyrl-CS"/>
              </w:rPr>
              <w:t>у ситуацији када постоје две или више понуд</w:t>
            </w:r>
            <w:r w:rsidR="002878B0">
              <w:rPr>
                <w:rFonts w:ascii="Times New Roman" w:eastAsia="TimesNewRomanPSMT" w:hAnsi="Times New Roman"/>
                <w:b/>
                <w:bCs/>
                <w:color w:val="000000"/>
                <w:sz w:val="24"/>
                <w:szCs w:val="24"/>
                <w:lang w:val="sr-Cyrl-CS"/>
              </w:rPr>
              <w:t xml:space="preserve">а са </w:t>
            </w:r>
            <w:r w:rsidRPr="00EC4B11">
              <w:rPr>
                <w:rFonts w:ascii="Times New Roman" w:eastAsia="TimesNewRomanPSMT" w:hAnsi="Times New Roman"/>
                <w:b/>
                <w:bCs/>
                <w:color w:val="000000"/>
                <w:sz w:val="24"/>
                <w:szCs w:val="24"/>
                <w:lang w:val="sr-Cyrl-CS"/>
              </w:rPr>
              <w:t>истом понуђеном ценом</w:t>
            </w:r>
          </w:p>
          <w:p w14:paraId="1172ECDB" w14:textId="77777777"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14:paraId="00F538A6" w14:textId="7FDF8847" w:rsidR="00784A94" w:rsidRDefault="0075668E" w:rsidP="002E4F4E">
            <w:pPr>
              <w:spacing w:after="0" w:line="100" w:lineRule="atLeast"/>
              <w:jc w:val="both"/>
              <w:rPr>
                <w:rFonts w:ascii="Times New Roman" w:eastAsia="TimesNewRomanPSMT" w:hAnsi="Times New Roman"/>
                <w:bCs/>
                <w:color w:val="000000"/>
                <w:sz w:val="24"/>
                <w:szCs w:val="24"/>
                <w:lang w:val="sr-Cyrl-CS"/>
              </w:rPr>
            </w:pPr>
            <w:proofErr w:type="spellStart"/>
            <w:r w:rsidRPr="0075668E">
              <w:rPr>
                <w:rFonts w:ascii="Times New Roman" w:eastAsia="Arial Unicode MS" w:hAnsi="Times New Roman"/>
                <w:iCs/>
                <w:sz w:val="24"/>
                <w:szCs w:val="24"/>
              </w:rPr>
              <w:t>Уколико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две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или</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више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имају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исту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најнижу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цену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као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најповољнија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биће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изабрана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оног</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понуђача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w:t>
            </w:r>
            <w:r w:rsidR="002B33D4">
              <w:rPr>
                <w:rFonts w:ascii="Times New Roman" w:eastAsia="Arial Unicode MS" w:hAnsi="Times New Roman"/>
                <w:iCs/>
                <w:sz w:val="24"/>
                <w:szCs w:val="24"/>
              </w:rPr>
              <w:t>оји</w:t>
            </w:r>
            <w:proofErr w:type="spellEnd"/>
            <w:r w:rsidR="002B33D4">
              <w:rPr>
                <w:rFonts w:ascii="Times New Roman" w:eastAsia="Arial Unicode MS" w:hAnsi="Times New Roman"/>
                <w:iCs/>
                <w:sz w:val="24"/>
                <w:szCs w:val="24"/>
              </w:rPr>
              <w:t xml:space="preserve"> </w:t>
            </w:r>
            <w:proofErr w:type="spellStart"/>
            <w:r w:rsidR="002B33D4">
              <w:rPr>
                <w:rFonts w:ascii="Times New Roman" w:eastAsia="Arial Unicode MS" w:hAnsi="Times New Roman"/>
                <w:iCs/>
                <w:sz w:val="24"/>
                <w:szCs w:val="24"/>
              </w:rPr>
              <w:t>је</w:t>
            </w:r>
            <w:proofErr w:type="spellEnd"/>
            <w:r w:rsidR="002B33D4">
              <w:rPr>
                <w:rFonts w:ascii="Times New Roman" w:eastAsia="Arial Unicode MS" w:hAnsi="Times New Roman"/>
                <w:iCs/>
                <w:sz w:val="24"/>
                <w:szCs w:val="24"/>
              </w:rPr>
              <w:t xml:space="preserve"> </w:t>
            </w:r>
            <w:proofErr w:type="spellStart"/>
            <w:r w:rsidR="002B33D4">
              <w:rPr>
                <w:rFonts w:ascii="Times New Roman" w:eastAsia="Arial Unicode MS" w:hAnsi="Times New Roman"/>
                <w:iCs/>
                <w:sz w:val="24"/>
                <w:szCs w:val="24"/>
              </w:rPr>
              <w:t>понудио</w:t>
            </w:r>
            <w:proofErr w:type="spellEnd"/>
            <w:r w:rsidR="002B33D4">
              <w:rPr>
                <w:rFonts w:ascii="Times New Roman" w:eastAsia="Arial Unicode MS" w:hAnsi="Times New Roman"/>
                <w:iCs/>
                <w:sz w:val="24"/>
                <w:szCs w:val="24"/>
              </w:rPr>
              <w:t xml:space="preserve"> </w:t>
            </w:r>
            <w:r w:rsidR="002B33D4">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r w:rsidR="002E4F4E">
              <w:rPr>
                <w:rFonts w:ascii="Times New Roman" w:eastAsia="Arial Unicode MS" w:hAnsi="Times New Roman"/>
                <w:iCs/>
                <w:sz w:val="24"/>
                <w:szCs w:val="24"/>
                <w:lang w:val="sr-Cyrl-RS"/>
              </w:rPr>
              <w:t xml:space="preserve">Уколико две или више понуда имају исти понуђени рок испоруке, </w:t>
            </w:r>
            <w:r w:rsidR="00EB02F8">
              <w:rPr>
                <w:rFonts w:ascii="Times New Roman" w:eastAsia="Arial Unicode MS" w:hAnsi="Times New Roman"/>
                <w:iCs/>
                <w:sz w:val="24"/>
                <w:szCs w:val="24"/>
                <w:lang w:val="sr-Cyrl-RS"/>
              </w:rPr>
              <w:t xml:space="preserve">као </w:t>
            </w:r>
            <w:r w:rsidR="002E4F4E">
              <w:rPr>
                <w:rFonts w:ascii="Times New Roman" w:eastAsia="Arial Unicode MS" w:hAnsi="Times New Roman"/>
                <w:iCs/>
                <w:sz w:val="24"/>
                <w:szCs w:val="24"/>
                <w:lang w:val="sr-Cyrl-RS"/>
              </w:rPr>
              <w:t xml:space="preserve">најповољнија понуда биће изабрана </w:t>
            </w:r>
            <w:r w:rsidR="00EB02F8">
              <w:rPr>
                <w:rFonts w:ascii="Times New Roman" w:eastAsia="Arial Unicode MS" w:hAnsi="Times New Roman"/>
                <w:iCs/>
                <w:sz w:val="24"/>
                <w:szCs w:val="24"/>
                <w:lang w:val="sr-Cyrl-RS"/>
              </w:rPr>
              <w:t>понуда оног понуђача који је дао дужи гарантни рок</w:t>
            </w:r>
            <w:r w:rsidR="002E4F4E">
              <w:rPr>
                <w:rFonts w:ascii="Times New Roman" w:eastAsia="Arial Unicode MS" w:hAnsi="Times New Roman"/>
                <w:iCs/>
                <w:sz w:val="24"/>
                <w:szCs w:val="24"/>
                <w:lang w:val="sr-Cyrl-RS"/>
              </w:rPr>
              <w:t>.</w:t>
            </w:r>
          </w:p>
          <w:p w14:paraId="5A8AD66D" w14:textId="77777777" w:rsidR="00DF1901" w:rsidRPr="00EC4B11" w:rsidRDefault="00DF1901" w:rsidP="00784A94">
            <w:pPr>
              <w:spacing w:after="0" w:line="240" w:lineRule="auto"/>
              <w:jc w:val="both"/>
              <w:rPr>
                <w:rFonts w:ascii="Times New Roman" w:eastAsia="TimesNewRomanPSMT" w:hAnsi="Times New Roman"/>
                <w:bCs/>
                <w:color w:val="000000"/>
                <w:sz w:val="24"/>
                <w:szCs w:val="24"/>
                <w:lang w:val="sr-Cyrl-CS"/>
              </w:rPr>
            </w:pPr>
          </w:p>
          <w:p w14:paraId="1B50EE31" w14:textId="6ABEF9BA" w:rsidR="00FA2605" w:rsidRDefault="00FA2605" w:rsidP="00784A94">
            <w:pPr>
              <w:spacing w:after="0" w:line="240" w:lineRule="auto"/>
              <w:jc w:val="both"/>
              <w:rPr>
                <w:rFonts w:ascii="Times New Roman" w:eastAsia="TimesNewRomanPSMT" w:hAnsi="Times New Roman"/>
                <w:bCs/>
                <w:color w:val="000000"/>
                <w:sz w:val="24"/>
                <w:szCs w:val="24"/>
                <w:lang w:val="sr-Cyrl-CS"/>
              </w:rPr>
            </w:pPr>
          </w:p>
          <w:p w14:paraId="3B7F4ABC" w14:textId="1D62D2EF"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7342DCFC" w14:textId="6724984B"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1F3730E" w14:textId="73919296"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32B16EAB" w14:textId="5BEF6F5C"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B900314" w14:textId="2ED2C3E6"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66B219C8" w14:textId="5993F595"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1C412C7F" w14:textId="0B54D609"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50A3DF33" w14:textId="39B68FC1"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2BB5ABFE" w14:textId="7393F0AF"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D85595F" w14:textId="4FC24549"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6AE8EF10" w14:textId="05282816"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70967D6D" w14:textId="5856A998"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FB514BF" w14:textId="30E9A5C6"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E897439" w14:textId="4A3C79A3"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D132E45" w14:textId="33E2CE8E"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1F1AEDFD" w14:textId="6728B290"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1F572C3C" w14:textId="6E48BF2E"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77DB2931" w14:textId="2DC822C8"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71EB0E5F" w14:textId="619349CC"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6A82F78A" w14:textId="3D5F6092"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0F08890C" w14:textId="557E5A30"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6B56D28E" w14:textId="7CD879BC"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17C30DB9" w14:textId="30F21F64"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53AB071C" w14:textId="633C9775"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268B5EFD" w14:textId="4BC7D093"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4B9967E0" w14:textId="5732D95C"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54C98838" w14:textId="527BB877"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6F608B30" w14:textId="65C8A819"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5DE5A411" w14:textId="4DD409F9"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5A8F8194" w14:textId="4E6AE8BA"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766EF8DD" w14:textId="1A4E3990" w:rsidR="009F7921" w:rsidRDefault="009F7921" w:rsidP="00784A94">
            <w:pPr>
              <w:spacing w:after="0" w:line="240" w:lineRule="auto"/>
              <w:jc w:val="both"/>
              <w:rPr>
                <w:rFonts w:ascii="Times New Roman" w:eastAsia="TimesNewRomanPSMT" w:hAnsi="Times New Roman"/>
                <w:bCs/>
                <w:color w:val="000000"/>
                <w:sz w:val="24"/>
                <w:szCs w:val="24"/>
                <w:lang w:val="sr-Cyrl-CS"/>
              </w:rPr>
            </w:pPr>
          </w:p>
          <w:p w14:paraId="460305C8" w14:textId="77777777" w:rsidR="009F7921" w:rsidRPr="00EC4B11" w:rsidRDefault="009F7921" w:rsidP="00784A94">
            <w:pPr>
              <w:spacing w:after="0" w:line="240" w:lineRule="auto"/>
              <w:jc w:val="both"/>
              <w:rPr>
                <w:rFonts w:ascii="Times New Roman" w:eastAsia="TimesNewRomanPSMT" w:hAnsi="Times New Roman"/>
                <w:bCs/>
                <w:color w:val="000000"/>
                <w:sz w:val="24"/>
                <w:szCs w:val="24"/>
                <w:lang w:val="sr-Cyrl-CS"/>
              </w:rPr>
            </w:pPr>
          </w:p>
          <w:p w14:paraId="0ACE7D89"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14:paraId="2EB298EF"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r w:rsidRPr="00EC4B11">
              <w:rPr>
                <w:rFonts w:ascii="Times New Roman" w:eastAsia="Arial Unicode MS" w:hAnsi="Times New Roman"/>
                <w:b/>
                <w:bCs/>
                <w:iCs/>
                <w:color w:val="000000"/>
                <w:sz w:val="24"/>
                <w:szCs w:val="24"/>
                <w:lang w:val="sr-Latn-CS"/>
              </w:rPr>
              <w:t xml:space="preserve">VI </w:t>
            </w:r>
            <w:r w:rsidRPr="00EC4B11">
              <w:rPr>
                <w:rFonts w:ascii="Times New Roman" w:eastAsia="Arial Unicode MS" w:hAnsi="Times New Roman"/>
                <w:b/>
                <w:bCs/>
                <w:iCs/>
                <w:color w:val="000000"/>
                <w:sz w:val="24"/>
                <w:szCs w:val="24"/>
                <w:lang w:val="sr-Cyrl-CS"/>
              </w:rPr>
              <w:t xml:space="preserve"> ОБРАСЦИ КОЈИ ЧИНЕ САСТАВНИ ДЕО ПОНУДЕ</w:t>
            </w:r>
          </w:p>
          <w:p w14:paraId="14A1CA17"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14:paraId="1DD28FDA" w14:textId="77777777"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14:paraId="31E55A37" w14:textId="77777777"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14:paraId="46C2B66A"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Саставни део понуде чине следећи обрасци:</w:t>
            </w:r>
          </w:p>
          <w:p w14:paraId="36DCD075" w14:textId="77777777" w:rsidR="00784A94" w:rsidRPr="00AD3B15" w:rsidRDefault="002A7961"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понуде (О</w:t>
            </w:r>
            <w:r w:rsidR="00784A94" w:rsidRPr="00AD3B15">
              <w:rPr>
                <w:bCs/>
                <w:kern w:val="0"/>
                <w:lang w:val="sr-Cyrl-CS" w:eastAsia="en-US"/>
              </w:rPr>
              <w:t>бразац 1)</w:t>
            </w:r>
          </w:p>
          <w:p w14:paraId="5035EB13" w14:textId="77777777" w:rsidR="00784A94" w:rsidRPr="00AD3B15" w:rsidRDefault="00784A94"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структуре понуђене цене са упутством како да се попуни за сваку партију посебно (Образац 2)</w:t>
            </w:r>
          </w:p>
          <w:p w14:paraId="3F881830" w14:textId="77777777" w:rsidR="00784A94" w:rsidRPr="00AD3B15" w:rsidRDefault="00784A94"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трошкова припреме понуде (Образац 3)</w:t>
            </w:r>
          </w:p>
          <w:p w14:paraId="6314AC92" w14:textId="77777777" w:rsidR="00784A94" w:rsidRPr="00AD3B15" w:rsidRDefault="00784A94"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изјаве о независној понуди (Образац 4)</w:t>
            </w:r>
          </w:p>
          <w:p w14:paraId="2B2D53A7" w14:textId="77777777" w:rsidR="00784A94" w:rsidRPr="00AD3B15" w:rsidRDefault="00784A94"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изјаве понуђача о испуњености услова за учешће у посту</w:t>
            </w:r>
            <w:r w:rsidR="00B51620" w:rsidRPr="00AD3B15">
              <w:rPr>
                <w:bCs/>
                <w:kern w:val="0"/>
                <w:lang w:val="sr-Cyrl-CS" w:eastAsia="en-US"/>
              </w:rPr>
              <w:t xml:space="preserve">пку јавне набавке </w:t>
            </w:r>
            <w:r w:rsidR="00B51620" w:rsidRPr="00AD3B15">
              <w:rPr>
                <w:bCs/>
                <w:kern w:val="0"/>
                <w:lang w:val="sr-Cyrl-RS" w:eastAsia="en-US"/>
              </w:rPr>
              <w:t>из члана 75. ЗЈН</w:t>
            </w:r>
            <w:r w:rsidRPr="00AD3B15">
              <w:rPr>
                <w:bCs/>
                <w:kern w:val="0"/>
                <w:lang w:val="sr-Cyrl-CS" w:eastAsia="en-US"/>
              </w:rPr>
              <w:t>, наведених овом конкурсном документацијом</w:t>
            </w:r>
            <w:r w:rsidR="00B51620" w:rsidRPr="00AD3B15">
              <w:rPr>
                <w:bCs/>
                <w:kern w:val="0"/>
                <w:lang w:val="sr-Cyrl-CS" w:eastAsia="en-US"/>
              </w:rPr>
              <w:t xml:space="preserve"> </w:t>
            </w:r>
            <w:r w:rsidRPr="00AD3B15">
              <w:rPr>
                <w:bCs/>
                <w:kern w:val="0"/>
                <w:lang w:val="sr-Cyrl-CS" w:eastAsia="en-US"/>
              </w:rPr>
              <w:t>(Образац 5)</w:t>
            </w:r>
          </w:p>
          <w:p w14:paraId="04EEF5C1" w14:textId="77777777" w:rsidR="00784A94" w:rsidRPr="00AD3B15" w:rsidRDefault="00784A94" w:rsidP="00AD3B15">
            <w:pPr>
              <w:pStyle w:val="ListParagraph"/>
              <w:numPr>
                <w:ilvl w:val="0"/>
                <w:numId w:val="22"/>
              </w:numPr>
              <w:suppressAutoHyphens w:val="0"/>
              <w:spacing w:line="240" w:lineRule="auto"/>
              <w:rPr>
                <w:bCs/>
                <w:kern w:val="0"/>
                <w:lang w:val="sr-Cyrl-CS" w:eastAsia="en-US"/>
              </w:rPr>
            </w:pPr>
            <w:r w:rsidRPr="00AD3B15">
              <w:rPr>
                <w:bCs/>
                <w:kern w:val="0"/>
                <w:lang w:val="sr-Cyrl-CS" w:eastAsia="en-US"/>
              </w:rPr>
              <w:t>Образац изјаве подизвођача о испуњености услова за у</w:t>
            </w:r>
            <w:r w:rsidR="00B51620" w:rsidRPr="00AD3B15">
              <w:rPr>
                <w:bCs/>
                <w:kern w:val="0"/>
                <w:lang w:val="sr-Cyrl-CS" w:eastAsia="en-US"/>
              </w:rPr>
              <w:t>чешће у поступку јавне набавке из члана</w:t>
            </w:r>
            <w:r w:rsidRPr="00AD3B15">
              <w:rPr>
                <w:bCs/>
                <w:kern w:val="0"/>
                <w:lang w:val="sr-Cyrl-CS" w:eastAsia="en-US"/>
              </w:rPr>
              <w:t xml:space="preserve"> 75 ЗЈН</w:t>
            </w:r>
            <w:r w:rsidR="00B51620" w:rsidRPr="00AD3B15">
              <w:rPr>
                <w:bCs/>
                <w:kern w:val="0"/>
                <w:lang w:val="sr-Cyrl-RS" w:eastAsia="en-US"/>
              </w:rPr>
              <w:t xml:space="preserve"> </w:t>
            </w:r>
            <w:r w:rsidRPr="00AD3B15">
              <w:rPr>
                <w:bCs/>
                <w:kern w:val="0"/>
                <w:lang w:val="sr-Cyrl-CS" w:eastAsia="en-US"/>
              </w:rPr>
              <w:t>(Образац 6)</w:t>
            </w:r>
          </w:p>
          <w:p w14:paraId="5E56968C" w14:textId="77777777" w:rsidR="00AD3B15" w:rsidRPr="00AD3B15" w:rsidRDefault="00AD3B15" w:rsidP="00AD3B15">
            <w:pPr>
              <w:pStyle w:val="ListParagraph"/>
              <w:numPr>
                <w:ilvl w:val="0"/>
                <w:numId w:val="22"/>
              </w:numPr>
              <w:suppressAutoHyphens w:val="0"/>
              <w:spacing w:line="240" w:lineRule="auto"/>
              <w:rPr>
                <w:lang w:val="sr-Cyrl-CS"/>
              </w:rPr>
            </w:pPr>
            <w:r>
              <w:rPr>
                <w:bCs/>
                <w:lang w:val="sr-Cyrl-RS"/>
              </w:rPr>
              <w:t xml:space="preserve">Изјава </w:t>
            </w:r>
            <w:proofErr w:type="spellStart"/>
            <w:r w:rsidRPr="00AD3B15">
              <w:t>којом</w:t>
            </w:r>
            <w:proofErr w:type="spellEnd"/>
            <w:r w:rsidRPr="00AD3B15">
              <w:t xml:space="preserve"> </w:t>
            </w:r>
            <w:r w:rsidRPr="00AD3B15">
              <w:rPr>
                <w:lang w:val="sr-Cyrl-RS"/>
              </w:rPr>
              <w:t xml:space="preserve">понуђач </w:t>
            </w:r>
            <w:proofErr w:type="spellStart"/>
            <w:r w:rsidRPr="00AD3B15">
              <w:t>под</w:t>
            </w:r>
            <w:proofErr w:type="spellEnd"/>
            <w:r w:rsidRPr="00AD3B15">
              <w:t xml:space="preserve"> </w:t>
            </w:r>
            <w:proofErr w:type="spellStart"/>
            <w:r w:rsidRPr="00AD3B15">
              <w:t>пуном</w:t>
            </w:r>
            <w:proofErr w:type="spellEnd"/>
            <w:r w:rsidRPr="00AD3B15">
              <w:t xml:space="preserve"> </w:t>
            </w:r>
            <w:proofErr w:type="spellStart"/>
            <w:r w:rsidRPr="00AD3B15">
              <w:t>материјалном</w:t>
            </w:r>
            <w:proofErr w:type="spellEnd"/>
            <w:r w:rsidRPr="00AD3B15">
              <w:t xml:space="preserve"> и </w:t>
            </w:r>
            <w:proofErr w:type="spellStart"/>
            <w:r w:rsidRPr="00AD3B15">
              <w:t>кривичном</w:t>
            </w:r>
            <w:proofErr w:type="spellEnd"/>
            <w:r w:rsidRPr="00AD3B15">
              <w:t xml:space="preserve"> </w:t>
            </w:r>
            <w:proofErr w:type="spellStart"/>
            <w:r w:rsidRPr="00AD3B15">
              <w:t>одговорношћу</w:t>
            </w:r>
            <w:proofErr w:type="spellEnd"/>
            <w:r w:rsidRPr="00AD3B15">
              <w:t xml:space="preserve"> </w:t>
            </w:r>
            <w:proofErr w:type="spellStart"/>
            <w:r w:rsidRPr="00AD3B15">
              <w:t>потврђује</w:t>
            </w:r>
            <w:proofErr w:type="spellEnd"/>
            <w:r w:rsidRPr="00AD3B15">
              <w:t xml:space="preserve"> </w:t>
            </w:r>
            <w:proofErr w:type="spellStart"/>
            <w:r w:rsidRPr="00AD3B15">
              <w:t>да</w:t>
            </w:r>
            <w:proofErr w:type="spellEnd"/>
            <w:r w:rsidRPr="00AD3B15">
              <w:t xml:space="preserve"> </w:t>
            </w:r>
            <w:proofErr w:type="spellStart"/>
            <w:r w:rsidRPr="00AD3B15">
              <w:t>испуњава</w:t>
            </w:r>
            <w:proofErr w:type="spellEnd"/>
            <w:r w:rsidRPr="00AD3B15">
              <w:t xml:space="preserve"> </w:t>
            </w:r>
            <w:r w:rsidRPr="00AD3B15">
              <w:rPr>
                <w:lang w:val="sr-Cyrl-CS"/>
              </w:rPr>
              <w:t>неопходан технички капацитет (Образац 7)</w:t>
            </w:r>
            <w:r w:rsidR="000A177C">
              <w:rPr>
                <w:lang w:val="sr-Cyrl-CS"/>
              </w:rPr>
              <w:t xml:space="preserve"> – за Партију 1 и Партију 2</w:t>
            </w:r>
          </w:p>
          <w:p w14:paraId="3ADA63DC" w14:textId="77777777" w:rsidR="00AD3B15" w:rsidRPr="00AD3B15" w:rsidRDefault="00AD3B15" w:rsidP="00AD3B15">
            <w:pPr>
              <w:pStyle w:val="ListParagraph"/>
              <w:numPr>
                <w:ilvl w:val="0"/>
                <w:numId w:val="22"/>
              </w:numPr>
              <w:tabs>
                <w:tab w:val="left" w:pos="680"/>
              </w:tabs>
              <w:autoSpaceDE w:val="0"/>
              <w:autoSpaceDN w:val="0"/>
              <w:adjustRightInd w:val="0"/>
              <w:jc w:val="both"/>
              <w:rPr>
                <w:lang w:val="sr-Cyrl-CS"/>
              </w:rPr>
            </w:pPr>
            <w:r>
              <w:rPr>
                <w:bCs/>
                <w:lang w:val="sr-Cyrl-RS"/>
              </w:rPr>
              <w:t xml:space="preserve">Изјава </w:t>
            </w:r>
            <w:proofErr w:type="spellStart"/>
            <w:r w:rsidRPr="00AD3B15">
              <w:t>којом</w:t>
            </w:r>
            <w:proofErr w:type="spellEnd"/>
            <w:r w:rsidRPr="00AD3B15">
              <w:t xml:space="preserve"> </w:t>
            </w:r>
            <w:r w:rsidRPr="00AD3B15">
              <w:rPr>
                <w:lang w:val="sr-Cyrl-RS"/>
              </w:rPr>
              <w:t xml:space="preserve">понуђач </w:t>
            </w:r>
            <w:proofErr w:type="spellStart"/>
            <w:r w:rsidRPr="00AD3B15">
              <w:t>под</w:t>
            </w:r>
            <w:proofErr w:type="spellEnd"/>
            <w:r w:rsidRPr="00AD3B15">
              <w:t xml:space="preserve"> </w:t>
            </w:r>
            <w:proofErr w:type="spellStart"/>
            <w:r w:rsidRPr="00AD3B15">
              <w:t>пуном</w:t>
            </w:r>
            <w:proofErr w:type="spellEnd"/>
            <w:r w:rsidRPr="00AD3B15">
              <w:t xml:space="preserve"> </w:t>
            </w:r>
            <w:proofErr w:type="spellStart"/>
            <w:r w:rsidRPr="00AD3B15">
              <w:t>материјалном</w:t>
            </w:r>
            <w:proofErr w:type="spellEnd"/>
            <w:r w:rsidRPr="00AD3B15">
              <w:t xml:space="preserve"> и </w:t>
            </w:r>
            <w:proofErr w:type="spellStart"/>
            <w:r w:rsidRPr="00AD3B15">
              <w:t>кривичном</w:t>
            </w:r>
            <w:proofErr w:type="spellEnd"/>
            <w:r w:rsidRPr="00AD3B15">
              <w:t xml:space="preserve"> </w:t>
            </w:r>
            <w:proofErr w:type="spellStart"/>
            <w:r w:rsidRPr="00AD3B15">
              <w:t>одговорношћу</w:t>
            </w:r>
            <w:proofErr w:type="spellEnd"/>
            <w:r w:rsidRPr="00AD3B15">
              <w:t xml:space="preserve"> </w:t>
            </w:r>
            <w:proofErr w:type="spellStart"/>
            <w:r w:rsidRPr="00AD3B15">
              <w:t>потврђује</w:t>
            </w:r>
            <w:proofErr w:type="spellEnd"/>
            <w:r w:rsidRPr="00AD3B15">
              <w:t xml:space="preserve"> </w:t>
            </w:r>
            <w:proofErr w:type="spellStart"/>
            <w:r w:rsidRPr="00AD3B15">
              <w:t>да</w:t>
            </w:r>
            <w:proofErr w:type="spellEnd"/>
            <w:r w:rsidRPr="00AD3B15">
              <w:t xml:space="preserve"> </w:t>
            </w:r>
            <w:proofErr w:type="spellStart"/>
            <w:r w:rsidRPr="00AD3B15">
              <w:t>испуњава</w:t>
            </w:r>
            <w:proofErr w:type="spellEnd"/>
            <w:r w:rsidRPr="00AD3B15">
              <w:t xml:space="preserve"> </w:t>
            </w:r>
            <w:r w:rsidRPr="00AD3B15">
              <w:rPr>
                <w:lang w:val="sr-Cyrl-CS"/>
              </w:rPr>
              <w:t>неопходан технички капацитет (Образац 8)</w:t>
            </w:r>
            <w:r w:rsidR="000A177C">
              <w:rPr>
                <w:lang w:val="sr-Cyrl-CS"/>
              </w:rPr>
              <w:t xml:space="preserve"> – за Партију 1 и за Партију 2</w:t>
            </w:r>
          </w:p>
          <w:p w14:paraId="6735B115" w14:textId="77777777" w:rsidR="00AD3B15" w:rsidRPr="00AD3B15" w:rsidRDefault="00AD3B15" w:rsidP="00AD3B15">
            <w:pPr>
              <w:suppressAutoHyphens w:val="0"/>
              <w:spacing w:after="0" w:line="240" w:lineRule="auto"/>
              <w:rPr>
                <w:rFonts w:ascii="Times New Roman" w:hAnsi="Times New Roman"/>
                <w:bCs/>
                <w:kern w:val="0"/>
                <w:sz w:val="24"/>
                <w:szCs w:val="24"/>
                <w:lang w:val="sr-Cyrl-CS" w:eastAsia="en-US"/>
              </w:rPr>
            </w:pPr>
          </w:p>
          <w:p w14:paraId="11D75B62" w14:textId="77777777" w:rsidR="00AD3B15" w:rsidRDefault="00AD3B15" w:rsidP="00784A94">
            <w:pPr>
              <w:suppressAutoHyphens w:val="0"/>
              <w:spacing w:after="0" w:line="240" w:lineRule="auto"/>
              <w:rPr>
                <w:rFonts w:ascii="Times New Roman" w:hAnsi="Times New Roman"/>
                <w:bCs/>
                <w:kern w:val="0"/>
                <w:sz w:val="24"/>
                <w:szCs w:val="24"/>
                <w:lang w:val="sr-Cyrl-CS" w:eastAsia="en-US"/>
              </w:rPr>
            </w:pPr>
          </w:p>
          <w:p w14:paraId="0DD96F88" w14:textId="77777777" w:rsidR="00AD3B15" w:rsidRDefault="00AD3B15" w:rsidP="00784A94">
            <w:pPr>
              <w:suppressAutoHyphens w:val="0"/>
              <w:spacing w:after="0" w:line="240" w:lineRule="auto"/>
              <w:rPr>
                <w:rFonts w:ascii="Times New Roman" w:hAnsi="Times New Roman"/>
                <w:bCs/>
                <w:kern w:val="0"/>
                <w:sz w:val="24"/>
                <w:szCs w:val="24"/>
                <w:lang w:val="sr-Cyrl-CS" w:eastAsia="en-US"/>
              </w:rPr>
            </w:pPr>
          </w:p>
          <w:p w14:paraId="69987F55" w14:textId="77777777" w:rsidR="00B51620" w:rsidRDefault="00B51620" w:rsidP="00081CAE">
            <w:pPr>
              <w:suppressAutoHyphens w:val="0"/>
              <w:spacing w:after="0" w:line="240" w:lineRule="auto"/>
              <w:rPr>
                <w:rFonts w:ascii="Times New Roman" w:hAnsi="Times New Roman"/>
                <w:bCs/>
                <w:kern w:val="0"/>
                <w:sz w:val="24"/>
                <w:szCs w:val="24"/>
                <w:lang w:val="sr-Cyrl-CS" w:eastAsia="en-US"/>
              </w:rPr>
            </w:pPr>
          </w:p>
          <w:p w14:paraId="1A59D24C" w14:textId="77777777" w:rsidR="00FA2605" w:rsidRDefault="00FA2605" w:rsidP="00784A94">
            <w:pPr>
              <w:suppressAutoHyphens w:val="0"/>
              <w:spacing w:after="0" w:line="240" w:lineRule="auto"/>
              <w:rPr>
                <w:rFonts w:ascii="Times New Roman" w:hAnsi="Times New Roman"/>
                <w:bCs/>
                <w:kern w:val="0"/>
                <w:sz w:val="24"/>
                <w:szCs w:val="24"/>
                <w:lang w:val="sr-Cyrl-CS" w:eastAsia="en-US"/>
              </w:rPr>
            </w:pPr>
          </w:p>
          <w:p w14:paraId="02E56F1A" w14:textId="77777777" w:rsidR="00FA2605" w:rsidRDefault="00FA2605" w:rsidP="00784A94">
            <w:pPr>
              <w:suppressAutoHyphens w:val="0"/>
              <w:spacing w:after="0" w:line="240" w:lineRule="auto"/>
              <w:rPr>
                <w:rFonts w:ascii="Times New Roman" w:hAnsi="Times New Roman"/>
                <w:bCs/>
                <w:kern w:val="0"/>
                <w:sz w:val="24"/>
                <w:szCs w:val="24"/>
                <w:lang w:val="sr-Cyrl-CS" w:eastAsia="en-US"/>
              </w:rPr>
            </w:pPr>
          </w:p>
          <w:p w14:paraId="36E3E27B"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5F745EB4"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0E61FDF4"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605835F5"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331ADA50"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2835EE87"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380C851D"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535B7BBB"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7A698BC"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4D3E6267"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6D51D7DE"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7D3404E"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E56D676"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646E5CE2"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8EE3938"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6616017E"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5442B31"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5339F0A2"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0D15E2D"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2B16D0B2"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25510951"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30DF3B4C"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7EF2A866"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3E33506F" w14:textId="77777777" w:rsidR="000A177C" w:rsidRDefault="000A177C" w:rsidP="00784A94">
            <w:pPr>
              <w:suppressAutoHyphens w:val="0"/>
              <w:spacing w:after="0" w:line="240" w:lineRule="auto"/>
              <w:rPr>
                <w:rFonts w:ascii="Times New Roman" w:hAnsi="Times New Roman"/>
                <w:bCs/>
                <w:kern w:val="0"/>
                <w:sz w:val="24"/>
                <w:szCs w:val="24"/>
                <w:lang w:val="sr-Cyrl-CS" w:eastAsia="en-US"/>
              </w:rPr>
            </w:pPr>
          </w:p>
          <w:p w14:paraId="27158B71"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00932341"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27BC26BE" w14:textId="77777777" w:rsidR="00FA2605" w:rsidRPr="00EC4B11" w:rsidRDefault="00FA2605" w:rsidP="00784A94">
            <w:pPr>
              <w:suppressAutoHyphens w:val="0"/>
              <w:spacing w:after="0" w:line="240" w:lineRule="auto"/>
              <w:rPr>
                <w:rFonts w:ascii="Times New Roman" w:hAnsi="Times New Roman"/>
                <w:bCs/>
                <w:kern w:val="0"/>
                <w:sz w:val="24"/>
                <w:szCs w:val="24"/>
                <w:lang w:val="sr-Cyrl-CS" w:eastAsia="en-US"/>
              </w:rPr>
            </w:pPr>
          </w:p>
          <w:p w14:paraId="78270E5A" w14:textId="77777777"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1</w:t>
            </w:r>
          </w:p>
          <w:p w14:paraId="0D5E9B68"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017C94AA" w14:textId="77777777"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r w:rsidRPr="00EC4B11">
              <w:rPr>
                <w:rFonts w:ascii="Times New Roman" w:eastAsia="Times New Roman" w:hAnsi="Times New Roman"/>
                <w:iCs/>
                <w:color w:val="000000"/>
                <w:kern w:val="0"/>
                <w:sz w:val="24"/>
                <w:szCs w:val="24"/>
                <w:lang w:val="sr-Cyrl-CS" w:eastAsia="en-US"/>
              </w:rPr>
              <w:t>Понуда бр ________________ од __________________ за јавну набавку _____________________(навести предмет јавне набавке), ЈН бр. ____</w:t>
            </w:r>
            <w:r w:rsidR="00AD3B15">
              <w:rPr>
                <w:rFonts w:ascii="Times New Roman" w:eastAsia="Times New Roman" w:hAnsi="Times New Roman"/>
                <w:iCs/>
                <w:color w:val="000000"/>
                <w:kern w:val="0"/>
                <w:sz w:val="24"/>
                <w:szCs w:val="24"/>
                <w:lang w:val="sr-Cyrl-CS" w:eastAsia="en-US"/>
              </w:rPr>
              <w:t>, Партија ________________________________________________</w:t>
            </w:r>
            <w:r w:rsidRPr="00EC4B11">
              <w:rPr>
                <w:rFonts w:ascii="Times New Roman" w:eastAsia="Times New Roman" w:hAnsi="Times New Roman"/>
                <w:iCs/>
                <w:color w:val="000000"/>
                <w:kern w:val="0"/>
                <w:sz w:val="24"/>
                <w:szCs w:val="24"/>
                <w:lang w:val="sr-Cyrl-CS" w:eastAsia="en-US"/>
              </w:rPr>
              <w:t xml:space="preserve"> </w:t>
            </w:r>
          </w:p>
          <w:p w14:paraId="235FF3DC" w14:textId="77777777" w:rsidR="00784A94" w:rsidRPr="00EC4B11" w:rsidRDefault="00784A94" w:rsidP="00784A94">
            <w:pPr>
              <w:suppressAutoHyphens w:val="0"/>
              <w:autoSpaceDE w:val="0"/>
              <w:autoSpaceDN w:val="0"/>
              <w:adjustRightInd w:val="0"/>
              <w:spacing w:after="0" w:line="240" w:lineRule="auto"/>
              <w:rPr>
                <w:rFonts w:ascii="Times New Roman" w:hAnsi="Times New Roman"/>
                <w:color w:val="000000"/>
                <w:kern w:val="0"/>
                <w:sz w:val="24"/>
                <w:szCs w:val="24"/>
                <w:lang w:val="sr-Cyrl-CS" w:eastAsia="sr-Latn-CS"/>
              </w:rPr>
            </w:pPr>
          </w:p>
          <w:p w14:paraId="331AF7F2" w14:textId="77777777" w:rsidR="00784A94" w:rsidRPr="00EC4B11" w:rsidRDefault="00784A94" w:rsidP="00784A94">
            <w:pPr>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1)ОПШТИ ПОДАЦИ О ПОНУЂАЧУ</w:t>
            </w:r>
          </w:p>
          <w:p w14:paraId="2CA6C6A9" w14:textId="77777777"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p>
          <w:tbl>
            <w:tblPr>
              <w:tblW w:w="9209" w:type="dxa"/>
              <w:tblLook w:val="0000" w:firstRow="0" w:lastRow="0" w:firstColumn="0" w:lastColumn="0" w:noHBand="0" w:noVBand="0"/>
            </w:tblPr>
            <w:tblGrid>
              <w:gridCol w:w="4229"/>
              <w:gridCol w:w="4980"/>
            </w:tblGrid>
            <w:tr w:rsidR="00784A94" w:rsidRPr="00EC4B11" w14:paraId="646B4DDB"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15200505"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Назив понуђача:</w:t>
                  </w:r>
                </w:p>
                <w:p w14:paraId="086D54D1"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55B9666"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5A5BFA8"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42B63DBD"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1101D1FE"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0396AE5E"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Адреса понуђача:</w:t>
                  </w:r>
                </w:p>
                <w:p w14:paraId="46ABFD87"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F29F26B"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745CC90"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6BC5740C"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429C8A32"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0DE1CAD4"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Матични број понуђача:</w:t>
                  </w:r>
                </w:p>
                <w:p w14:paraId="2A2EDA6B"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27E0593"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7A8B5EA"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3E579FDC"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1D4D97DF"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0A6E80C0"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Порески идентификациони број понуђача (ПИБ):</w:t>
                  </w:r>
                </w:p>
                <w:p w14:paraId="4C4DFE65"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7254ED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14:paraId="719161F3"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44C807B9"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понуђача:</w:t>
                  </w:r>
                </w:p>
                <w:p w14:paraId="48DD2983"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78E503E"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59A9499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4E7820DB"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1A9542E8"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716792CC"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2D778F20"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5EBA919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366F6ACD"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6B610F5D"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05975B46"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5A651C48"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6B3473C7"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Име особе за контакт:</w:t>
                  </w:r>
                </w:p>
                <w:p w14:paraId="564A8DA8"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529435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B0859BD"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A675CF0"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24594E3D"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73FADFBA"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Електронска адреса понуђача (e-mail):</w:t>
                  </w:r>
                </w:p>
                <w:p w14:paraId="7A65E026"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154FC2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14:paraId="7388803E"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111B423F"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5DC9145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61D78CA"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33AF9F8C"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6DAC2FBF"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56ACC82D"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Телефакс:</w:t>
                  </w:r>
                </w:p>
                <w:p w14:paraId="3D8857B7"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299DA8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5360443B"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F265C35"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1CA5C0C7"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01B0B212"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Број рачуна понуђача и назив банке:</w:t>
                  </w:r>
                </w:p>
                <w:p w14:paraId="72ABFD6E"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B265B33"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9859636"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34E05190" w14:textId="77777777" w:rsidR="00784A94" w:rsidRPr="00EC4B11" w:rsidRDefault="00784A94" w:rsidP="009562EB">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7EBE7D0A" w14:textId="77777777" w:rsidTr="008E33EF">
              <w:trPr>
                <w:trHeight w:val="144"/>
              </w:trPr>
              <w:tc>
                <w:tcPr>
                  <w:tcW w:w="4229" w:type="dxa"/>
                  <w:tcBorders>
                    <w:top w:val="single" w:sz="4" w:space="0" w:color="000000"/>
                    <w:left w:val="single" w:sz="4" w:space="0" w:color="000000"/>
                    <w:bottom w:val="single" w:sz="4" w:space="0" w:color="000000"/>
                  </w:tcBorders>
                  <w:shd w:val="clear" w:color="auto" w:fill="auto"/>
                </w:tcPr>
                <w:p w14:paraId="1DE1665D"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Лице овлашћено за потписивање уговора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B20CFFB" w14:textId="77777777" w:rsidR="00784A94" w:rsidRPr="00EC4B11" w:rsidRDefault="00784A94" w:rsidP="009562EB">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14:paraId="64D7B3FC" w14:textId="77777777" w:rsidR="00784A94" w:rsidRPr="00EC4B11" w:rsidRDefault="00784A94" w:rsidP="009562EB">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14:paraId="4220C8A7" w14:textId="77777777" w:rsidR="00784A94" w:rsidRPr="00EC4B11" w:rsidRDefault="00784A94" w:rsidP="009562EB">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14:paraId="6CCFE8AF" w14:textId="77777777" w:rsidR="00784A94" w:rsidRDefault="00784A94" w:rsidP="00784A94">
            <w:pPr>
              <w:suppressAutoHyphens w:val="0"/>
              <w:spacing w:after="0" w:line="240" w:lineRule="auto"/>
              <w:rPr>
                <w:rFonts w:ascii="Times New Roman" w:hAnsi="Times New Roman"/>
                <w:kern w:val="0"/>
                <w:sz w:val="24"/>
                <w:szCs w:val="24"/>
                <w:lang w:val="sr-Cyrl-CS" w:eastAsia="en-US"/>
              </w:rPr>
            </w:pPr>
          </w:p>
          <w:p w14:paraId="7F1E6BBE" w14:textId="77777777" w:rsidR="00AD3B15" w:rsidRDefault="00AD3B15" w:rsidP="00784A94">
            <w:pPr>
              <w:suppressAutoHyphens w:val="0"/>
              <w:spacing w:after="0" w:line="240" w:lineRule="auto"/>
              <w:rPr>
                <w:rFonts w:ascii="Times New Roman" w:hAnsi="Times New Roman"/>
                <w:kern w:val="0"/>
                <w:sz w:val="24"/>
                <w:szCs w:val="24"/>
                <w:lang w:val="sr-Cyrl-CS" w:eastAsia="en-US"/>
              </w:rPr>
            </w:pPr>
          </w:p>
          <w:p w14:paraId="4D186710" w14:textId="77777777" w:rsidR="00AD3B15" w:rsidRDefault="00AD3B15" w:rsidP="00784A94">
            <w:pPr>
              <w:suppressAutoHyphens w:val="0"/>
              <w:spacing w:after="0" w:line="240" w:lineRule="auto"/>
              <w:rPr>
                <w:rFonts w:ascii="Times New Roman" w:hAnsi="Times New Roman"/>
                <w:kern w:val="0"/>
                <w:sz w:val="24"/>
                <w:szCs w:val="24"/>
                <w:lang w:val="sr-Cyrl-CS" w:eastAsia="en-US"/>
              </w:rPr>
            </w:pPr>
          </w:p>
          <w:p w14:paraId="3C36A136" w14:textId="77777777" w:rsidR="00AD3B15" w:rsidRDefault="00AD3B15" w:rsidP="00784A94">
            <w:pPr>
              <w:suppressAutoHyphens w:val="0"/>
              <w:spacing w:after="0" w:line="240" w:lineRule="auto"/>
              <w:rPr>
                <w:rFonts w:ascii="Times New Roman" w:hAnsi="Times New Roman"/>
                <w:kern w:val="0"/>
                <w:sz w:val="24"/>
                <w:szCs w:val="24"/>
                <w:lang w:val="sr-Cyrl-CS" w:eastAsia="en-US"/>
              </w:rPr>
            </w:pPr>
          </w:p>
          <w:p w14:paraId="16D36AA3" w14:textId="77777777" w:rsidR="00AD3B15" w:rsidRDefault="00AD3B15" w:rsidP="00784A94">
            <w:pPr>
              <w:suppressAutoHyphens w:val="0"/>
              <w:spacing w:after="0" w:line="240" w:lineRule="auto"/>
              <w:rPr>
                <w:rFonts w:ascii="Times New Roman" w:hAnsi="Times New Roman"/>
                <w:kern w:val="0"/>
                <w:sz w:val="24"/>
                <w:szCs w:val="24"/>
                <w:lang w:val="sr-Cyrl-CS" w:eastAsia="en-US"/>
              </w:rPr>
            </w:pPr>
          </w:p>
          <w:p w14:paraId="47AEB6C5" w14:textId="7D019388" w:rsidR="000A177C" w:rsidRDefault="000A177C" w:rsidP="00784A94">
            <w:pPr>
              <w:suppressAutoHyphens w:val="0"/>
              <w:spacing w:after="0" w:line="240" w:lineRule="auto"/>
              <w:rPr>
                <w:rFonts w:ascii="Times New Roman" w:hAnsi="Times New Roman"/>
                <w:kern w:val="0"/>
                <w:sz w:val="24"/>
                <w:szCs w:val="24"/>
                <w:lang w:val="sr-Cyrl-CS" w:eastAsia="en-US"/>
              </w:rPr>
            </w:pPr>
          </w:p>
          <w:p w14:paraId="4085CC5B" w14:textId="77777777" w:rsidR="009F7921" w:rsidRDefault="009F7921" w:rsidP="00784A94">
            <w:pPr>
              <w:suppressAutoHyphens w:val="0"/>
              <w:spacing w:after="0" w:line="240" w:lineRule="auto"/>
              <w:rPr>
                <w:rFonts w:ascii="Times New Roman" w:hAnsi="Times New Roman"/>
                <w:kern w:val="0"/>
                <w:sz w:val="24"/>
                <w:szCs w:val="24"/>
                <w:lang w:val="sr-Cyrl-CS" w:eastAsia="en-US"/>
              </w:rPr>
            </w:pPr>
          </w:p>
          <w:p w14:paraId="14A68F51" w14:textId="77777777" w:rsidR="00AD3B15" w:rsidRPr="00EC4B11" w:rsidRDefault="00AD3B15" w:rsidP="00784A94">
            <w:pPr>
              <w:suppressAutoHyphens w:val="0"/>
              <w:spacing w:after="0" w:line="240" w:lineRule="auto"/>
              <w:rPr>
                <w:rFonts w:ascii="Times New Roman" w:hAnsi="Times New Roman"/>
                <w:kern w:val="0"/>
                <w:sz w:val="24"/>
                <w:szCs w:val="24"/>
                <w:lang w:val="sr-Cyrl-CS" w:eastAsia="en-US"/>
              </w:rPr>
            </w:pPr>
          </w:p>
          <w:p w14:paraId="54D4D18B" w14:textId="77777777" w:rsidR="00784A94" w:rsidRPr="00EC4B11" w:rsidRDefault="00784A94" w:rsidP="00784A94">
            <w:pPr>
              <w:suppressAutoHyphens w:val="0"/>
              <w:spacing w:after="0" w:line="240" w:lineRule="auto"/>
              <w:rPr>
                <w:rFonts w:ascii="Times New Roman" w:eastAsia="TimesNewRomanPSMT" w:hAnsi="Times New Roman"/>
                <w:b/>
                <w:bCs/>
                <w:iCs/>
                <w:kern w:val="0"/>
                <w:sz w:val="24"/>
                <w:szCs w:val="24"/>
                <w:lang w:val="sr-Cyrl-CS" w:eastAsia="en-US"/>
              </w:rPr>
            </w:pPr>
            <w:r w:rsidRPr="00EC4B11">
              <w:rPr>
                <w:rFonts w:ascii="Times New Roman" w:eastAsia="TimesNewRomanPSMT" w:hAnsi="Times New Roman"/>
                <w:b/>
                <w:bCs/>
                <w:iCs/>
                <w:kern w:val="0"/>
                <w:sz w:val="24"/>
                <w:szCs w:val="24"/>
                <w:lang w:val="sr-Cyrl-CS" w:eastAsia="en-US"/>
              </w:rPr>
              <w:t xml:space="preserve">2) ПОНУДУ ПОДНОСИ: </w:t>
            </w:r>
          </w:p>
          <w:p w14:paraId="0377A767" w14:textId="77777777" w:rsidR="00784A94" w:rsidRPr="00EC4B11" w:rsidRDefault="00784A94" w:rsidP="00784A94">
            <w:pPr>
              <w:suppressAutoHyphens w:val="0"/>
              <w:spacing w:after="0" w:line="240" w:lineRule="auto"/>
              <w:rPr>
                <w:rFonts w:ascii="Times New Roman" w:hAnsi="Times New Roman"/>
                <w:kern w:val="0"/>
                <w:sz w:val="24"/>
                <w:szCs w:val="24"/>
                <w:lang w:val="sr-Cyrl-CS" w:eastAsia="en-US"/>
              </w:rPr>
            </w:pPr>
          </w:p>
          <w:tbl>
            <w:tblPr>
              <w:tblW w:w="9209" w:type="dxa"/>
              <w:tblLook w:val="0000" w:firstRow="0" w:lastRow="0" w:firstColumn="0" w:lastColumn="0" w:noHBand="0" w:noVBand="0"/>
            </w:tblPr>
            <w:tblGrid>
              <w:gridCol w:w="8990"/>
              <w:gridCol w:w="219"/>
            </w:tblGrid>
            <w:tr w:rsidR="00784A94" w:rsidRPr="00EC4B11" w14:paraId="7BBEE4EC" w14:textId="77777777" w:rsidTr="00EB2051">
              <w:trPr>
                <w:trHeight w:val="567"/>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E99CB" w14:textId="6709ED25" w:rsidR="00784A94" w:rsidRPr="00EC4B11" w:rsidRDefault="00784A94" w:rsidP="009562EB">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А) САМОСТАЛНО</w:t>
                  </w:r>
                </w:p>
              </w:tc>
            </w:tr>
            <w:tr w:rsidR="00784A94" w:rsidRPr="00EC4B11" w14:paraId="5471EC83" w14:textId="77777777" w:rsidTr="00EB2051">
              <w:trPr>
                <w:trHeight w:val="567"/>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DFF8F" w14:textId="77777777" w:rsidR="00784A94" w:rsidRPr="00EC4B11" w:rsidRDefault="00784A94" w:rsidP="009562EB">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Б) СА ПОДИЗВОЂАЧЕМ</w:t>
                  </w:r>
                </w:p>
              </w:tc>
            </w:tr>
            <w:tr w:rsidR="00784A94" w:rsidRPr="00EC4B11" w14:paraId="442DD636" w14:textId="77777777" w:rsidTr="00EB2051">
              <w:trPr>
                <w:gridAfter w:val="1"/>
                <w:wAfter w:w="226" w:type="dxa"/>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8AF6" w14:textId="77777777" w:rsidR="00784A94" w:rsidRPr="00EC4B11" w:rsidRDefault="00784A94" w:rsidP="009562EB">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EC4B11">
                    <w:rPr>
                      <w:rFonts w:ascii="Times New Roman" w:eastAsia="TimesNewRomanPSMT" w:hAnsi="Times New Roman"/>
                      <w:b/>
                      <w:bCs/>
                      <w:kern w:val="0"/>
                      <w:sz w:val="24"/>
                      <w:szCs w:val="24"/>
                      <w:lang w:val="sr-Cyrl-CS" w:eastAsia="en-US"/>
                    </w:rPr>
                    <w:t>В) КАО ЗАЈЕДНИЧКУ ПОНУДУ</w:t>
                  </w:r>
                </w:p>
              </w:tc>
            </w:tr>
          </w:tbl>
          <w:p w14:paraId="2D7F9D1A"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13BAACDD" w14:textId="77777777" w:rsidR="005D2B0A" w:rsidRPr="00EC4B11" w:rsidRDefault="00784A94" w:rsidP="00784A94">
            <w:pPr>
              <w:suppressAutoHyphens w:val="0"/>
              <w:spacing w:after="0" w:line="240" w:lineRule="auto"/>
              <w:jc w:val="both"/>
              <w:rPr>
                <w:rFonts w:ascii="Times New Roman" w:hAnsi="Times New Roman"/>
                <w:iCs/>
                <w:kern w:val="0"/>
                <w:sz w:val="24"/>
                <w:szCs w:val="24"/>
                <w:lang w:val="sr-Cyrl-RS" w:eastAsia="en-US"/>
              </w:rPr>
            </w:pPr>
            <w:r w:rsidRPr="00EC4B11">
              <w:rPr>
                <w:rFonts w:ascii="Times New Roman" w:hAnsi="Times New Roman"/>
                <w:b/>
                <w:iCs/>
                <w:kern w:val="0"/>
                <w:sz w:val="24"/>
                <w:szCs w:val="24"/>
                <w:lang w:val="sr-Cyrl-CS" w:eastAsia="en-US"/>
              </w:rPr>
              <w:t>Напомена:</w:t>
            </w:r>
            <w:r w:rsidRPr="00EC4B11">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B865985" w14:textId="77777777" w:rsidR="00AD3B15" w:rsidRDefault="00AD3B15" w:rsidP="00784A94">
            <w:pPr>
              <w:suppressAutoHyphens w:val="0"/>
              <w:spacing w:after="0" w:line="240" w:lineRule="auto"/>
              <w:jc w:val="both"/>
              <w:rPr>
                <w:rFonts w:ascii="Times New Roman" w:eastAsia="TimesNewRomanPSMT" w:hAnsi="Times New Roman"/>
                <w:b/>
                <w:bCs/>
                <w:kern w:val="0"/>
                <w:sz w:val="24"/>
                <w:szCs w:val="24"/>
                <w:lang w:val="sr-Cyrl-CS" w:eastAsia="en-US"/>
              </w:rPr>
            </w:pPr>
          </w:p>
          <w:p w14:paraId="6C254F35"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Latn-CS" w:eastAsia="en-US"/>
              </w:rPr>
            </w:pPr>
            <w:r w:rsidRPr="00EC4B11">
              <w:rPr>
                <w:rFonts w:ascii="Times New Roman" w:eastAsia="TimesNewRomanPSMT" w:hAnsi="Times New Roman"/>
                <w:b/>
                <w:bCs/>
                <w:kern w:val="0"/>
                <w:sz w:val="24"/>
                <w:szCs w:val="24"/>
                <w:lang w:val="sr-Cyrl-CS" w:eastAsia="en-US"/>
              </w:rPr>
              <w:t xml:space="preserve">3) ПОДАЦИ О ПОДИЗВОЂАЧУ </w:t>
            </w:r>
            <w:r w:rsidRPr="00EC4B11">
              <w:rPr>
                <w:rFonts w:ascii="Times New Roman" w:eastAsia="TimesNewRomanPSMT" w:hAnsi="Times New Roman"/>
                <w:b/>
                <w:bCs/>
                <w:kern w:val="0"/>
                <w:sz w:val="24"/>
                <w:szCs w:val="24"/>
                <w:lang w:val="sr-Cyrl-CS" w:eastAsia="en-US"/>
              </w:rPr>
              <w:tab/>
            </w:r>
          </w:p>
          <w:p w14:paraId="6E5C82E3" w14:textId="77777777"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ook w:val="0000" w:firstRow="0" w:lastRow="0" w:firstColumn="0" w:lastColumn="0" w:noHBand="0" w:noVBand="0"/>
            </w:tblPr>
            <w:tblGrid>
              <w:gridCol w:w="436"/>
              <w:gridCol w:w="3861"/>
              <w:gridCol w:w="4912"/>
            </w:tblGrid>
            <w:tr w:rsidR="00784A94" w:rsidRPr="00EC4B11" w14:paraId="534A4CF4"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63109EAA"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34AA1479"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p w14:paraId="195E59E0" w14:textId="58970510"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3AA9CB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7BCBD5E"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647702E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4B67490"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6A26A45"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FD3B467"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03BCF4E7"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7EB992D7"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0433E30"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5682FEA"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90303FD"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2A7B577C"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030BFC4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DDA6976"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ACBD83A"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9332767"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0A6DB25A"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58D80B4F"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336B8AD"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14:paraId="1557C308"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2E1B8E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087EB209"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7F80C760"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53CFB35E"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2D5FDF91"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2109258"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60CB1D8C"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B396D0E"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1519B33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15FC1115"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0228018A"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374AF5B6"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62210BB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547036B"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p w14:paraId="45754E87" w14:textId="7BE041BE"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0527B24"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EB7F9D5"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51C11498"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E49FFDB"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p w14:paraId="68350E47" w14:textId="705B0133"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67196E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7991A03"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52F8444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DE16040"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Део предмета набавке који ће извршити подизвођач:</w:t>
                  </w:r>
                </w:p>
                <w:p w14:paraId="7E590830" w14:textId="27E957FE"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89C19D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8006AF1"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1DDFA032"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5D7BF770"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p w14:paraId="60A0994A" w14:textId="0A363AD7"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C258F8A"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05D6D29"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63134FC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6E96AC6"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35EDA2C"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8E47B5D"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72AEF83C"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0B319796"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891193B"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60B71DE"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01C247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44977E30"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3D76194C"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6B54A0E"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C0FDC8F"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78D58E1"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528D1D63" w14:textId="77777777" w:rsidR="00EB2051" w:rsidRDefault="00EB2051"/>
          <w:tbl>
            <w:tblPr>
              <w:tblW w:w="9209" w:type="dxa"/>
              <w:tblLook w:val="0000" w:firstRow="0" w:lastRow="0" w:firstColumn="0" w:lastColumn="0" w:noHBand="0" w:noVBand="0"/>
            </w:tblPr>
            <w:tblGrid>
              <w:gridCol w:w="436"/>
              <w:gridCol w:w="3861"/>
              <w:gridCol w:w="4912"/>
            </w:tblGrid>
            <w:tr w:rsidR="00784A94" w:rsidRPr="00EC4B11" w14:paraId="7B957843"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02D0D81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0FEF6B3"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14:paraId="704AECAC"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566637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4401C1B0"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12705C66"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02B3A360"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30339FEC"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78AE4B2"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367450D7"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74E0938"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77C47D43"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48065DF6"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374F927D"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1082BF8C"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408F44CF"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13B3617"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p w14:paraId="2F3EAA02" w14:textId="0AAD30F1"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20CCF8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9C0531D"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02FB0C3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F6D6254"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p w14:paraId="5B3786D5" w14:textId="4796CE19"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C3C8B7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AF4A97F" w14:textId="77777777" w:rsidTr="00EB2051">
              <w:trPr>
                <w:cantSplit/>
                <w:trHeight w:val="144"/>
              </w:trPr>
              <w:tc>
                <w:tcPr>
                  <w:tcW w:w="436" w:type="dxa"/>
                  <w:tcBorders>
                    <w:top w:val="single" w:sz="4" w:space="0" w:color="000000"/>
                    <w:left w:val="single" w:sz="4" w:space="0" w:color="000000"/>
                    <w:bottom w:val="single" w:sz="4" w:space="0" w:color="000000"/>
                  </w:tcBorders>
                  <w:shd w:val="clear" w:color="auto" w:fill="auto"/>
                </w:tcPr>
                <w:p w14:paraId="2241609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D8362B1"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Део предмета набавке који ће извршити подизвођач:</w:t>
                  </w:r>
                </w:p>
                <w:p w14:paraId="63274EC0" w14:textId="22623B23"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6050DF0"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571749F9"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337DB152"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14:paraId="780864C9"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подизвођача,потребно је да се наведени образац копира у довољном броју примерака, да се попуни и достави за сваког подизвођача.</w:t>
            </w:r>
          </w:p>
          <w:p w14:paraId="750F769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D457D8F" w14:textId="77777777"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4) ПОДАЦИ О УЧЕСНИКУ  У ЗАЈЕДНИЧКОЈ ПОНУДИ</w:t>
            </w:r>
          </w:p>
          <w:p w14:paraId="1DEEB6C9" w14:textId="77777777"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ook w:val="0000" w:firstRow="0" w:lastRow="0" w:firstColumn="0" w:lastColumn="0" w:noHBand="0" w:noVBand="0"/>
            </w:tblPr>
            <w:tblGrid>
              <w:gridCol w:w="436"/>
              <w:gridCol w:w="3861"/>
              <w:gridCol w:w="4912"/>
            </w:tblGrid>
            <w:tr w:rsidR="00784A94" w:rsidRPr="00EC4B11" w14:paraId="179ABB3D"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5D7C7499"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26CC4F29"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p w14:paraId="1D238756" w14:textId="246DE3E3"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70BB7E5"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1FF1A71"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260DCE21"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AA99FF3"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DC9C922"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1360F8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70C1B70"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2A63DD0"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E9E2974"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BFAB9F6"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CBCEE3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07ED9DFA"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6854E8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322B61D"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9889C8C"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8EA8498"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24366A7D"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1D242B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A56E1A4"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321B2506"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66825DA"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748111C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16931918"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3BA163CD"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569FFCCC"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2B21193"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14590AB9"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6FD1846"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269910B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59223948"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10FC56FA"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5211A4FA"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397E850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FE23214"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p w14:paraId="5A90D8EB" w14:textId="0705AD9E"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1DE8E9C"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7DD40194"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7B0BF42"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04B35946"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p w14:paraId="190C71B2" w14:textId="23A82580"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D7287E5"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421F197"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94D7D1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CC555D7"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E1190B6"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2E98863"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C1032DF"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353E0D78"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8977662"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2818E20"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F362AAD"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9EA9E9D"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747C70F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505EF3E"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5423B47"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8E8E6CA"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26C24105"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78D3AE98"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BDDFAF2"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3DF10E53"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3BF5C18"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3F3CEBAC"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1F29EEFE"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3DDE2890"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05451FE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7E4C405"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2E40C005"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5134F3F"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50D3C5AE"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67537AFA"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08A1AFB3"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2DACD5A0"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0EC7018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48403FA"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p w14:paraId="37AE7BE0" w14:textId="6F7487A0"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BD3212F"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68A1EC5"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FD5D988"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3)</w:t>
                  </w:r>
                </w:p>
              </w:tc>
              <w:tc>
                <w:tcPr>
                  <w:tcW w:w="3861" w:type="dxa"/>
                  <w:tcBorders>
                    <w:top w:val="single" w:sz="4" w:space="0" w:color="000000"/>
                    <w:left w:val="single" w:sz="4" w:space="0" w:color="000000"/>
                    <w:bottom w:val="single" w:sz="4" w:space="0" w:color="000000"/>
                  </w:tcBorders>
                  <w:shd w:val="clear" w:color="auto" w:fill="auto"/>
                </w:tcPr>
                <w:p w14:paraId="16272DAB"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p w14:paraId="5C93EC38" w14:textId="37997B97"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1DA15FB"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B3DCEBC"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BCB2436"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B3911BE"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F080CCD"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2E02023"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CF7DEBE"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2D30CB0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3EA99E0"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8FE720F"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46A4C25"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5660AF6"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6C28D472"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6B06CE"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CAD7D73" w14:textId="77777777" w:rsidR="00784A94" w:rsidRPr="00EC4B11" w:rsidRDefault="00784A94"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6B268AA"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3BCB308"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6BF6AF7"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8775947"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55A8C093"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5F0A1B1"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3B77D86C"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7FB667E5"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01929D11"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492CF0AE"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C1A1495"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6F947C01"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E663770"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22698DF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4677309D"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6590DD9C"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5730BB8A" w14:textId="77777777" w:rsidTr="008E33EF">
              <w:trPr>
                <w:trHeight w:val="144"/>
              </w:trPr>
              <w:tc>
                <w:tcPr>
                  <w:tcW w:w="436" w:type="dxa"/>
                  <w:tcBorders>
                    <w:top w:val="single" w:sz="4" w:space="0" w:color="000000"/>
                    <w:left w:val="single" w:sz="4" w:space="0" w:color="000000"/>
                    <w:bottom w:val="single" w:sz="4" w:space="0" w:color="000000"/>
                  </w:tcBorders>
                  <w:shd w:val="clear" w:color="auto" w:fill="auto"/>
                </w:tcPr>
                <w:p w14:paraId="70A03E2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EBE9FD7" w14:textId="77777777" w:rsidR="00784A94" w:rsidRDefault="00784A94" w:rsidP="009562EB">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p w14:paraId="426805D7" w14:textId="780FBC7B" w:rsidR="00EB2051" w:rsidRPr="00EC4B11" w:rsidRDefault="00EB2051" w:rsidP="009562EB">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BB4EE8F"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039783F0"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66AD49C1"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14:paraId="20F35A7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E2498B"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E2C29D2" w14:textId="77777777" w:rsidR="00784A94"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F4D2C56"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EAAD148"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A2BA2AD"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70CB9DC"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E43263B"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11E8245"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A786CED"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8F7B475"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51D2F027"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453E78E"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1E6EED4"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5365165A"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681764A4"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32771E5"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B492587"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0315C86" w14:textId="77777777" w:rsidR="006E1CC3" w:rsidRPr="00FA6405" w:rsidRDefault="006E1CC3" w:rsidP="006E1CC3">
            <w:pPr>
              <w:spacing w:line="240" w:lineRule="auto"/>
              <w:jc w:val="both"/>
              <w:rPr>
                <w:rFonts w:ascii="Times New Roman" w:eastAsia="TimesNewRomanPSMT" w:hAnsi="Times New Roman"/>
                <w:b/>
                <w:bCs/>
                <w:sz w:val="24"/>
                <w:szCs w:val="24"/>
                <w:lang w:val="en-GB"/>
              </w:rPr>
            </w:pPr>
            <w:r>
              <w:rPr>
                <w:rFonts w:ascii="Times New Roman" w:hAnsi="Times New Roman"/>
                <w:b/>
                <w:iCs/>
                <w:kern w:val="0"/>
                <w:sz w:val="24"/>
                <w:szCs w:val="24"/>
                <w:lang w:val="sr-Cyrl-CS" w:eastAsia="en-US"/>
              </w:rPr>
              <w:lastRenderedPageBreak/>
              <w:t xml:space="preserve">5) ОПИС ПРЕДМЕТА </w:t>
            </w:r>
            <w:r w:rsidRPr="00EC4B11">
              <w:rPr>
                <w:rFonts w:ascii="Times New Roman" w:hAnsi="Times New Roman"/>
                <w:b/>
                <w:iCs/>
                <w:kern w:val="0"/>
                <w:sz w:val="24"/>
                <w:szCs w:val="24"/>
                <w:lang w:val="sr-Cyrl-CS" w:eastAsia="en-US"/>
              </w:rPr>
              <w:t>И ЦЕНА</w:t>
            </w:r>
            <w:r>
              <w:rPr>
                <w:rFonts w:ascii="Times New Roman" w:hAnsi="Times New Roman"/>
                <w:b/>
                <w:iCs/>
                <w:kern w:val="0"/>
                <w:sz w:val="24"/>
                <w:szCs w:val="24"/>
                <w:lang w:val="sr-Cyrl-CS" w:eastAsia="en-US"/>
              </w:rPr>
              <w:t xml:space="preserve"> </w:t>
            </w:r>
          </w:p>
          <w:p w14:paraId="50B74829" w14:textId="77777777" w:rsidR="006E1CC3" w:rsidRPr="00EC4B11" w:rsidRDefault="002E4F4E" w:rsidP="002E4F4E">
            <w:pPr>
              <w:tabs>
                <w:tab w:val="left" w:pos="3090"/>
              </w:tabs>
              <w:suppressAutoHyphens w:val="0"/>
              <w:spacing w:after="0" w:line="240" w:lineRule="auto"/>
              <w:jc w:val="both"/>
              <w:rPr>
                <w:rFonts w:ascii="Times New Roman" w:hAnsi="Times New Roman"/>
                <w:b/>
                <w:iCs/>
                <w:kern w:val="0"/>
                <w:sz w:val="24"/>
                <w:szCs w:val="24"/>
                <w:lang w:val="sr-Cyrl-CS" w:eastAsia="en-US"/>
              </w:rPr>
            </w:pPr>
            <w:r>
              <w:rPr>
                <w:rFonts w:ascii="Times New Roman" w:hAnsi="Times New Roman"/>
                <w:b/>
                <w:iCs/>
                <w:kern w:val="0"/>
                <w:sz w:val="24"/>
                <w:szCs w:val="24"/>
                <w:lang w:val="sr-Cyrl-CS" w:eastAsia="en-US"/>
              </w:rPr>
              <w:tab/>
              <w:t>ПАРТИЈА________________________</w:t>
            </w:r>
          </w:p>
          <w:p w14:paraId="225831AD" w14:textId="77777777" w:rsidR="006E1CC3" w:rsidRPr="00EC4B11" w:rsidRDefault="006E1CC3" w:rsidP="006E1CC3">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E1CC3" w:rsidRPr="004978A7" w14:paraId="3F1C660E" w14:textId="77777777" w:rsidTr="008E33EF">
              <w:trPr>
                <w:trHeight w:val="144"/>
              </w:trPr>
              <w:tc>
                <w:tcPr>
                  <w:tcW w:w="4673" w:type="dxa"/>
                </w:tcPr>
                <w:p w14:paraId="2C767917"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
                <w:p w14:paraId="58102685"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roofErr w:type="spellStart"/>
                  <w:r w:rsidRPr="004978A7">
                    <w:rPr>
                      <w:rFonts w:ascii="Times New Roman" w:eastAsia="TimesNewRomanPSMT" w:hAnsi="Times New Roman"/>
                      <w:b/>
                      <w:bCs/>
                    </w:rPr>
                    <w:t>Укупна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цена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без</w:t>
                  </w:r>
                  <w:proofErr w:type="spellEnd"/>
                  <w:r w:rsidRPr="004978A7">
                    <w:rPr>
                      <w:rFonts w:ascii="Times New Roman" w:eastAsia="TimesNewRomanPSMT" w:hAnsi="Times New Roman"/>
                      <w:b/>
                      <w:bCs/>
                    </w:rPr>
                    <w:t xml:space="preserve"> ПДВ-а</w:t>
                  </w:r>
                </w:p>
              </w:tc>
              <w:tc>
                <w:tcPr>
                  <w:tcW w:w="4536" w:type="dxa"/>
                </w:tcPr>
                <w:p w14:paraId="7EA29ADF"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
              </w:tc>
            </w:tr>
            <w:tr w:rsidR="006E1CC3" w:rsidRPr="004978A7" w14:paraId="0BCD1F59" w14:textId="77777777" w:rsidTr="008E33EF">
              <w:trPr>
                <w:trHeight w:val="144"/>
              </w:trPr>
              <w:tc>
                <w:tcPr>
                  <w:tcW w:w="4673" w:type="dxa"/>
                </w:tcPr>
                <w:p w14:paraId="3F840978"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
                <w:p w14:paraId="476C0707"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roofErr w:type="spellStart"/>
                  <w:r w:rsidRPr="004978A7">
                    <w:rPr>
                      <w:rFonts w:ascii="Times New Roman" w:eastAsia="TimesNewRomanPSMT" w:hAnsi="Times New Roman"/>
                      <w:b/>
                      <w:bCs/>
                    </w:rPr>
                    <w:t>Укупна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цена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са</w:t>
                  </w:r>
                  <w:proofErr w:type="spellEnd"/>
                  <w:r w:rsidRPr="004978A7">
                    <w:rPr>
                      <w:rFonts w:ascii="Times New Roman" w:eastAsia="TimesNewRomanPSMT" w:hAnsi="Times New Roman"/>
                      <w:b/>
                      <w:bCs/>
                    </w:rPr>
                    <w:t xml:space="preserve"> ПДВ-</w:t>
                  </w:r>
                  <w:proofErr w:type="spellStart"/>
                  <w:r w:rsidRPr="004978A7">
                    <w:rPr>
                      <w:rFonts w:ascii="Times New Roman" w:eastAsia="TimesNewRomanPSMT" w:hAnsi="Times New Roman"/>
                      <w:b/>
                      <w:bCs/>
                    </w:rPr>
                    <w:t>ом</w:t>
                  </w:r>
                  <w:proofErr w:type="spellEnd"/>
                </w:p>
              </w:tc>
              <w:tc>
                <w:tcPr>
                  <w:tcW w:w="4536" w:type="dxa"/>
                </w:tcPr>
                <w:p w14:paraId="1656677F"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
              </w:tc>
            </w:tr>
            <w:tr w:rsidR="002E4F4E" w:rsidRPr="004978A7" w14:paraId="24886515" w14:textId="77777777" w:rsidTr="008E33EF">
              <w:trPr>
                <w:trHeight w:val="144"/>
              </w:trPr>
              <w:tc>
                <w:tcPr>
                  <w:tcW w:w="4673" w:type="dxa"/>
                </w:tcPr>
                <w:p w14:paraId="57385340" w14:textId="77777777" w:rsidR="002E4F4E" w:rsidRPr="002E4F4E" w:rsidRDefault="002E4F4E"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Рок важења понуде</w:t>
                  </w:r>
                </w:p>
              </w:tc>
              <w:tc>
                <w:tcPr>
                  <w:tcW w:w="4536" w:type="dxa"/>
                </w:tcPr>
                <w:p w14:paraId="26DEA7C0" w14:textId="77777777" w:rsidR="002E4F4E" w:rsidRPr="002E4F4E" w:rsidRDefault="002E4F4E" w:rsidP="009562EB">
                  <w:pPr>
                    <w:framePr w:hSpace="180" w:wrap="around" w:vAnchor="text" w:hAnchor="margin" w:y="-22"/>
                    <w:spacing w:after="0" w:line="240" w:lineRule="auto"/>
                    <w:jc w:val="both"/>
                    <w:rPr>
                      <w:rFonts w:ascii="Times New Roman" w:eastAsia="TimesNewRomanPSMT" w:hAnsi="Times New Roman"/>
                      <w:lang w:val="sr-Cyrl-RS"/>
                    </w:rPr>
                  </w:pPr>
                  <w:r>
                    <w:rPr>
                      <w:rFonts w:ascii="Times New Roman" w:eastAsia="TimesNewRomanPSMT" w:hAnsi="Times New Roman"/>
                      <w:b/>
                      <w:bCs/>
                      <w:lang w:val="sr-Cyrl-RS"/>
                    </w:rPr>
                    <w:t xml:space="preserve">___дана </w:t>
                  </w:r>
                  <w:r w:rsidRPr="002E4F4E">
                    <w:rPr>
                      <w:rFonts w:ascii="Times New Roman" w:eastAsia="TimesNewRomanPSMT" w:hAnsi="Times New Roman"/>
                      <w:lang w:val="sr-Cyrl-RS"/>
                    </w:rPr>
                    <w:t>(не краће од 30 дана од дана отварања понуда)</w:t>
                  </w:r>
                </w:p>
                <w:p w14:paraId="46D64100" w14:textId="77777777" w:rsidR="002E4F4E" w:rsidRPr="002E4F4E" w:rsidRDefault="002E4F4E" w:rsidP="009562EB">
                  <w:pPr>
                    <w:framePr w:hSpace="180" w:wrap="around" w:vAnchor="text" w:hAnchor="margin" w:y="-22"/>
                    <w:spacing w:after="0" w:line="240" w:lineRule="auto"/>
                    <w:jc w:val="both"/>
                    <w:rPr>
                      <w:rFonts w:ascii="Times New Roman" w:eastAsia="TimesNewRomanPSMT" w:hAnsi="Times New Roman"/>
                      <w:b/>
                      <w:bCs/>
                      <w:lang w:val="sr-Cyrl-RS"/>
                    </w:rPr>
                  </w:pPr>
                </w:p>
              </w:tc>
            </w:tr>
            <w:tr w:rsidR="006E1CC3" w:rsidRPr="004978A7" w14:paraId="3D326EA3" w14:textId="77777777" w:rsidTr="008E33EF">
              <w:trPr>
                <w:trHeight w:val="144"/>
              </w:trPr>
              <w:tc>
                <w:tcPr>
                  <w:tcW w:w="4673" w:type="dxa"/>
                </w:tcPr>
                <w:p w14:paraId="1F9AA66E"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rPr>
                  </w:pPr>
                </w:p>
                <w:p w14:paraId="0AEF8E99" w14:textId="77777777" w:rsidR="006E1CC3" w:rsidRPr="004978A7" w:rsidRDefault="006E1CC3" w:rsidP="009562EB">
                  <w:pPr>
                    <w:framePr w:hSpace="180" w:wrap="around" w:vAnchor="text" w:hAnchor="margin" w:y="-22"/>
                    <w:spacing w:after="0" w:line="240" w:lineRule="auto"/>
                    <w:jc w:val="both"/>
                    <w:rPr>
                      <w:rFonts w:ascii="Times New Roman" w:eastAsia="TimesNewRomanPSMT" w:hAnsi="Times New Roman"/>
                      <w:b/>
                      <w:bCs/>
                      <w:lang w:val="sr-Cyrl-RS"/>
                    </w:rPr>
                  </w:pPr>
                  <w:proofErr w:type="spellStart"/>
                  <w:r w:rsidRPr="004978A7">
                    <w:rPr>
                      <w:rFonts w:ascii="Times New Roman" w:eastAsia="TimesNewRomanPSMT" w:hAnsi="Times New Roman"/>
                      <w:b/>
                      <w:bCs/>
                    </w:rPr>
                    <w:t>Рок</w:t>
                  </w:r>
                  <w:proofErr w:type="spellEnd"/>
                  <w:r w:rsidR="004978A7" w:rsidRPr="004978A7">
                    <w:rPr>
                      <w:rFonts w:ascii="Times New Roman" w:eastAsia="TimesNewRomanPSMT" w:hAnsi="Times New Roman"/>
                      <w:b/>
                      <w:bCs/>
                      <w:lang w:val="sr-Cyrl-RS"/>
                    </w:rPr>
                    <w:t xml:space="preserve"> испоруке на локацију Наручиоца</w:t>
                  </w:r>
                </w:p>
              </w:tc>
              <w:tc>
                <w:tcPr>
                  <w:tcW w:w="4536" w:type="dxa"/>
                </w:tcPr>
                <w:p w14:paraId="233E45BF" w14:textId="77777777" w:rsidR="004978A7" w:rsidRDefault="004978A7" w:rsidP="009562EB">
                  <w:pPr>
                    <w:framePr w:hSpace="180" w:wrap="around" w:vAnchor="text" w:hAnchor="margin" w:y="-22"/>
                    <w:spacing w:after="0" w:line="240" w:lineRule="auto"/>
                    <w:jc w:val="both"/>
                    <w:rPr>
                      <w:rFonts w:ascii="Times New Roman" w:eastAsia="TimesNewRomanPSMT" w:hAnsi="Times New Roman"/>
                      <w:b/>
                      <w:bCs/>
                      <w:lang w:val="sr-Cyrl-RS"/>
                    </w:rPr>
                  </w:pPr>
                </w:p>
                <w:p w14:paraId="270672C6" w14:textId="717A3AB5" w:rsidR="006E1CC3" w:rsidRDefault="004978A7" w:rsidP="009562EB">
                  <w:pPr>
                    <w:framePr w:hSpace="180" w:wrap="around" w:vAnchor="text" w:hAnchor="margin" w:y="-22"/>
                    <w:spacing w:after="0" w:line="240" w:lineRule="auto"/>
                    <w:jc w:val="both"/>
                    <w:rPr>
                      <w:rFonts w:ascii="Times New Roman" w:eastAsia="TimesNewRomanPSMT" w:hAnsi="Times New Roman"/>
                      <w:bCs/>
                      <w:lang w:val="sr-Cyrl-RS"/>
                    </w:rPr>
                  </w:pPr>
                  <w:r w:rsidRPr="004978A7">
                    <w:rPr>
                      <w:rFonts w:ascii="Times New Roman" w:eastAsia="TimesNewRomanPSMT" w:hAnsi="Times New Roman"/>
                      <w:b/>
                      <w:bCs/>
                      <w:lang w:val="sr-Cyrl-RS"/>
                    </w:rPr>
                    <w:t>_____</w:t>
                  </w:r>
                  <w:r w:rsidRPr="004978A7">
                    <w:rPr>
                      <w:rFonts w:ascii="Times New Roman" w:eastAsia="TimesNewRomanPSMT" w:hAnsi="Times New Roman"/>
                      <w:b/>
                      <w:bCs/>
                      <w:sz w:val="24"/>
                      <w:szCs w:val="24"/>
                      <w:lang w:val="sr-Cyrl-RS"/>
                    </w:rPr>
                    <w:t xml:space="preserve"> дана</w:t>
                  </w:r>
                  <w:r w:rsidRPr="004978A7">
                    <w:rPr>
                      <w:rFonts w:ascii="Times New Roman" w:eastAsia="TimesNewRomanPSMT" w:hAnsi="Times New Roman"/>
                      <w:b/>
                      <w:bCs/>
                      <w:lang w:val="sr-Cyrl-RS"/>
                    </w:rPr>
                    <w:t xml:space="preserve"> </w:t>
                  </w:r>
                  <w:r w:rsidRPr="004978A7">
                    <w:rPr>
                      <w:rFonts w:ascii="Times New Roman" w:eastAsia="TimesNewRomanPSMT" w:hAnsi="Times New Roman"/>
                      <w:bCs/>
                      <w:lang w:val="sr-Cyrl-RS"/>
                    </w:rPr>
                    <w:t xml:space="preserve">(не дуже од </w:t>
                  </w:r>
                  <w:r w:rsidR="009F7921">
                    <w:rPr>
                      <w:rFonts w:ascii="Times New Roman" w:eastAsia="TimesNewRomanPSMT" w:hAnsi="Times New Roman"/>
                      <w:bCs/>
                      <w:lang w:val="sr-Cyrl-RS"/>
                    </w:rPr>
                    <w:t>10</w:t>
                  </w:r>
                  <w:r w:rsidRPr="004978A7">
                    <w:rPr>
                      <w:rFonts w:ascii="Times New Roman" w:eastAsia="TimesNewRomanPSMT" w:hAnsi="Times New Roman"/>
                      <w:bCs/>
                      <w:lang w:val="sr-Cyrl-RS"/>
                    </w:rPr>
                    <w:t xml:space="preserve"> дана од дана пријема писменог захгева</w:t>
                  </w:r>
                  <w:r w:rsidR="00A53295">
                    <w:rPr>
                      <w:rFonts w:ascii="Times New Roman" w:eastAsia="TimesNewRomanPSMT" w:hAnsi="Times New Roman"/>
                      <w:bCs/>
                      <w:lang w:val="sr-Cyrl-RS"/>
                    </w:rPr>
                    <w:t xml:space="preserve"> </w:t>
                  </w:r>
                  <w:r w:rsidR="002E4F4E">
                    <w:rPr>
                      <w:rFonts w:ascii="Times New Roman" w:eastAsia="TimesNewRomanPSMT" w:hAnsi="Times New Roman"/>
                      <w:bCs/>
                      <w:lang w:val="sr-Cyrl-RS"/>
                    </w:rPr>
                    <w:t xml:space="preserve">за испоруку </w:t>
                  </w:r>
                  <w:r w:rsidR="00A53295">
                    <w:rPr>
                      <w:rFonts w:ascii="Times New Roman" w:eastAsia="TimesNewRomanPSMT" w:hAnsi="Times New Roman"/>
                      <w:bCs/>
                      <w:lang w:val="sr-Cyrl-RS"/>
                    </w:rPr>
                    <w:t>(маил-ом)</w:t>
                  </w:r>
                  <w:r w:rsidRPr="004978A7">
                    <w:rPr>
                      <w:rFonts w:ascii="Times New Roman" w:eastAsia="TimesNewRomanPSMT" w:hAnsi="Times New Roman"/>
                      <w:bCs/>
                      <w:lang w:val="sr-Cyrl-RS"/>
                    </w:rPr>
                    <w:t xml:space="preserve"> </w:t>
                  </w:r>
                  <w:r w:rsidR="002E4F4E">
                    <w:rPr>
                      <w:rFonts w:ascii="Times New Roman" w:eastAsia="TimesNewRomanPSMT" w:hAnsi="Times New Roman"/>
                      <w:bCs/>
                      <w:lang w:val="sr-Cyrl-RS"/>
                    </w:rPr>
                    <w:t>од стране Наручиоца</w:t>
                  </w:r>
                </w:p>
                <w:p w14:paraId="3D6DED39" w14:textId="77777777" w:rsidR="004978A7" w:rsidRPr="004978A7" w:rsidRDefault="004978A7" w:rsidP="009562EB">
                  <w:pPr>
                    <w:framePr w:hSpace="180" w:wrap="around" w:vAnchor="text" w:hAnchor="margin" w:y="-22"/>
                    <w:spacing w:after="0" w:line="240" w:lineRule="auto"/>
                    <w:jc w:val="both"/>
                    <w:rPr>
                      <w:rFonts w:ascii="Times New Roman" w:eastAsia="TimesNewRomanPSMT" w:hAnsi="Times New Roman"/>
                      <w:b/>
                      <w:bCs/>
                      <w:lang w:val="sr-Cyrl-RS"/>
                    </w:rPr>
                  </w:pPr>
                </w:p>
              </w:tc>
            </w:tr>
            <w:tr w:rsidR="002E4F4E" w:rsidRPr="004978A7" w14:paraId="5788B790" w14:textId="77777777" w:rsidTr="00EB02F8">
              <w:trPr>
                <w:trHeight w:val="624"/>
              </w:trPr>
              <w:tc>
                <w:tcPr>
                  <w:tcW w:w="4673" w:type="dxa"/>
                </w:tcPr>
                <w:p w14:paraId="57E12B8D" w14:textId="035CC7B8" w:rsidR="002E4F4E" w:rsidRPr="002E4F4E" w:rsidRDefault="002E4F4E"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Период гаранције</w:t>
                  </w:r>
                  <w:r w:rsidR="00EB02F8">
                    <w:rPr>
                      <w:rFonts w:ascii="Times New Roman" w:eastAsia="TimesNewRomanPSMT" w:hAnsi="Times New Roman"/>
                      <w:b/>
                      <w:bCs/>
                      <w:lang w:val="sr-Cyrl-RS"/>
                    </w:rPr>
                    <w:t>*</w:t>
                  </w:r>
                </w:p>
              </w:tc>
              <w:tc>
                <w:tcPr>
                  <w:tcW w:w="4536" w:type="dxa"/>
                </w:tcPr>
                <w:p w14:paraId="5B8E9FD4" w14:textId="0083A785" w:rsidR="002E4F4E" w:rsidRDefault="002E4F4E"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w:t>
                  </w:r>
                  <w:r w:rsidR="00D923DD">
                    <w:rPr>
                      <w:rFonts w:ascii="Times New Roman" w:eastAsia="TimesNewRomanPSMT" w:hAnsi="Times New Roman"/>
                      <w:b/>
                      <w:bCs/>
                      <w:lang w:val="sr-Cyrl-RS"/>
                    </w:rPr>
                    <w:t xml:space="preserve"> – за уређај за штампање</w:t>
                  </w:r>
                </w:p>
                <w:p w14:paraId="33BE9A82" w14:textId="323A2B1E" w:rsidR="00D923DD" w:rsidRDefault="00EB02F8"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w:t>
                  </w:r>
                  <w:r w:rsidR="00D923DD">
                    <w:rPr>
                      <w:rFonts w:ascii="Times New Roman" w:eastAsia="TimesNewRomanPSMT" w:hAnsi="Times New Roman"/>
                      <w:b/>
                      <w:bCs/>
                      <w:lang w:val="sr-Cyrl-RS"/>
                    </w:rPr>
                    <w:t xml:space="preserve"> – за радне станице</w:t>
                  </w:r>
                </w:p>
                <w:p w14:paraId="7BB18238" w14:textId="5CF38506" w:rsidR="00EB02F8" w:rsidRDefault="00EB02F8"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w:t>
                  </w:r>
                  <w:r w:rsidR="00D923DD">
                    <w:rPr>
                      <w:rFonts w:ascii="Times New Roman" w:eastAsia="TimesNewRomanPSMT" w:hAnsi="Times New Roman"/>
                      <w:b/>
                      <w:bCs/>
                      <w:lang w:val="sr-Cyrl-RS"/>
                    </w:rPr>
                    <w:t xml:space="preserve"> – за лаптоп рачунаре (тип 1)</w:t>
                  </w:r>
                </w:p>
                <w:p w14:paraId="3BFA7928" w14:textId="7751E38B" w:rsidR="00D923DD" w:rsidRDefault="00EB02F8"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w:t>
                  </w:r>
                  <w:r w:rsidR="00D923DD">
                    <w:rPr>
                      <w:rFonts w:ascii="Times New Roman" w:eastAsia="TimesNewRomanPSMT" w:hAnsi="Times New Roman"/>
                      <w:b/>
                      <w:bCs/>
                      <w:lang w:val="sr-Cyrl-RS"/>
                    </w:rPr>
                    <w:t xml:space="preserve"> – за лаптоп рачунаре (тип 2)</w:t>
                  </w:r>
                </w:p>
                <w:p w14:paraId="48C2D2A2" w14:textId="171A67F6" w:rsidR="00EB02F8" w:rsidRDefault="00D923DD"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 – за мониторе</w:t>
                  </w:r>
                </w:p>
                <w:p w14:paraId="5B169932" w14:textId="107F47C5" w:rsidR="00D923DD" w:rsidRDefault="00D923DD" w:rsidP="009562EB">
                  <w:pPr>
                    <w:framePr w:hSpace="180" w:wrap="around" w:vAnchor="text" w:hAnchor="margin" w:y="-22"/>
                    <w:spacing w:after="0" w:line="240" w:lineRule="auto"/>
                    <w:jc w:val="both"/>
                    <w:rPr>
                      <w:rFonts w:ascii="Times New Roman" w:eastAsia="TimesNewRomanPSMT" w:hAnsi="Times New Roman"/>
                      <w:b/>
                      <w:bCs/>
                      <w:lang w:val="sr-Cyrl-RS"/>
                    </w:rPr>
                  </w:pPr>
                  <w:r>
                    <w:rPr>
                      <w:rFonts w:ascii="Times New Roman" w:eastAsia="TimesNewRomanPSMT" w:hAnsi="Times New Roman"/>
                      <w:b/>
                      <w:bCs/>
                      <w:lang w:val="sr-Cyrl-RS"/>
                    </w:rPr>
                    <w:t>_____ месеци – за остало</w:t>
                  </w:r>
                </w:p>
                <w:p w14:paraId="7450B6FB" w14:textId="43A3BDB4" w:rsidR="00EB02F8" w:rsidRDefault="00EB02F8" w:rsidP="009562EB">
                  <w:pPr>
                    <w:framePr w:hSpace="180" w:wrap="around" w:vAnchor="text" w:hAnchor="margin" w:y="-22"/>
                    <w:spacing w:after="0" w:line="240" w:lineRule="auto"/>
                    <w:jc w:val="both"/>
                    <w:rPr>
                      <w:rFonts w:ascii="Times New Roman" w:eastAsia="TimesNewRomanPSMT" w:hAnsi="Times New Roman"/>
                      <w:b/>
                      <w:bCs/>
                      <w:lang w:val="sr-Cyrl-RS"/>
                    </w:rPr>
                  </w:pPr>
                </w:p>
              </w:tc>
            </w:tr>
            <w:tr w:rsidR="006E1CC3" w:rsidRPr="004978A7" w14:paraId="09BA7D0A" w14:textId="77777777" w:rsidTr="008E33EF">
              <w:trPr>
                <w:trHeight w:val="144"/>
              </w:trPr>
              <w:tc>
                <w:tcPr>
                  <w:tcW w:w="4673" w:type="dxa"/>
                </w:tcPr>
                <w:p w14:paraId="32F6FD3C" w14:textId="77777777" w:rsidR="00695E86" w:rsidRPr="004978A7" w:rsidRDefault="00695E86" w:rsidP="009562EB">
                  <w:pPr>
                    <w:framePr w:hSpace="180" w:wrap="around" w:vAnchor="text" w:hAnchor="margin" w:y="-22"/>
                    <w:spacing w:after="0" w:line="240" w:lineRule="auto"/>
                    <w:jc w:val="both"/>
                    <w:rPr>
                      <w:rFonts w:ascii="Times New Roman" w:eastAsia="TimesNewRomanPSMT" w:hAnsi="Times New Roman"/>
                      <w:b/>
                      <w:bCs/>
                      <w:lang w:val="sr-Cyrl-RS"/>
                    </w:rPr>
                  </w:pPr>
                </w:p>
                <w:p w14:paraId="485DAC2E" w14:textId="77777777" w:rsidR="00127866" w:rsidRPr="004978A7" w:rsidRDefault="006E1CC3" w:rsidP="009562EB">
                  <w:pPr>
                    <w:framePr w:hSpace="180" w:wrap="around" w:vAnchor="text" w:hAnchor="margin" w:y="-22"/>
                    <w:spacing w:after="0" w:line="240" w:lineRule="auto"/>
                    <w:jc w:val="both"/>
                    <w:rPr>
                      <w:rFonts w:ascii="Times New Roman" w:eastAsia="TimesNewRomanPSMT" w:hAnsi="Times New Roman"/>
                      <w:b/>
                      <w:bCs/>
                      <w:lang w:val="sr-Cyrl-RS"/>
                    </w:rPr>
                  </w:pPr>
                  <w:r w:rsidRPr="004978A7">
                    <w:rPr>
                      <w:rFonts w:ascii="Times New Roman" w:eastAsia="TimesNewRomanPSMT" w:hAnsi="Times New Roman"/>
                      <w:b/>
                      <w:bCs/>
                      <w:lang w:val="sr-Cyrl-RS"/>
                    </w:rPr>
                    <w:t>Рок</w:t>
                  </w:r>
                  <w:r w:rsidR="00695E86" w:rsidRPr="004978A7">
                    <w:rPr>
                      <w:rFonts w:ascii="Times New Roman" w:eastAsia="TimesNewRomanPSMT" w:hAnsi="Times New Roman"/>
                      <w:b/>
                      <w:bCs/>
                      <w:lang w:val="sr-Cyrl-RS"/>
                    </w:rPr>
                    <w:t xml:space="preserve"> </w:t>
                  </w:r>
                  <w:r w:rsidR="004978A7" w:rsidRPr="004978A7">
                    <w:rPr>
                      <w:rFonts w:ascii="Times New Roman" w:eastAsia="TimesNewRomanPSMT" w:hAnsi="Times New Roman"/>
                      <w:b/>
                      <w:bCs/>
                      <w:lang w:val="sr-Cyrl-RS"/>
                    </w:rPr>
                    <w:t>за плаћање</w:t>
                  </w:r>
                </w:p>
              </w:tc>
              <w:tc>
                <w:tcPr>
                  <w:tcW w:w="4536" w:type="dxa"/>
                </w:tcPr>
                <w:p w14:paraId="4CA34231" w14:textId="77777777" w:rsidR="006E1CC3" w:rsidRDefault="006E1CC3" w:rsidP="009562EB">
                  <w:pPr>
                    <w:framePr w:hSpace="180" w:wrap="around" w:vAnchor="text" w:hAnchor="margin" w:y="-22"/>
                    <w:spacing w:after="0" w:line="240" w:lineRule="auto"/>
                    <w:jc w:val="both"/>
                    <w:rPr>
                      <w:rFonts w:ascii="Times New Roman" w:eastAsia="TimesNewRomanPSMT" w:hAnsi="Times New Roman"/>
                      <w:b/>
                      <w:bCs/>
                    </w:rPr>
                  </w:pPr>
                </w:p>
                <w:p w14:paraId="2E2F37B4" w14:textId="77777777" w:rsidR="004978A7" w:rsidRPr="004978A7" w:rsidRDefault="004978A7" w:rsidP="009562EB">
                  <w:pPr>
                    <w:framePr w:hSpace="180" w:wrap="around" w:vAnchor="text" w:hAnchor="margin" w:y="-22"/>
                    <w:spacing w:after="0" w:line="240" w:lineRule="auto"/>
                    <w:jc w:val="both"/>
                    <w:rPr>
                      <w:rFonts w:ascii="Times New Roman" w:eastAsia="TimesNewRomanPSMT" w:hAnsi="Times New Roman"/>
                      <w:bCs/>
                      <w:lang w:val="sr-Cyrl-RS"/>
                    </w:rPr>
                  </w:pPr>
                  <w:r>
                    <w:rPr>
                      <w:rFonts w:ascii="Times New Roman" w:eastAsia="TimesNewRomanPSMT" w:hAnsi="Times New Roman"/>
                      <w:b/>
                      <w:bCs/>
                      <w:lang w:val="sr-Cyrl-RS"/>
                    </w:rPr>
                    <w:t xml:space="preserve">_____  </w:t>
                  </w:r>
                  <w:r w:rsidRPr="004978A7">
                    <w:rPr>
                      <w:rFonts w:ascii="Times New Roman" w:eastAsia="TimesNewRomanPSMT" w:hAnsi="Times New Roman"/>
                      <w:b/>
                      <w:bCs/>
                      <w:sz w:val="24"/>
                      <w:szCs w:val="24"/>
                      <w:lang w:val="sr-Cyrl-RS"/>
                    </w:rPr>
                    <w:t>дана</w:t>
                  </w:r>
                  <w:r w:rsidRPr="004978A7">
                    <w:rPr>
                      <w:rFonts w:ascii="Times New Roman" w:eastAsia="TimesNewRomanPSMT" w:hAnsi="Times New Roman"/>
                      <w:bCs/>
                      <w:lang w:val="sr-Cyrl-RS"/>
                    </w:rPr>
                    <w:t xml:space="preserve">  (не краће од 8 и не дуже од 45 дана од дана службеног пријема исправне фактуре/рачуна од стране Наручиоца)</w:t>
                  </w:r>
                </w:p>
                <w:p w14:paraId="6478CF6D" w14:textId="77777777" w:rsidR="004978A7" w:rsidRPr="004978A7" w:rsidRDefault="004978A7" w:rsidP="009562EB">
                  <w:pPr>
                    <w:framePr w:hSpace="180" w:wrap="around" w:vAnchor="text" w:hAnchor="margin" w:y="-22"/>
                    <w:spacing w:after="0" w:line="240" w:lineRule="auto"/>
                    <w:jc w:val="both"/>
                    <w:rPr>
                      <w:rFonts w:ascii="Times New Roman" w:eastAsia="TimesNewRomanPSMT" w:hAnsi="Times New Roman"/>
                      <w:b/>
                      <w:bCs/>
                      <w:lang w:val="sr-Cyrl-RS"/>
                    </w:rPr>
                  </w:pPr>
                </w:p>
              </w:tc>
            </w:tr>
          </w:tbl>
          <w:p w14:paraId="525BA673" w14:textId="4A51D7F1" w:rsidR="006E1CC3" w:rsidRPr="00D923DD" w:rsidRDefault="00D923DD" w:rsidP="00D923DD">
            <w:pPr>
              <w:suppressAutoHyphens w:val="0"/>
              <w:spacing w:line="240" w:lineRule="auto"/>
              <w:jc w:val="both"/>
              <w:rPr>
                <w:rFonts w:ascii="Times New Roman" w:hAnsi="Times New Roman"/>
                <w:b/>
                <w:kern w:val="0"/>
                <w:sz w:val="24"/>
                <w:szCs w:val="24"/>
                <w:lang w:val="sr-Cyrl-CS" w:eastAsia="en-US"/>
              </w:rPr>
            </w:pPr>
            <w:r w:rsidRPr="00D923DD">
              <w:rPr>
                <w:rFonts w:ascii="Times New Roman" w:hAnsi="Times New Roman"/>
                <w:b/>
                <w:kern w:val="0"/>
                <w:sz w:val="24"/>
                <w:szCs w:val="24"/>
                <w:lang w:val="sr-Cyrl-CS" w:eastAsia="en-US"/>
              </w:rPr>
              <w:t>*</w:t>
            </w:r>
            <w:r w:rsidR="00EB02F8" w:rsidRPr="00D923DD">
              <w:rPr>
                <w:rFonts w:ascii="Times New Roman" w:hAnsi="Times New Roman"/>
                <w:b/>
                <w:kern w:val="0"/>
                <w:sz w:val="24"/>
                <w:szCs w:val="24"/>
                <w:lang w:val="sr-Cyrl-CS" w:eastAsia="en-US"/>
              </w:rPr>
              <w:t xml:space="preserve">У зависносности </w:t>
            </w:r>
            <w:r w:rsidRPr="00D923DD">
              <w:rPr>
                <w:rFonts w:ascii="Times New Roman" w:hAnsi="Times New Roman"/>
                <w:b/>
                <w:kern w:val="0"/>
                <w:sz w:val="24"/>
                <w:szCs w:val="24"/>
                <w:lang w:val="sr-Cyrl-CS" w:eastAsia="en-US"/>
              </w:rPr>
              <w:t>од Партије за коју понуђач подноси понуду тражено је више различитих гарантних рокова. Треба попунити само онолико поља за колико опреме понуђач подноси понуду. Прецртати непотребно.</w:t>
            </w:r>
          </w:p>
          <w:p w14:paraId="210D5E00"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18DBDFC6"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46246421"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7D221E7A"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                Датум                                                                                          Понуђач</w:t>
            </w:r>
          </w:p>
          <w:p w14:paraId="20F81C04"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______________________                     </w:t>
            </w:r>
            <w:r w:rsidR="004978A7">
              <w:rPr>
                <w:rFonts w:ascii="Times New Roman" w:hAnsi="Times New Roman"/>
                <w:bCs/>
                <w:kern w:val="0"/>
                <w:sz w:val="24"/>
                <w:szCs w:val="24"/>
                <w:lang w:val="sr-Cyrl-CS" w:eastAsia="en-US"/>
              </w:rPr>
              <w:t xml:space="preserve">      </w:t>
            </w:r>
            <w:r w:rsidRPr="004978A7">
              <w:rPr>
                <w:rFonts w:ascii="Times New Roman" w:hAnsi="Times New Roman"/>
                <w:bCs/>
                <w:kern w:val="0"/>
                <w:sz w:val="24"/>
                <w:szCs w:val="24"/>
                <w:lang w:val="sr-Cyrl-CS" w:eastAsia="en-US"/>
              </w:rPr>
              <w:t xml:space="preserve">                           _____________________</w:t>
            </w:r>
          </w:p>
          <w:p w14:paraId="69579C4B" w14:textId="77777777" w:rsidR="006E1CC3" w:rsidRPr="004978A7"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6113D717" w14:textId="77777777" w:rsidR="006E1CC3" w:rsidRPr="004978A7" w:rsidRDefault="006E1CC3" w:rsidP="006E1CC3">
            <w:pPr>
              <w:suppressAutoHyphens w:val="0"/>
              <w:jc w:val="both"/>
              <w:rPr>
                <w:rFonts w:ascii="Times New Roman" w:hAnsi="Times New Roman"/>
                <w:i/>
                <w:iCs/>
                <w:kern w:val="0"/>
                <w:sz w:val="24"/>
                <w:szCs w:val="24"/>
                <w:lang w:val="sr-Cyrl-CS" w:eastAsia="en-US"/>
              </w:rPr>
            </w:pPr>
            <w:r w:rsidRPr="004978A7">
              <w:rPr>
                <w:rFonts w:ascii="Times New Roman" w:hAnsi="Times New Roman"/>
                <w:b/>
                <w:bCs/>
                <w:i/>
                <w:iCs/>
                <w:kern w:val="0"/>
                <w:sz w:val="24"/>
                <w:szCs w:val="24"/>
                <w:u w:val="single"/>
                <w:lang w:val="sr-Cyrl-CS" w:eastAsia="en-US"/>
              </w:rPr>
              <w:t>Напомене:</w:t>
            </w:r>
            <w:r w:rsidRPr="004978A7">
              <w:rPr>
                <w:rFonts w:ascii="Times New Roman" w:hAnsi="Times New Roman"/>
                <w:b/>
                <w:bCs/>
                <w:i/>
                <w:iCs/>
                <w:kern w:val="0"/>
                <w:sz w:val="24"/>
                <w:szCs w:val="24"/>
                <w:lang w:val="sr-Cyrl-CS" w:eastAsia="en-US"/>
              </w:rPr>
              <w:t xml:space="preserve"> </w:t>
            </w:r>
            <w:r w:rsidRPr="004978A7">
              <w:rPr>
                <w:rFonts w:ascii="Times New Roman" w:hAnsi="Times New Roman"/>
                <w:i/>
                <w:iCs/>
                <w:kern w:val="0"/>
                <w:sz w:val="24"/>
                <w:szCs w:val="24"/>
                <w:lang w:val="sr-Cyrl-CS" w:eastAsia="en-US"/>
              </w:rPr>
              <w:t>Образац понуде понуђач мора да попуни</w:t>
            </w:r>
            <w:r w:rsidR="002E4F4E">
              <w:rPr>
                <w:rFonts w:ascii="Times New Roman" w:hAnsi="Times New Roman"/>
                <w:i/>
                <w:iCs/>
                <w:kern w:val="0"/>
                <w:sz w:val="24"/>
                <w:szCs w:val="24"/>
                <w:lang w:val="sr-Cyrl-CS" w:eastAsia="en-US"/>
              </w:rPr>
              <w:t xml:space="preserve"> </w:t>
            </w:r>
            <w:r w:rsidRPr="004978A7">
              <w:rPr>
                <w:rFonts w:ascii="Times New Roman" w:hAnsi="Times New Roman"/>
                <w:i/>
                <w:iCs/>
                <w:kern w:val="0"/>
                <w:sz w:val="24"/>
                <w:szCs w:val="24"/>
                <w:lang w:val="sr-Cyrl-CS"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2E4F4E">
              <w:rPr>
                <w:rFonts w:ascii="Times New Roman" w:hAnsi="Times New Roman"/>
                <w:i/>
                <w:iCs/>
                <w:kern w:val="0"/>
                <w:sz w:val="24"/>
                <w:szCs w:val="24"/>
                <w:lang w:val="sr-Cyrl-CS" w:eastAsia="en-US"/>
              </w:rPr>
              <w:t xml:space="preserve"> и </w:t>
            </w:r>
            <w:r w:rsidRPr="004978A7">
              <w:rPr>
                <w:rFonts w:ascii="Times New Roman" w:hAnsi="Times New Roman"/>
                <w:i/>
                <w:iCs/>
                <w:kern w:val="0"/>
                <w:sz w:val="24"/>
                <w:szCs w:val="24"/>
                <w:lang w:val="sr-Cyrl-CS" w:eastAsia="en-US"/>
              </w:rPr>
              <w:t>потписати образац понуде.</w:t>
            </w:r>
          </w:p>
          <w:p w14:paraId="512F7222" w14:textId="77777777" w:rsidR="007450F5" w:rsidRPr="004978A7" w:rsidRDefault="007450F5" w:rsidP="00784A94">
            <w:pPr>
              <w:suppressAutoHyphens w:val="0"/>
              <w:jc w:val="both"/>
              <w:rPr>
                <w:rFonts w:ascii="Times New Roman" w:hAnsi="Times New Roman"/>
                <w:i/>
                <w:iCs/>
                <w:kern w:val="0"/>
                <w:sz w:val="24"/>
                <w:szCs w:val="24"/>
                <w:lang w:val="sr-Cyrl-CS" w:eastAsia="en-US"/>
              </w:rPr>
            </w:pPr>
          </w:p>
          <w:p w14:paraId="243A67F5" w14:textId="77777777" w:rsidR="007450F5" w:rsidRDefault="007450F5" w:rsidP="00784A94">
            <w:pPr>
              <w:suppressAutoHyphens w:val="0"/>
              <w:jc w:val="both"/>
              <w:rPr>
                <w:rFonts w:ascii="Times New Roman" w:hAnsi="Times New Roman"/>
                <w:i/>
                <w:iCs/>
                <w:kern w:val="0"/>
                <w:sz w:val="24"/>
                <w:szCs w:val="24"/>
                <w:lang w:val="sr-Cyrl-CS" w:eastAsia="en-US"/>
              </w:rPr>
            </w:pPr>
          </w:p>
          <w:p w14:paraId="6FB2E12A" w14:textId="77777777" w:rsidR="007450F5" w:rsidRDefault="007450F5" w:rsidP="00784A94">
            <w:pPr>
              <w:suppressAutoHyphens w:val="0"/>
              <w:jc w:val="both"/>
              <w:rPr>
                <w:rFonts w:ascii="Times New Roman" w:hAnsi="Times New Roman"/>
                <w:i/>
                <w:iCs/>
                <w:kern w:val="0"/>
                <w:sz w:val="24"/>
                <w:szCs w:val="24"/>
                <w:lang w:val="sr-Cyrl-CS" w:eastAsia="en-US"/>
              </w:rPr>
            </w:pPr>
          </w:p>
          <w:p w14:paraId="143B1181" w14:textId="77777777" w:rsidR="006E1CC3" w:rsidRDefault="006E1CC3" w:rsidP="00784A94">
            <w:pPr>
              <w:suppressAutoHyphens w:val="0"/>
              <w:jc w:val="both"/>
              <w:rPr>
                <w:rFonts w:ascii="Times New Roman" w:hAnsi="Times New Roman"/>
                <w:i/>
                <w:iCs/>
                <w:kern w:val="0"/>
                <w:sz w:val="24"/>
                <w:szCs w:val="24"/>
                <w:lang w:val="sr-Cyrl-CS" w:eastAsia="en-US"/>
              </w:rPr>
            </w:pPr>
          </w:p>
          <w:p w14:paraId="391B4BBE" w14:textId="77777777" w:rsidR="00081CAE" w:rsidRDefault="00081CAE" w:rsidP="00784A94">
            <w:pPr>
              <w:suppressAutoHyphens w:val="0"/>
              <w:jc w:val="both"/>
              <w:rPr>
                <w:rFonts w:ascii="Times New Roman" w:hAnsi="Times New Roman"/>
                <w:i/>
                <w:iCs/>
                <w:kern w:val="0"/>
                <w:sz w:val="24"/>
                <w:szCs w:val="24"/>
                <w:lang w:val="sr-Cyrl-CS" w:eastAsia="en-US"/>
              </w:rPr>
            </w:pPr>
          </w:p>
          <w:p w14:paraId="6735959B" w14:textId="77777777" w:rsidR="00E12DD4" w:rsidRDefault="00951172" w:rsidP="00951172">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ОБРАЗАЦ 2</w:t>
            </w:r>
          </w:p>
          <w:p w14:paraId="0DB9567E" w14:textId="77777777" w:rsidR="00951172" w:rsidRDefault="00951172" w:rsidP="00951172">
            <w:pPr>
              <w:suppressAutoHyphens w:val="0"/>
              <w:spacing w:after="0" w:line="240" w:lineRule="auto"/>
              <w:jc w:val="right"/>
              <w:rPr>
                <w:rFonts w:ascii="Times New Roman" w:hAnsi="Times New Roman"/>
                <w:b/>
                <w:bCs/>
                <w:kern w:val="0"/>
                <w:sz w:val="24"/>
                <w:szCs w:val="24"/>
                <w:lang w:val="sr-Cyrl-CS" w:eastAsia="en-US"/>
              </w:rPr>
            </w:pPr>
          </w:p>
          <w:p w14:paraId="1A37EAEE" w14:textId="77777777" w:rsidR="00951172" w:rsidRPr="00EC4B11" w:rsidRDefault="00951172" w:rsidP="00951172">
            <w:pPr>
              <w:suppressAutoHyphens w:val="0"/>
              <w:spacing w:after="0" w:line="240" w:lineRule="auto"/>
              <w:jc w:val="right"/>
              <w:rPr>
                <w:rFonts w:ascii="Times New Roman" w:hAnsi="Times New Roman"/>
                <w:b/>
                <w:bCs/>
                <w:kern w:val="0"/>
                <w:sz w:val="24"/>
                <w:szCs w:val="24"/>
                <w:lang w:val="sr-Cyrl-CS" w:eastAsia="en-US"/>
              </w:rPr>
            </w:pPr>
          </w:p>
          <w:p w14:paraId="6E3C670D" w14:textId="77777777" w:rsidR="006E1CC3" w:rsidRPr="006E1CC3" w:rsidRDefault="006E1CC3" w:rsidP="006E1CC3">
            <w:pPr>
              <w:suppressAutoHyphens w:val="0"/>
              <w:spacing w:after="0" w:line="240" w:lineRule="auto"/>
              <w:jc w:val="center"/>
              <w:rPr>
                <w:rFonts w:ascii="Times New Roman" w:hAnsi="Times New Roman"/>
                <w:b/>
                <w:bCs/>
                <w:kern w:val="0"/>
                <w:sz w:val="28"/>
                <w:szCs w:val="28"/>
                <w:lang w:val="sr-Cyrl-CS" w:eastAsia="en-US"/>
              </w:rPr>
            </w:pPr>
            <w:r w:rsidRPr="006E1CC3">
              <w:rPr>
                <w:rFonts w:ascii="Times New Roman" w:hAnsi="Times New Roman"/>
                <w:b/>
                <w:bCs/>
                <w:kern w:val="0"/>
                <w:sz w:val="28"/>
                <w:szCs w:val="28"/>
                <w:lang w:val="sr-Cyrl-CS" w:eastAsia="en-US"/>
              </w:rPr>
              <w:t>ОБРАЗАЦ СТРУКТУРЕ ЦЕНЕ СА УПУТСТВОМ КАКО ДА СЕ ПОПУНИ</w:t>
            </w:r>
          </w:p>
          <w:p w14:paraId="1E4A5F93" w14:textId="77777777" w:rsidR="006E1CC3" w:rsidRPr="006E1CC3" w:rsidRDefault="006E1CC3" w:rsidP="006E1CC3">
            <w:pPr>
              <w:spacing w:line="240" w:lineRule="auto"/>
              <w:jc w:val="center"/>
              <w:rPr>
                <w:rFonts w:ascii="Times New Roman" w:eastAsia="TimesNewRomanPSMT" w:hAnsi="Times New Roman"/>
                <w:b/>
                <w:bCs/>
                <w:sz w:val="28"/>
                <w:szCs w:val="28"/>
                <w:lang w:val="sr-Cyrl-RS"/>
              </w:rPr>
            </w:pPr>
          </w:p>
          <w:p w14:paraId="26415C00" w14:textId="77777777" w:rsidR="006E1CC3" w:rsidRDefault="00951172" w:rsidP="00951172">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ПАРТИЈА 1 – УРЕЂАЈ ЗА ШТАМПАЊЕ</w:t>
            </w:r>
          </w:p>
          <w:p w14:paraId="34733E6C" w14:textId="77777777" w:rsidR="00951172" w:rsidRDefault="00951172" w:rsidP="00951172">
            <w:pPr>
              <w:suppressAutoHyphens w:val="0"/>
              <w:spacing w:after="0" w:line="240" w:lineRule="auto"/>
              <w:jc w:val="center"/>
              <w:rPr>
                <w:rFonts w:ascii="Times New Roman" w:hAnsi="Times New Roman"/>
                <w:b/>
                <w:bCs/>
                <w:kern w:val="0"/>
                <w:sz w:val="24"/>
                <w:szCs w:val="24"/>
                <w:lang w:val="sr-Cyrl-CS" w:eastAsia="en-US"/>
              </w:rPr>
            </w:pPr>
          </w:p>
          <w:tbl>
            <w:tblPr>
              <w:tblStyle w:val="TableGrid"/>
              <w:tblW w:w="0" w:type="auto"/>
              <w:tblLook w:val="04A0" w:firstRow="1" w:lastRow="0" w:firstColumn="1" w:lastColumn="0" w:noHBand="0" w:noVBand="1"/>
            </w:tblPr>
            <w:tblGrid>
              <w:gridCol w:w="9616"/>
            </w:tblGrid>
            <w:tr w:rsidR="00460B92" w14:paraId="48142A82" w14:textId="77777777" w:rsidTr="00460B92">
              <w:tc>
                <w:tcPr>
                  <w:tcW w:w="9616" w:type="dxa"/>
                </w:tcPr>
                <w:p w14:paraId="442E8795"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Опис карактеристике</w:t>
                  </w:r>
                </w:p>
              </w:tc>
            </w:tr>
            <w:tr w:rsidR="00460B92" w14:paraId="22F3A150" w14:textId="77777777" w:rsidTr="00460B92">
              <w:tc>
                <w:tcPr>
                  <w:tcW w:w="9616" w:type="dxa"/>
                </w:tcPr>
                <w:p w14:paraId="11B68AB3" w14:textId="60E99FF1" w:rsidR="00460B92" w:rsidRPr="00460B92" w:rsidRDefault="00460B92"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460B92">
                    <w:rPr>
                      <w:rFonts w:ascii="Times New Roman" w:hAnsi="Times New Roman"/>
                      <w:kern w:val="0"/>
                      <w:sz w:val="24"/>
                      <w:szCs w:val="24"/>
                      <w:lang w:val="sr-Cyrl-CS" w:eastAsia="en-US"/>
                    </w:rPr>
                    <w:t>Технологија штампе: Колор – Ласерски</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Формат - тип штампача:</w:t>
                  </w:r>
                  <w:r w:rsidR="00EB2051">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А5, макс. А3</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Резолуција штампе:</w:t>
                  </w:r>
                  <w:r w:rsidR="00EB2051">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Моно:</w:t>
                  </w:r>
                  <w:r w:rsidR="00EB2051">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600 x 600 dpi, Колор:</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600 x 600</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dpi</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Резолуција копирања: Моно:</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600 x 600 dpi, Колор:</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300 x 600 dpi</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Резолуција скенирања: Моно:</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600 x 600 dpi, Колор:</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600 x 600 dpi</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Брзина штампања:</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Моно:</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25 стр/мин A4</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11 стр/мин A3, Колор:</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20 стр/мин A4</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11 стр/мин A3</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Време до прве копије: до 10.5 секунди (колор)</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Брзина скенирања: мин. 20 стр/мин једностраног скенирања у резолуцији 600 dpi за А4 формат</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Брзина копирања: мин. 20 стр/мин једностраног копирања у резолуцији 600 dpi за А4 формат</w:t>
                  </w:r>
                  <w:r w:rsidR="00CA4F84">
                    <w:rPr>
                      <w:rFonts w:ascii="Times New Roman" w:hAnsi="Times New Roman"/>
                      <w:kern w:val="0"/>
                      <w:sz w:val="24"/>
                      <w:szCs w:val="24"/>
                      <w:lang w:val="sr-Cyrl-CS" w:eastAsia="en-US"/>
                    </w:rPr>
                    <w:t>;</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Меморија:</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1 GB</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Процесор:мин. 400 MHz</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Капацитет улазне фиоке:</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550 листова</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Број фиока за папир:</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2 фиоке</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Формати медија на којима може да се штампа:</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А5, А4, А3</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Тип скенера:</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Flatbed/Sheetfed Scanner</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Формат скенираних докумената:</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TIFF, JPG, PDF</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Формат скенираних докумената (макс):</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А3</w:t>
                  </w:r>
                  <w:r w:rsidR="00CA4F84">
                    <w:rPr>
                      <w:rFonts w:ascii="Times New Roman" w:hAnsi="Times New Roman"/>
                      <w:kern w:val="0"/>
                      <w:sz w:val="24"/>
                      <w:szCs w:val="24"/>
                      <w:lang w:val="sr-Cyrl-CS" w:eastAsia="en-US"/>
                    </w:rPr>
                    <w:t>;</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Опција дуплекс:</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Дa</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Прикључци:</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USB2.0,</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LAN</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Подршка за мрежу: Ethernet Networking</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Софтвер у паковању: Да</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USB кабл: Да</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Подржани оперативни системи: Microsoft Windows</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Капацитет ДАДФ-а:</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50 страна</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Гаранција:</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мин. 12 месеци</w:t>
                  </w:r>
                  <w:r w:rsidR="00CA4F84">
                    <w:rPr>
                      <w:rFonts w:ascii="Times New Roman" w:hAnsi="Times New Roman"/>
                      <w:kern w:val="0"/>
                      <w:sz w:val="24"/>
                      <w:szCs w:val="24"/>
                      <w:lang w:val="sr-Cyrl-CS" w:eastAsia="en-US"/>
                    </w:rPr>
                    <w:t>;</w:t>
                  </w:r>
                  <w:r>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Екран:</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Осетљив на додир</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најмање 5 inch-a</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Максимална потрошња енергије:</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макс. 1.84kW (220 до 240V)</w:t>
                  </w:r>
                  <w:r w:rsidR="00CA4F84">
                    <w:rPr>
                      <w:rFonts w:ascii="Times New Roman" w:hAnsi="Times New Roman"/>
                      <w:kern w:val="0"/>
                      <w:sz w:val="24"/>
                      <w:szCs w:val="24"/>
                      <w:lang w:val="sr-Cyrl-CS" w:eastAsia="en-US"/>
                    </w:rPr>
                    <w:t>;</w:t>
                  </w:r>
                  <w:r w:rsidRPr="00460B92">
                    <w:rPr>
                      <w:rFonts w:ascii="Times New Roman" w:hAnsi="Times New Roman"/>
                      <w:kern w:val="0"/>
                      <w:sz w:val="24"/>
                      <w:szCs w:val="24"/>
                      <w:lang w:val="sr-Cyrl-CS" w:eastAsia="en-US"/>
                    </w:rPr>
                    <w:t xml:space="preserve"> Остало:</w:t>
                  </w:r>
                  <w:r w:rsidR="00CA4F84">
                    <w:rPr>
                      <w:rFonts w:ascii="Times New Roman" w:hAnsi="Times New Roman"/>
                      <w:kern w:val="0"/>
                      <w:sz w:val="24"/>
                      <w:szCs w:val="24"/>
                      <w:lang w:val="sr-Cyrl-CS" w:eastAsia="en-US"/>
                    </w:rPr>
                    <w:t xml:space="preserve"> </w:t>
                  </w:r>
                  <w:r w:rsidRPr="00460B92">
                    <w:rPr>
                      <w:rFonts w:ascii="Times New Roman" w:hAnsi="Times New Roman"/>
                      <w:kern w:val="0"/>
                      <w:sz w:val="24"/>
                      <w:szCs w:val="24"/>
                      <w:lang w:val="sr-Cyrl-CS" w:eastAsia="en-US"/>
                    </w:rPr>
                    <w:t>Уређај мора имати своје постоље.</w:t>
                  </w:r>
                  <w:r w:rsidR="00CA4F84">
                    <w:rPr>
                      <w:rFonts w:ascii="Times New Roman" w:hAnsi="Times New Roman"/>
                      <w:kern w:val="0"/>
                      <w:sz w:val="24"/>
                      <w:szCs w:val="24"/>
                      <w:lang w:val="sr-Cyrl-CS" w:eastAsia="en-US"/>
                    </w:rPr>
                    <w:t xml:space="preserve"> </w:t>
                  </w:r>
                  <w:r w:rsidR="00CA4F84">
                    <w:rPr>
                      <w:rFonts w:ascii="Times New Roman" w:hAnsi="Times New Roman"/>
                      <w:noProof/>
                      <w:kern w:val="0"/>
                      <w:szCs w:val="28"/>
                      <w:lang w:val="sr-Cyrl-RS" w:eastAsia="en-US"/>
                    </w:rPr>
                    <w:t>Уз уређај мора се доставити и софтвер за инсталацију.</w:t>
                  </w:r>
                </w:p>
              </w:tc>
            </w:tr>
          </w:tbl>
          <w:p w14:paraId="77803AF3" w14:textId="77777777" w:rsidR="00460B92" w:rsidRPr="00EC4B11" w:rsidRDefault="00460B92" w:rsidP="00081CAE">
            <w:pPr>
              <w:suppressAutoHyphens w:val="0"/>
              <w:spacing w:after="0" w:line="240" w:lineRule="auto"/>
              <w:rPr>
                <w:rFonts w:ascii="Times New Roman" w:hAnsi="Times New Roman"/>
                <w:b/>
                <w:bCs/>
                <w:kern w:val="0"/>
                <w:sz w:val="24"/>
                <w:szCs w:val="24"/>
                <w:lang w:val="sr-Cyrl-CS" w:eastAsia="en-US"/>
              </w:rPr>
            </w:pPr>
          </w:p>
          <w:tbl>
            <w:tblPr>
              <w:tblStyle w:val="TableGrid"/>
              <w:tblW w:w="0" w:type="auto"/>
              <w:tblLook w:val="04A0" w:firstRow="1" w:lastRow="0" w:firstColumn="1" w:lastColumn="0" w:noHBand="0" w:noVBand="1"/>
            </w:tblPr>
            <w:tblGrid>
              <w:gridCol w:w="2404"/>
              <w:gridCol w:w="2404"/>
              <w:gridCol w:w="2404"/>
              <w:gridCol w:w="2404"/>
            </w:tblGrid>
            <w:tr w:rsidR="00460B92" w14:paraId="41108E38" w14:textId="77777777" w:rsidTr="00460B92">
              <w:tc>
                <w:tcPr>
                  <w:tcW w:w="2404" w:type="dxa"/>
                </w:tcPr>
                <w:p w14:paraId="0D6261A9"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произвођач/модел</w:t>
                  </w:r>
                </w:p>
              </w:tc>
              <w:tc>
                <w:tcPr>
                  <w:tcW w:w="2404" w:type="dxa"/>
                </w:tcPr>
                <w:p w14:paraId="12493ABB"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количина</w:t>
                  </w:r>
                </w:p>
              </w:tc>
              <w:tc>
                <w:tcPr>
                  <w:tcW w:w="2404" w:type="dxa"/>
                </w:tcPr>
                <w:p w14:paraId="1E5EE377"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Цена без ПДВ-а</w:t>
                  </w:r>
                </w:p>
              </w:tc>
              <w:tc>
                <w:tcPr>
                  <w:tcW w:w="2404" w:type="dxa"/>
                </w:tcPr>
                <w:p w14:paraId="3949034E"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Цена са ПДВ-ом</w:t>
                  </w:r>
                </w:p>
              </w:tc>
            </w:tr>
            <w:tr w:rsidR="00460B92" w14:paraId="3CA41856" w14:textId="77777777" w:rsidTr="00460B92">
              <w:tc>
                <w:tcPr>
                  <w:tcW w:w="2404" w:type="dxa"/>
                </w:tcPr>
                <w:p w14:paraId="332CCDBD" w14:textId="77777777" w:rsidR="00460B92" w:rsidRPr="00460B92" w:rsidRDefault="00460B92"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sidRPr="00460B92">
                    <w:rPr>
                      <w:rFonts w:ascii="Times New Roman" w:hAnsi="Times New Roman"/>
                      <w:b/>
                      <w:kern w:val="0"/>
                      <w:sz w:val="18"/>
                      <w:szCs w:val="18"/>
                      <w:lang w:val="sr-Cyrl-CS" w:eastAsia="en-US"/>
                    </w:rPr>
                    <w:t>1</w:t>
                  </w:r>
                </w:p>
              </w:tc>
              <w:tc>
                <w:tcPr>
                  <w:tcW w:w="2404" w:type="dxa"/>
                </w:tcPr>
                <w:p w14:paraId="58DDABDE" w14:textId="77777777" w:rsidR="00460B92" w:rsidRPr="00460B92" w:rsidRDefault="00460B92"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sidRPr="00460B92">
                    <w:rPr>
                      <w:rFonts w:ascii="Times New Roman" w:hAnsi="Times New Roman"/>
                      <w:b/>
                      <w:kern w:val="0"/>
                      <w:sz w:val="18"/>
                      <w:szCs w:val="18"/>
                      <w:lang w:val="sr-Cyrl-CS" w:eastAsia="en-US"/>
                    </w:rPr>
                    <w:t>2</w:t>
                  </w:r>
                </w:p>
              </w:tc>
              <w:tc>
                <w:tcPr>
                  <w:tcW w:w="2404" w:type="dxa"/>
                </w:tcPr>
                <w:p w14:paraId="4B17462E" w14:textId="77777777" w:rsidR="00460B92" w:rsidRPr="00460B92" w:rsidRDefault="00460B92"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sidRPr="00460B92">
                    <w:rPr>
                      <w:rFonts w:ascii="Times New Roman" w:hAnsi="Times New Roman"/>
                      <w:b/>
                      <w:kern w:val="0"/>
                      <w:sz w:val="18"/>
                      <w:szCs w:val="18"/>
                      <w:lang w:val="sr-Cyrl-CS" w:eastAsia="en-US"/>
                    </w:rPr>
                    <w:t>3</w:t>
                  </w:r>
                </w:p>
              </w:tc>
              <w:tc>
                <w:tcPr>
                  <w:tcW w:w="2404" w:type="dxa"/>
                </w:tcPr>
                <w:p w14:paraId="56EC2714" w14:textId="77777777" w:rsidR="00460B92" w:rsidRPr="00460B92" w:rsidRDefault="00460B92"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sidRPr="00460B92">
                    <w:rPr>
                      <w:rFonts w:ascii="Times New Roman" w:hAnsi="Times New Roman"/>
                      <w:b/>
                      <w:kern w:val="0"/>
                      <w:sz w:val="18"/>
                      <w:szCs w:val="18"/>
                      <w:lang w:val="sr-Cyrl-CS" w:eastAsia="en-US"/>
                    </w:rPr>
                    <w:t>4</w:t>
                  </w:r>
                </w:p>
              </w:tc>
            </w:tr>
            <w:tr w:rsidR="00460B92" w14:paraId="065A0949" w14:textId="77777777" w:rsidTr="00460B92">
              <w:tc>
                <w:tcPr>
                  <w:tcW w:w="2404" w:type="dxa"/>
                </w:tcPr>
                <w:p w14:paraId="7E466E8F"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6F0C638D"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2404" w:type="dxa"/>
                </w:tcPr>
                <w:p w14:paraId="4953FEF3"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36688B51"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w:t>
                  </w:r>
                </w:p>
              </w:tc>
              <w:tc>
                <w:tcPr>
                  <w:tcW w:w="2404" w:type="dxa"/>
                </w:tcPr>
                <w:p w14:paraId="63B57080"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2404" w:type="dxa"/>
                </w:tcPr>
                <w:p w14:paraId="42A9C2AE"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059E616F"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80C9919" w14:textId="77777777" w:rsidR="00460B92" w:rsidRDefault="00460B92"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bl>
          <w:p w14:paraId="4722E7A5" w14:textId="77777777" w:rsidR="006E1CC3" w:rsidRPr="00EC4B11" w:rsidRDefault="006E1CC3" w:rsidP="006E1CC3">
            <w:pPr>
              <w:suppressAutoHyphens w:val="0"/>
              <w:spacing w:after="0" w:line="240" w:lineRule="auto"/>
              <w:jc w:val="center"/>
              <w:rPr>
                <w:rFonts w:ascii="Times New Roman" w:hAnsi="Times New Roman"/>
                <w:bCs/>
                <w:kern w:val="0"/>
                <w:sz w:val="24"/>
                <w:szCs w:val="24"/>
                <w:lang w:val="sr-Cyrl-CS" w:eastAsia="en-US"/>
              </w:rPr>
            </w:pPr>
          </w:p>
          <w:p w14:paraId="211D92A3" w14:textId="77777777" w:rsidR="006E1CC3" w:rsidRPr="006D0578"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068F4E10" w14:textId="77777777" w:rsidR="006E1CC3" w:rsidRPr="006D0578" w:rsidRDefault="006E1CC3" w:rsidP="006E1CC3">
            <w:pPr>
              <w:suppressAutoHyphens w:val="0"/>
              <w:spacing w:after="0" w:line="240" w:lineRule="auto"/>
              <w:rPr>
                <w:rFonts w:ascii="Times New Roman" w:hAnsi="Times New Roman"/>
                <w:b/>
                <w:bCs/>
                <w:kern w:val="0"/>
                <w:sz w:val="24"/>
                <w:szCs w:val="24"/>
                <w:u w:val="single"/>
                <w:lang w:val="sr-Cyrl-CS" w:eastAsia="en-US"/>
              </w:rPr>
            </w:pPr>
            <w:r w:rsidRPr="006D0578">
              <w:rPr>
                <w:rFonts w:ascii="Times New Roman" w:hAnsi="Times New Roman"/>
                <w:b/>
                <w:bCs/>
                <w:kern w:val="0"/>
                <w:sz w:val="24"/>
                <w:szCs w:val="24"/>
                <w:u w:val="single"/>
                <w:lang w:val="sr-Latn-CS" w:eastAsia="en-US"/>
              </w:rPr>
              <w:t>Упутство за попуњавање</w:t>
            </w:r>
            <w:r w:rsidRPr="006D0578">
              <w:rPr>
                <w:rFonts w:ascii="Times New Roman" w:hAnsi="Times New Roman"/>
                <w:b/>
                <w:bCs/>
                <w:kern w:val="0"/>
                <w:sz w:val="24"/>
                <w:szCs w:val="24"/>
                <w:u w:val="single"/>
                <w:lang w:val="sr-Cyrl-CS" w:eastAsia="en-US"/>
              </w:rPr>
              <w:t xml:space="preserve"> обрасца структуре цене:</w:t>
            </w:r>
          </w:p>
          <w:p w14:paraId="42B25CEE" w14:textId="77777777" w:rsidR="006E1CC3" w:rsidRPr="006D0578" w:rsidRDefault="006E1CC3" w:rsidP="006E1CC3">
            <w:pPr>
              <w:suppressAutoHyphens w:val="0"/>
              <w:spacing w:after="0" w:line="240" w:lineRule="auto"/>
              <w:rPr>
                <w:rFonts w:ascii="Times New Roman" w:hAnsi="Times New Roman"/>
                <w:bCs/>
                <w:kern w:val="0"/>
                <w:sz w:val="24"/>
                <w:szCs w:val="24"/>
                <w:lang w:val="sr-Cyrl-CS" w:eastAsia="en-US"/>
              </w:rPr>
            </w:pPr>
          </w:p>
          <w:p w14:paraId="4FA3FB3D" w14:textId="77777777" w:rsidR="006E1CC3" w:rsidRPr="006D0578" w:rsidRDefault="006E1CC3" w:rsidP="006E1CC3">
            <w:pPr>
              <w:tabs>
                <w:tab w:val="left" w:pos="90"/>
              </w:tabs>
              <w:spacing w:after="0" w:line="100" w:lineRule="atLeast"/>
              <w:jc w:val="both"/>
              <w:rPr>
                <w:rFonts w:ascii="Times New Roman" w:eastAsia="Arial Unicode MS" w:hAnsi="Times New Roman"/>
                <w:bCs/>
                <w:iCs/>
                <w:color w:val="000000"/>
                <w:sz w:val="24"/>
                <w:szCs w:val="24"/>
                <w:lang w:val="sr-Cyrl-CS"/>
              </w:rPr>
            </w:pPr>
            <w:proofErr w:type="spellStart"/>
            <w:r w:rsidRPr="006D0578">
              <w:rPr>
                <w:rFonts w:ascii="Times New Roman" w:eastAsia="Arial Unicode MS" w:hAnsi="Times New Roman"/>
                <w:bCs/>
                <w:iCs/>
                <w:color w:val="000000"/>
                <w:sz w:val="24"/>
                <w:szCs w:val="24"/>
              </w:rPr>
              <w:t>Понуђач</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треба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да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попун</w:t>
            </w:r>
            <w:proofErr w:type="spellEnd"/>
            <w:r w:rsidRPr="006D0578">
              <w:rPr>
                <w:rFonts w:ascii="Times New Roman" w:eastAsia="Arial Unicode MS" w:hAnsi="Times New Roman"/>
                <w:bCs/>
                <w:iCs/>
                <w:color w:val="000000"/>
                <w:sz w:val="24"/>
                <w:szCs w:val="24"/>
                <w:lang w:val="sr-Cyrl-CS"/>
              </w:rPr>
              <w:t>и</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образац</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структуре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цене</w:t>
            </w:r>
            <w:proofErr w:type="spellEnd"/>
            <w:r w:rsidRPr="006D0578">
              <w:rPr>
                <w:rFonts w:ascii="Times New Roman" w:eastAsia="Arial Unicode MS" w:hAnsi="Times New Roman"/>
                <w:bCs/>
                <w:iCs/>
                <w:color w:val="000000"/>
                <w:sz w:val="24"/>
                <w:szCs w:val="24"/>
              </w:rPr>
              <w:t xml:space="preserve"> </w:t>
            </w:r>
            <w:r w:rsidRPr="006D0578">
              <w:rPr>
                <w:rFonts w:ascii="Times New Roman" w:eastAsia="Arial Unicode MS" w:hAnsi="Times New Roman"/>
                <w:bCs/>
                <w:iCs/>
                <w:color w:val="000000"/>
                <w:sz w:val="24"/>
                <w:szCs w:val="24"/>
                <w:lang w:val="sr-Cyrl-CS"/>
              </w:rPr>
              <w:t>на следећи начин</w:t>
            </w:r>
            <w:r w:rsidRPr="006D0578">
              <w:rPr>
                <w:rFonts w:ascii="Times New Roman" w:eastAsia="Arial Unicode MS" w:hAnsi="Times New Roman"/>
                <w:bCs/>
                <w:iCs/>
                <w:color w:val="000000"/>
                <w:sz w:val="24"/>
                <w:szCs w:val="24"/>
              </w:rPr>
              <w:t>:</w:t>
            </w:r>
          </w:p>
          <w:p w14:paraId="60EA38C3" w14:textId="77777777" w:rsidR="006E1CC3" w:rsidRPr="006D0578" w:rsidRDefault="006E1CC3" w:rsidP="00B95805">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00460B92">
              <w:rPr>
                <w:rFonts w:ascii="Times New Roman" w:eastAsia="Arial Unicode MS" w:hAnsi="Times New Roman"/>
                <w:bCs/>
                <w:iCs/>
                <w:color w:val="000000"/>
                <w:sz w:val="24"/>
                <w:szCs w:val="24"/>
                <w:lang w:val="sr-Cyrl-RS"/>
              </w:rPr>
              <w:t>1</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sidR="00951172">
              <w:rPr>
                <w:rFonts w:ascii="Times New Roman" w:eastAsia="Arial Unicode MS" w:hAnsi="Times New Roman"/>
                <w:bCs/>
                <w:iCs/>
                <w:color w:val="000000"/>
                <w:sz w:val="24"/>
                <w:szCs w:val="24"/>
                <w:lang w:val="sr-Cyrl-RS"/>
              </w:rPr>
              <w:t>име произвођача уређаја за штампање и модел</w:t>
            </w:r>
            <w:r w:rsidRPr="006D0578">
              <w:rPr>
                <w:rFonts w:ascii="Times New Roman" w:eastAsia="Arial Unicode MS" w:hAnsi="Times New Roman"/>
                <w:bCs/>
                <w:iCs/>
                <w:color w:val="000000"/>
                <w:sz w:val="24"/>
                <w:szCs w:val="24"/>
              </w:rPr>
              <w:t>;</w:t>
            </w:r>
          </w:p>
          <w:p w14:paraId="1490765F" w14:textId="6C8BE443" w:rsidR="006E1CC3" w:rsidRPr="00CA4F84" w:rsidRDefault="006E1CC3" w:rsidP="00CA4F84">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w:t>
            </w:r>
            <w:r w:rsidR="00951172">
              <w:rPr>
                <w:rFonts w:ascii="Times New Roman" w:eastAsia="Arial Unicode MS" w:hAnsi="Times New Roman"/>
                <w:bCs/>
                <w:iCs/>
                <w:color w:val="000000"/>
                <w:sz w:val="24"/>
                <w:szCs w:val="24"/>
                <w:lang w:val="sr-Cyrl-RS"/>
              </w:rPr>
              <w:t>3</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sidR="00951172">
              <w:rPr>
                <w:rFonts w:ascii="Times New Roman" w:eastAsia="Arial Unicode MS" w:hAnsi="Times New Roman"/>
                <w:bCs/>
                <w:iCs/>
                <w:color w:val="000000"/>
                <w:sz w:val="24"/>
                <w:szCs w:val="24"/>
                <w:lang w:val="sr-Cyrl-RS"/>
              </w:rPr>
              <w:t>цену</w:t>
            </w:r>
            <w:r w:rsidRPr="006D0578">
              <w:rPr>
                <w:rFonts w:ascii="Times New Roman" w:eastAsia="Arial Unicode MS" w:hAnsi="Times New Roman"/>
                <w:bCs/>
                <w:iCs/>
                <w:color w:val="000000"/>
                <w:sz w:val="24"/>
                <w:szCs w:val="24"/>
                <w:lang w:val="sr-Cyrl-RS"/>
              </w:rPr>
              <w:t xml:space="preserve"> </w:t>
            </w:r>
            <w:r w:rsidR="00951172">
              <w:rPr>
                <w:rFonts w:ascii="Times New Roman" w:eastAsia="Arial Unicode MS" w:hAnsi="Times New Roman"/>
                <w:bCs/>
                <w:iCs/>
                <w:color w:val="000000"/>
                <w:sz w:val="24"/>
                <w:szCs w:val="24"/>
                <w:lang w:val="sr-Cyrl-RS"/>
              </w:rPr>
              <w:t>без</w:t>
            </w:r>
            <w:r w:rsidRPr="006D0578">
              <w:rPr>
                <w:rFonts w:ascii="Times New Roman" w:eastAsia="Arial Unicode MS" w:hAnsi="Times New Roman"/>
                <w:bCs/>
                <w:iCs/>
                <w:color w:val="000000"/>
                <w:sz w:val="24"/>
                <w:szCs w:val="24"/>
                <w:lang w:val="sr-Cyrl-RS"/>
              </w:rPr>
              <w:t xml:space="preserve"> ПДВ</w:t>
            </w:r>
            <w:r w:rsidRPr="006D0578">
              <w:rPr>
                <w:rFonts w:ascii="Times New Roman" w:eastAsia="Arial Unicode MS" w:hAnsi="Times New Roman"/>
                <w:bCs/>
                <w:iCs/>
                <w:color w:val="000000"/>
                <w:sz w:val="24"/>
                <w:szCs w:val="24"/>
              </w:rPr>
              <w:t>-</w:t>
            </w:r>
            <w:r w:rsidRPr="006D0578">
              <w:rPr>
                <w:rFonts w:ascii="Times New Roman" w:eastAsia="Arial Unicode MS" w:hAnsi="Times New Roman"/>
                <w:bCs/>
                <w:iCs/>
                <w:color w:val="000000"/>
                <w:sz w:val="24"/>
                <w:szCs w:val="24"/>
                <w:lang w:val="sr-Cyrl-RS"/>
              </w:rPr>
              <w:t>ом</w:t>
            </w:r>
            <w:r w:rsidRPr="00CA4F84">
              <w:rPr>
                <w:rFonts w:ascii="Times New Roman" w:eastAsia="Arial Unicode MS" w:hAnsi="Times New Roman"/>
                <w:bCs/>
                <w:iCs/>
                <w:color w:val="000000"/>
                <w:sz w:val="24"/>
                <w:szCs w:val="24"/>
                <w:lang w:val="sr-Cyrl-RS"/>
              </w:rPr>
              <w:t xml:space="preserve"> </w:t>
            </w:r>
            <w:proofErr w:type="spellStart"/>
            <w:r w:rsidRPr="00CA4F84">
              <w:rPr>
                <w:rFonts w:ascii="Times New Roman" w:eastAsia="Arial Unicode MS" w:hAnsi="Times New Roman"/>
                <w:bCs/>
                <w:iCs/>
                <w:color w:val="000000"/>
                <w:sz w:val="24"/>
                <w:szCs w:val="24"/>
              </w:rPr>
              <w:t>за</w:t>
            </w:r>
            <w:proofErr w:type="spellEnd"/>
            <w:r w:rsidRPr="00CA4F84">
              <w:rPr>
                <w:rFonts w:ascii="Times New Roman" w:eastAsia="Arial Unicode MS" w:hAnsi="Times New Roman"/>
                <w:bCs/>
                <w:iCs/>
                <w:color w:val="000000"/>
                <w:sz w:val="24"/>
                <w:szCs w:val="24"/>
              </w:rPr>
              <w:t xml:space="preserve"> </w:t>
            </w:r>
            <w:proofErr w:type="spellStart"/>
            <w:r w:rsidRPr="00CA4F84">
              <w:rPr>
                <w:rFonts w:ascii="Times New Roman" w:eastAsia="Arial Unicode MS" w:hAnsi="Times New Roman"/>
                <w:bCs/>
                <w:iCs/>
                <w:color w:val="000000"/>
                <w:sz w:val="24"/>
                <w:szCs w:val="24"/>
              </w:rPr>
              <w:t>тражени</w:t>
            </w:r>
            <w:proofErr w:type="spellEnd"/>
            <w:r w:rsidRPr="00CA4F84">
              <w:rPr>
                <w:rFonts w:ascii="Times New Roman" w:eastAsia="Arial Unicode MS" w:hAnsi="Times New Roman"/>
                <w:bCs/>
                <w:iCs/>
                <w:color w:val="000000"/>
                <w:sz w:val="24"/>
                <w:szCs w:val="24"/>
              </w:rPr>
              <w:t xml:space="preserve"> </w:t>
            </w:r>
            <w:proofErr w:type="spellStart"/>
            <w:r w:rsidRPr="00CA4F84">
              <w:rPr>
                <w:rFonts w:ascii="Times New Roman" w:eastAsia="Arial Unicode MS" w:hAnsi="Times New Roman"/>
                <w:bCs/>
                <w:iCs/>
                <w:color w:val="000000"/>
                <w:sz w:val="24"/>
                <w:szCs w:val="24"/>
              </w:rPr>
              <w:t>предмет</w:t>
            </w:r>
            <w:proofErr w:type="spellEnd"/>
            <w:r w:rsidRPr="00CA4F84">
              <w:rPr>
                <w:rFonts w:ascii="Times New Roman" w:eastAsia="Arial Unicode MS" w:hAnsi="Times New Roman"/>
                <w:bCs/>
                <w:iCs/>
                <w:color w:val="000000"/>
                <w:sz w:val="24"/>
                <w:szCs w:val="24"/>
              </w:rPr>
              <w:t xml:space="preserve"> </w:t>
            </w:r>
            <w:proofErr w:type="spellStart"/>
            <w:r w:rsidRPr="00CA4F84">
              <w:rPr>
                <w:rFonts w:ascii="Times New Roman" w:eastAsia="Arial Unicode MS" w:hAnsi="Times New Roman"/>
                <w:bCs/>
                <w:iCs/>
                <w:color w:val="000000"/>
                <w:sz w:val="24"/>
                <w:szCs w:val="24"/>
              </w:rPr>
              <w:t>јавне</w:t>
            </w:r>
            <w:proofErr w:type="spellEnd"/>
            <w:r w:rsidRPr="00CA4F84">
              <w:rPr>
                <w:rFonts w:ascii="Times New Roman" w:eastAsia="Arial Unicode MS" w:hAnsi="Times New Roman"/>
                <w:bCs/>
                <w:iCs/>
                <w:color w:val="000000"/>
                <w:sz w:val="24"/>
                <w:szCs w:val="24"/>
              </w:rPr>
              <w:t xml:space="preserve"> </w:t>
            </w:r>
            <w:proofErr w:type="spellStart"/>
            <w:r w:rsidRPr="00CA4F84">
              <w:rPr>
                <w:rFonts w:ascii="Times New Roman" w:eastAsia="Arial Unicode MS" w:hAnsi="Times New Roman"/>
                <w:bCs/>
                <w:iCs/>
                <w:color w:val="000000"/>
                <w:sz w:val="24"/>
                <w:szCs w:val="24"/>
              </w:rPr>
              <w:t>набавке</w:t>
            </w:r>
            <w:proofErr w:type="spellEnd"/>
            <w:r w:rsidRPr="00CA4F84">
              <w:rPr>
                <w:rFonts w:ascii="Times New Roman" w:eastAsia="Arial Unicode MS" w:hAnsi="Times New Roman"/>
                <w:bCs/>
                <w:iCs/>
                <w:color w:val="000000"/>
                <w:sz w:val="24"/>
                <w:szCs w:val="24"/>
              </w:rPr>
              <w:t>;</w:t>
            </w:r>
          </w:p>
          <w:p w14:paraId="0519D2B6" w14:textId="77777777" w:rsidR="00951172" w:rsidRPr="006D0578" w:rsidRDefault="006E1CC3" w:rsidP="00951172">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00951172">
              <w:rPr>
                <w:rFonts w:ascii="Times New Roman" w:eastAsia="Arial Unicode MS" w:hAnsi="Times New Roman"/>
                <w:bCs/>
                <w:iCs/>
                <w:color w:val="000000"/>
                <w:sz w:val="24"/>
                <w:szCs w:val="24"/>
                <w:lang w:val="sr-Cyrl-CS"/>
              </w:rPr>
              <w:t>4</w:t>
            </w:r>
            <w:r w:rsidRPr="006D0578">
              <w:rPr>
                <w:rFonts w:ascii="Times New Roman" w:eastAsia="Arial Unicode MS" w:hAnsi="Times New Roman"/>
                <w:bCs/>
                <w:iCs/>
                <w:color w:val="000000"/>
                <w:sz w:val="24"/>
                <w:szCs w:val="24"/>
                <w:lang w:val="sr-Cyrl-CS"/>
              </w:rPr>
              <w:t xml:space="preserve">. уписати </w:t>
            </w:r>
            <w:r w:rsidR="00951172">
              <w:rPr>
                <w:rFonts w:ascii="Times New Roman" w:eastAsia="Arial Unicode MS" w:hAnsi="Times New Roman"/>
                <w:bCs/>
                <w:iCs/>
                <w:color w:val="000000"/>
                <w:sz w:val="24"/>
                <w:szCs w:val="24"/>
                <w:lang w:val="sr-Cyrl-CS"/>
              </w:rPr>
              <w:t>цену са ПДВ-ом за тражени предмет јавне  набавке</w:t>
            </w:r>
          </w:p>
          <w:p w14:paraId="4AB54C6F" w14:textId="77777777" w:rsidR="006E1CC3" w:rsidRPr="006D0578" w:rsidRDefault="006E1CC3" w:rsidP="00951172">
            <w:pPr>
              <w:tabs>
                <w:tab w:val="left" w:pos="90"/>
              </w:tabs>
              <w:suppressAutoHyphens w:val="0"/>
              <w:spacing w:after="0" w:line="100" w:lineRule="atLeast"/>
              <w:ind w:left="720"/>
              <w:jc w:val="both"/>
              <w:rPr>
                <w:rFonts w:ascii="Times New Roman" w:eastAsia="Arial Unicode MS" w:hAnsi="Times New Roman"/>
                <w:bCs/>
                <w:iCs/>
                <w:color w:val="000000"/>
                <w:sz w:val="24"/>
                <w:szCs w:val="24"/>
                <w:lang w:val="sr-Cyrl-RS"/>
              </w:rPr>
            </w:pPr>
          </w:p>
          <w:p w14:paraId="284220A2" w14:textId="77777777" w:rsidR="006E1CC3" w:rsidRPr="00EC4B11" w:rsidRDefault="006E1CC3" w:rsidP="006E1CC3">
            <w:pPr>
              <w:tabs>
                <w:tab w:val="left" w:pos="90"/>
              </w:tabs>
              <w:spacing w:after="0" w:line="100" w:lineRule="atLeast"/>
              <w:ind w:left="90"/>
              <w:jc w:val="both"/>
              <w:rPr>
                <w:rFonts w:ascii="Times New Roman" w:eastAsia="Arial Unicode MS" w:hAnsi="Times New Roman"/>
                <w:color w:val="000000"/>
                <w:sz w:val="24"/>
                <w:szCs w:val="24"/>
              </w:rPr>
            </w:pPr>
          </w:p>
          <w:tbl>
            <w:tblPr>
              <w:tblW w:w="0" w:type="auto"/>
              <w:tblLook w:val="0000" w:firstRow="0" w:lastRow="0" w:firstColumn="0" w:lastColumn="0" w:noHBand="0" w:noVBand="0"/>
            </w:tblPr>
            <w:tblGrid>
              <w:gridCol w:w="2820"/>
              <w:gridCol w:w="2800"/>
              <w:gridCol w:w="2842"/>
            </w:tblGrid>
            <w:tr w:rsidR="006E1CC3" w:rsidRPr="00EC4B11" w14:paraId="0D41FFB0" w14:textId="77777777" w:rsidTr="008E33EF">
              <w:trPr>
                <w:trHeight w:val="144"/>
              </w:trPr>
              <w:tc>
                <w:tcPr>
                  <w:tcW w:w="2820" w:type="dxa"/>
                  <w:shd w:val="clear" w:color="auto" w:fill="auto"/>
                  <w:vAlign w:val="center"/>
                </w:tcPr>
                <w:p w14:paraId="0BEAA652" w14:textId="77777777" w:rsidR="006E1CC3" w:rsidRPr="00EC4B11" w:rsidRDefault="006E1CC3"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Датум</w:t>
                  </w:r>
                  <w:proofErr w:type="spellEnd"/>
                  <w:r w:rsidRPr="00EC4B11">
                    <w:rPr>
                      <w:rFonts w:ascii="Times New Roman" w:eastAsia="Arial Unicode MS" w:hAnsi="Times New Roman"/>
                      <w:color w:val="000000"/>
                      <w:sz w:val="24"/>
                      <w:szCs w:val="24"/>
                    </w:rPr>
                    <w:t>:</w:t>
                  </w:r>
                </w:p>
              </w:tc>
              <w:tc>
                <w:tcPr>
                  <w:tcW w:w="2800" w:type="dxa"/>
                  <w:shd w:val="clear" w:color="auto" w:fill="auto"/>
                  <w:vAlign w:val="center"/>
                </w:tcPr>
                <w:p w14:paraId="43FB457F" w14:textId="77777777" w:rsidR="006E1CC3" w:rsidRPr="00EC4B11" w:rsidRDefault="006E1CC3"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2842" w:type="dxa"/>
                  <w:shd w:val="clear" w:color="auto" w:fill="auto"/>
                  <w:vAlign w:val="center"/>
                </w:tcPr>
                <w:p w14:paraId="19A5EB56" w14:textId="77777777" w:rsidR="006E1CC3" w:rsidRPr="00EC4B11" w:rsidRDefault="006E1CC3"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Потпис</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понуђача</w:t>
                  </w:r>
                  <w:proofErr w:type="spellEnd"/>
                </w:p>
              </w:tc>
            </w:tr>
            <w:tr w:rsidR="006E1CC3" w:rsidRPr="00EC4B11" w14:paraId="419AD5FE" w14:textId="77777777" w:rsidTr="008E33EF">
              <w:trPr>
                <w:trHeight w:val="144"/>
              </w:trPr>
              <w:tc>
                <w:tcPr>
                  <w:tcW w:w="2820" w:type="dxa"/>
                  <w:tcBorders>
                    <w:bottom w:val="single" w:sz="4" w:space="0" w:color="000000"/>
                  </w:tcBorders>
                  <w:shd w:val="clear" w:color="auto" w:fill="auto"/>
                </w:tcPr>
                <w:p w14:paraId="37FAB451" w14:textId="77777777" w:rsidR="006E1CC3" w:rsidRPr="00EC4B11" w:rsidRDefault="006E1CC3"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00" w:type="dxa"/>
                  <w:shd w:val="clear" w:color="auto" w:fill="auto"/>
                </w:tcPr>
                <w:p w14:paraId="27E455CD" w14:textId="77777777" w:rsidR="006E1CC3" w:rsidRPr="00EC4B11" w:rsidRDefault="006E1CC3"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42" w:type="dxa"/>
                  <w:tcBorders>
                    <w:bottom w:val="single" w:sz="4" w:space="0" w:color="000000"/>
                  </w:tcBorders>
                  <w:shd w:val="clear" w:color="auto" w:fill="auto"/>
                </w:tcPr>
                <w:p w14:paraId="7DBC7329" w14:textId="77777777" w:rsidR="006E1CC3" w:rsidRPr="00EC4B11" w:rsidRDefault="006E1CC3"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14:paraId="6C1052E7" w14:textId="77777777" w:rsidR="00E12DD4" w:rsidRDefault="00E12DD4" w:rsidP="00EC4B11">
            <w:pPr>
              <w:suppressAutoHyphens w:val="0"/>
              <w:spacing w:after="0" w:line="240" w:lineRule="auto"/>
              <w:rPr>
                <w:rFonts w:ascii="Times New Roman" w:hAnsi="Times New Roman"/>
                <w:b/>
                <w:bCs/>
                <w:kern w:val="0"/>
                <w:sz w:val="24"/>
                <w:szCs w:val="24"/>
                <w:lang w:val="sr-Cyrl-CS" w:eastAsia="en-US"/>
              </w:rPr>
            </w:pPr>
          </w:p>
          <w:p w14:paraId="49495BC2" w14:textId="77777777" w:rsidR="007450F5" w:rsidRPr="00EC4B11" w:rsidRDefault="007450F5" w:rsidP="00EC4B11">
            <w:pPr>
              <w:suppressAutoHyphens w:val="0"/>
              <w:spacing w:after="0" w:line="240" w:lineRule="auto"/>
              <w:rPr>
                <w:rFonts w:ascii="Times New Roman" w:hAnsi="Times New Roman"/>
                <w:b/>
                <w:bCs/>
                <w:kern w:val="0"/>
                <w:sz w:val="24"/>
                <w:szCs w:val="24"/>
                <w:lang w:val="sr-Cyrl-CS" w:eastAsia="en-US"/>
              </w:rPr>
            </w:pPr>
          </w:p>
          <w:p w14:paraId="1E51F46D" w14:textId="77777777" w:rsidR="00E12DD4" w:rsidRDefault="00E12DD4" w:rsidP="00784A94">
            <w:pPr>
              <w:suppressAutoHyphens w:val="0"/>
              <w:spacing w:after="0" w:line="240" w:lineRule="auto"/>
              <w:jc w:val="right"/>
              <w:rPr>
                <w:rFonts w:ascii="Times New Roman" w:hAnsi="Times New Roman"/>
                <w:b/>
                <w:bCs/>
                <w:kern w:val="0"/>
                <w:sz w:val="24"/>
                <w:szCs w:val="24"/>
                <w:lang w:val="sr-Cyrl-CS" w:eastAsia="en-US"/>
              </w:rPr>
            </w:pPr>
          </w:p>
          <w:p w14:paraId="491AAFFF"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1FDE9E88"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3A749987"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2632ACE2"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011F0F9B"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1FA654F3" w14:textId="77777777" w:rsidR="00951172" w:rsidRDefault="00951172" w:rsidP="00951172">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ОБРАЗАЦ 2</w:t>
            </w:r>
          </w:p>
          <w:p w14:paraId="4B15A520" w14:textId="77777777" w:rsidR="00951172" w:rsidRDefault="00951172" w:rsidP="00951172">
            <w:pPr>
              <w:suppressAutoHyphens w:val="0"/>
              <w:spacing w:after="0" w:line="240" w:lineRule="auto"/>
              <w:jc w:val="right"/>
              <w:rPr>
                <w:rFonts w:ascii="Times New Roman" w:hAnsi="Times New Roman"/>
                <w:b/>
                <w:bCs/>
                <w:kern w:val="0"/>
                <w:sz w:val="24"/>
                <w:szCs w:val="24"/>
                <w:lang w:val="sr-Cyrl-CS" w:eastAsia="en-US"/>
              </w:rPr>
            </w:pPr>
          </w:p>
          <w:p w14:paraId="186CA078" w14:textId="77777777" w:rsidR="00951172" w:rsidRPr="00EC4B11" w:rsidRDefault="00951172" w:rsidP="00951172">
            <w:pPr>
              <w:suppressAutoHyphens w:val="0"/>
              <w:spacing w:after="0" w:line="240" w:lineRule="auto"/>
              <w:jc w:val="right"/>
              <w:rPr>
                <w:rFonts w:ascii="Times New Roman" w:hAnsi="Times New Roman"/>
                <w:b/>
                <w:bCs/>
                <w:kern w:val="0"/>
                <w:sz w:val="24"/>
                <w:szCs w:val="24"/>
                <w:lang w:val="sr-Cyrl-CS" w:eastAsia="en-US"/>
              </w:rPr>
            </w:pPr>
          </w:p>
          <w:p w14:paraId="1A54E3AD" w14:textId="77777777" w:rsidR="00951172" w:rsidRPr="006E1CC3" w:rsidRDefault="00951172" w:rsidP="00951172">
            <w:pPr>
              <w:suppressAutoHyphens w:val="0"/>
              <w:spacing w:after="0" w:line="240" w:lineRule="auto"/>
              <w:jc w:val="center"/>
              <w:rPr>
                <w:rFonts w:ascii="Times New Roman" w:hAnsi="Times New Roman"/>
                <w:b/>
                <w:bCs/>
                <w:kern w:val="0"/>
                <w:sz w:val="28"/>
                <w:szCs w:val="28"/>
                <w:lang w:val="sr-Cyrl-CS" w:eastAsia="en-US"/>
              </w:rPr>
            </w:pPr>
            <w:r w:rsidRPr="006E1CC3">
              <w:rPr>
                <w:rFonts w:ascii="Times New Roman" w:hAnsi="Times New Roman"/>
                <w:b/>
                <w:bCs/>
                <w:kern w:val="0"/>
                <w:sz w:val="28"/>
                <w:szCs w:val="28"/>
                <w:lang w:val="sr-Cyrl-CS" w:eastAsia="en-US"/>
              </w:rPr>
              <w:t>ОБРАЗАЦ СТРУКТУРЕ ЦЕНЕ СА УПУТСТВОМ КАКО ДА СЕ ПОПУНИ</w:t>
            </w:r>
          </w:p>
          <w:p w14:paraId="45AF33A5" w14:textId="77777777" w:rsidR="00951172" w:rsidRPr="006E1CC3" w:rsidRDefault="00951172" w:rsidP="00951172">
            <w:pPr>
              <w:spacing w:line="240" w:lineRule="auto"/>
              <w:jc w:val="center"/>
              <w:rPr>
                <w:rFonts w:ascii="Times New Roman" w:eastAsia="TimesNewRomanPSMT" w:hAnsi="Times New Roman"/>
                <w:b/>
                <w:bCs/>
                <w:sz w:val="28"/>
                <w:szCs w:val="28"/>
                <w:lang w:val="sr-Cyrl-RS"/>
              </w:rPr>
            </w:pPr>
          </w:p>
          <w:p w14:paraId="6D5D2BF0" w14:textId="77777777" w:rsidR="00951172" w:rsidRDefault="00951172" w:rsidP="00951172">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ПАРТИЈА 2 – РАДНЕ СТАНИЦЕ И ЛАП ТОП РАЧУНАРИ</w:t>
            </w:r>
          </w:p>
          <w:p w14:paraId="2A6B7EB7" w14:textId="77777777" w:rsidR="00951172" w:rsidRDefault="00951172" w:rsidP="00951172">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Радне станице</w:t>
            </w:r>
          </w:p>
          <w:tbl>
            <w:tblPr>
              <w:tblStyle w:val="TableGrid"/>
              <w:tblW w:w="0" w:type="auto"/>
              <w:tblLook w:val="04A0" w:firstRow="1" w:lastRow="0" w:firstColumn="1" w:lastColumn="0" w:noHBand="0" w:noVBand="1"/>
            </w:tblPr>
            <w:tblGrid>
              <w:gridCol w:w="9616"/>
            </w:tblGrid>
            <w:tr w:rsidR="00951172" w14:paraId="1C099FD0" w14:textId="77777777" w:rsidTr="00683050">
              <w:tc>
                <w:tcPr>
                  <w:tcW w:w="9616" w:type="dxa"/>
                </w:tcPr>
                <w:p w14:paraId="78E8F4F0" w14:textId="77777777" w:rsidR="00951172" w:rsidRDefault="00951172" w:rsidP="009562EB">
                  <w:pPr>
                    <w:framePr w:hSpace="180" w:wrap="around" w:vAnchor="text" w:hAnchor="margin" w:y="-22"/>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Опис карактеристике</w:t>
                  </w:r>
                </w:p>
              </w:tc>
            </w:tr>
            <w:tr w:rsidR="00951172" w14:paraId="4652B44C" w14:textId="77777777" w:rsidTr="00683050">
              <w:tc>
                <w:tcPr>
                  <w:tcW w:w="9616" w:type="dxa"/>
                </w:tcPr>
                <w:p w14:paraId="3EF489AE" w14:textId="618D211B" w:rsidR="00951172" w:rsidRPr="00460B92" w:rsidRDefault="00AB47FA"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AB47FA">
                    <w:rPr>
                      <w:rFonts w:ascii="Times New Roman" w:hAnsi="Times New Roman"/>
                      <w:kern w:val="0"/>
                      <w:sz w:val="24"/>
                      <w:szCs w:val="24"/>
                      <w:lang w:val="sr-Cyrl-CS" w:eastAsia="en-US"/>
                    </w:rPr>
                    <w:t>Процесо</w:t>
                  </w:r>
                  <w:r>
                    <w:rPr>
                      <w:rFonts w:ascii="Times New Roman" w:hAnsi="Times New Roman"/>
                      <w:kern w:val="0"/>
                      <w:sz w:val="24"/>
                      <w:szCs w:val="24"/>
                      <w:lang w:val="sr-Cyrl-CS" w:eastAsia="en-US"/>
                    </w:rPr>
                    <w:t xml:space="preserve">р: </w:t>
                  </w:r>
                  <w:r w:rsidRPr="00AB47FA">
                    <w:rPr>
                      <w:rFonts w:ascii="Times New Roman" w:hAnsi="Times New Roman"/>
                      <w:kern w:val="0"/>
                      <w:sz w:val="24"/>
                      <w:szCs w:val="24"/>
                      <w:lang w:val="sr-Cyrl-CS" w:eastAsia="en-US"/>
                    </w:rPr>
                    <w:t xml:space="preserve">Intel Core i5 минимално </w:t>
                  </w:r>
                  <w:r w:rsidR="00D923DD">
                    <w:rPr>
                      <w:rFonts w:ascii="Times New Roman" w:hAnsi="Times New Roman"/>
                      <w:kern w:val="0"/>
                      <w:sz w:val="24"/>
                      <w:szCs w:val="24"/>
                      <w:lang w:val="sr-Cyrl-CS" w:eastAsia="en-US"/>
                    </w:rPr>
                    <w:t>3.6</w:t>
                  </w:r>
                  <w:r w:rsidRPr="00AB47FA">
                    <w:rPr>
                      <w:rFonts w:ascii="Times New Roman" w:hAnsi="Times New Roman"/>
                      <w:kern w:val="0"/>
                      <w:sz w:val="24"/>
                      <w:szCs w:val="24"/>
                      <w:lang w:val="sr-Cyrl-CS" w:eastAsia="en-US"/>
                    </w:rPr>
                    <w:t xml:space="preserve"> GHz </w:t>
                  </w:r>
                  <w:r w:rsidR="00D923DD">
                    <w:rPr>
                      <w:rFonts w:ascii="Times New Roman" w:hAnsi="Times New Roman"/>
                      <w:kern w:val="0"/>
                      <w:sz w:val="24"/>
                      <w:szCs w:val="24"/>
                      <w:lang w:val="sr-Cyrl-CS" w:eastAsia="en-US"/>
                    </w:rPr>
                    <w:t>основне</w:t>
                  </w:r>
                  <w:r w:rsidRPr="00AB47FA">
                    <w:rPr>
                      <w:rFonts w:ascii="Times New Roman" w:hAnsi="Times New Roman"/>
                      <w:kern w:val="0"/>
                      <w:sz w:val="24"/>
                      <w:szCs w:val="24"/>
                      <w:lang w:val="sr-Cyrl-CS" w:eastAsia="en-US"/>
                    </w:rPr>
                    <w:t xml:space="preserve"> фреквенције</w:t>
                  </w:r>
                  <w:r w:rsidR="00CA4F84">
                    <w:rPr>
                      <w:rFonts w:ascii="Times New Roman" w:hAnsi="Times New Roman"/>
                      <w:kern w:val="0"/>
                      <w:sz w:val="24"/>
                      <w:szCs w:val="24"/>
                      <w:lang w:val="sr-Cyrl-CS" w:eastAsia="en-US"/>
                    </w:rPr>
                    <w:t>;</w:t>
                  </w:r>
                  <w:r w:rsidRPr="00AB47FA">
                    <w:rPr>
                      <w:rFonts w:ascii="Times New Roman" w:hAnsi="Times New Roman"/>
                      <w:kern w:val="0"/>
                      <w:sz w:val="24"/>
                      <w:szCs w:val="24"/>
                      <w:lang w:val="sr-Cyrl-CS" w:eastAsia="en-US"/>
                    </w:rPr>
                    <w:t xml:space="preserve"> L2 кеш меморија 4 х 256 КВ</w:t>
                  </w:r>
                  <w:r w:rsidR="00CA4F84">
                    <w:rPr>
                      <w:rFonts w:ascii="Times New Roman" w:hAnsi="Times New Roman"/>
                      <w:kern w:val="0"/>
                      <w:sz w:val="24"/>
                      <w:szCs w:val="24"/>
                      <w:lang w:val="sr-Cyrl-CS" w:eastAsia="en-US"/>
                    </w:rPr>
                    <w:t>;</w:t>
                  </w:r>
                  <w:r w:rsidRPr="00AB47FA">
                    <w:rPr>
                      <w:rFonts w:ascii="Times New Roman" w:hAnsi="Times New Roman"/>
                      <w:kern w:val="0"/>
                      <w:sz w:val="24"/>
                      <w:szCs w:val="24"/>
                      <w:lang w:val="sr-Cyrl-CS" w:eastAsia="en-US"/>
                    </w:rPr>
                    <w:t xml:space="preserve"> L3 кеш меморија 6 МВ</w:t>
                  </w:r>
                  <w:r>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Графичка карта</w:t>
                  </w:r>
                  <w:r>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Екстерна AMD RADEON RX560 ASUS OC 4 GB OC DDR5</w:t>
                  </w:r>
                  <w:r w:rsidR="00CA4F84">
                    <w:rPr>
                      <w:rFonts w:ascii="Times New Roman" w:hAnsi="Times New Roman"/>
                      <w:kern w:val="0"/>
                      <w:sz w:val="24"/>
                      <w:szCs w:val="24"/>
                      <w:lang w:val="sr-Cyrl-CS" w:eastAsia="en-US"/>
                    </w:rPr>
                    <w:t xml:space="preserve"> или одговарајућа</w:t>
                  </w:r>
                  <w:r>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Меморија</w:t>
                  </w:r>
                  <w:r>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8 GB са могућношћу проширења до 64 GB</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Хард диск 1</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SSD 256 GB</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Хард диск 2</w:t>
                  </w:r>
                  <w:r w:rsidR="00314F09">
                    <w:rPr>
                      <w:rFonts w:ascii="Times New Roman" w:hAnsi="Times New Roman"/>
                      <w:kern w:val="0"/>
                      <w:sz w:val="24"/>
                      <w:szCs w:val="24"/>
                      <w:lang w:val="sr-Cyrl-CS" w:eastAsia="en-US"/>
                    </w:rPr>
                    <w:t>:</w:t>
                  </w:r>
                  <w:r w:rsidRPr="00AB47FA">
                    <w:rPr>
                      <w:rFonts w:ascii="Times New Roman" w:hAnsi="Times New Roman"/>
                      <w:kern w:val="0"/>
                      <w:sz w:val="24"/>
                      <w:szCs w:val="24"/>
                      <w:lang w:val="sr-Cyrl-CS" w:eastAsia="en-US"/>
                    </w:rPr>
                    <w:tab/>
                    <w:t>HDD 1 TB</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Оптички уређај</w:t>
                  </w:r>
                  <w:r w:rsidRPr="00AB47FA">
                    <w:rPr>
                      <w:rFonts w:ascii="Times New Roman" w:hAnsi="Times New Roman"/>
                      <w:kern w:val="0"/>
                      <w:sz w:val="24"/>
                      <w:szCs w:val="24"/>
                      <w:lang w:val="sr-Cyrl-CS" w:eastAsia="en-US"/>
                    </w:rPr>
                    <w:tab/>
                    <w:t>DVD +/- RW</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Звучна карта</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И</w:t>
                  </w:r>
                  <w:r w:rsidRPr="00AB47FA">
                    <w:rPr>
                      <w:rFonts w:ascii="Times New Roman" w:hAnsi="Times New Roman"/>
                      <w:kern w:val="0"/>
                      <w:sz w:val="24"/>
                      <w:szCs w:val="24"/>
                      <w:lang w:val="sr-Cyrl-CS" w:eastAsia="en-US"/>
                    </w:rPr>
                    <w:t>нтегрисана</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Н</w:t>
                  </w:r>
                  <w:r w:rsidRPr="00AB47FA">
                    <w:rPr>
                      <w:rFonts w:ascii="Times New Roman" w:hAnsi="Times New Roman"/>
                      <w:kern w:val="0"/>
                      <w:sz w:val="24"/>
                      <w:szCs w:val="24"/>
                      <w:lang w:val="sr-Cyrl-CS" w:eastAsia="en-US"/>
                    </w:rPr>
                    <w:t>апајање</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Најмање 500 W</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Кућиште</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Десктоп</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Мрежа</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Интегрисан</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GLAN</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(10/100/1000 Mbps)</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Портови</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Рачунар мора да поседује 2 х USB 2.0 или 2 х USB 3.0 са предње стране и 2 х USB 2.0 + 2 х USB 3.0 са задње стране, RJ 45, 1 x HDMI, 1 x VGA</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Слотови</w:t>
                  </w:r>
                  <w:r w:rsidR="00314F09">
                    <w:rPr>
                      <w:rFonts w:ascii="Times New Roman" w:hAnsi="Times New Roman"/>
                      <w:kern w:val="0"/>
                      <w:sz w:val="24"/>
                      <w:szCs w:val="24"/>
                      <w:lang w:val="sr-Cyrl-CS" w:eastAsia="en-US"/>
                    </w:rPr>
                    <w:t>:</w:t>
                  </w:r>
                  <w:r w:rsidR="00CA4F84">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4 x PCIe v3.0 + 2 x M.2 PCIe</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Монитор</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Минимално 23 инчa FHD Wide 16:9, резолуција минимално 1920 х 1080, 1 х HDMI, 1 x VGA</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Гаранција</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 xml:space="preserve">Минимално </w:t>
                  </w:r>
                  <w:r w:rsidR="00D923DD">
                    <w:rPr>
                      <w:rFonts w:ascii="Times New Roman" w:hAnsi="Times New Roman"/>
                      <w:kern w:val="0"/>
                      <w:sz w:val="24"/>
                      <w:szCs w:val="24"/>
                      <w:lang w:val="sr-Cyrl-CS" w:eastAsia="en-US"/>
                    </w:rPr>
                    <w:t>24</w:t>
                  </w:r>
                  <w:r w:rsidRPr="00AB47FA">
                    <w:rPr>
                      <w:rFonts w:ascii="Times New Roman" w:hAnsi="Times New Roman"/>
                      <w:kern w:val="0"/>
                      <w:sz w:val="24"/>
                      <w:szCs w:val="24"/>
                      <w:lang w:val="sr-Cyrl-CS" w:eastAsia="en-US"/>
                    </w:rPr>
                    <w:t xml:space="preserve"> месец</w:t>
                  </w:r>
                  <w:r w:rsidR="00CA4F84">
                    <w:rPr>
                      <w:rFonts w:ascii="Times New Roman" w:hAnsi="Times New Roman"/>
                      <w:kern w:val="0"/>
                      <w:sz w:val="24"/>
                      <w:szCs w:val="24"/>
                      <w:lang w:val="sr-Cyrl-CS" w:eastAsia="en-US"/>
                    </w:rPr>
                    <w:t>и</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Остало</w:t>
                  </w:r>
                  <w:r w:rsidR="00314F09">
                    <w:rPr>
                      <w:rFonts w:ascii="Times New Roman" w:hAnsi="Times New Roman"/>
                      <w:kern w:val="0"/>
                      <w:sz w:val="24"/>
                      <w:szCs w:val="24"/>
                      <w:lang w:val="sr-Cyrl-CS" w:eastAsia="en-US"/>
                    </w:rPr>
                    <w:t xml:space="preserve">: </w:t>
                  </w:r>
                  <w:r w:rsidRPr="00AB47FA">
                    <w:rPr>
                      <w:rFonts w:ascii="Times New Roman" w:hAnsi="Times New Roman"/>
                      <w:kern w:val="0"/>
                      <w:sz w:val="24"/>
                      <w:szCs w:val="24"/>
                      <w:lang w:val="sr-Cyrl-CS" w:eastAsia="en-US"/>
                    </w:rPr>
                    <w:t>Рачунар мора да буде EPEAT Gold, Energy Star и RoHS сертификован. Монитор мора да буде EPEAT Gold и Energy Star сертификован. Мора се и</w:t>
                  </w:r>
                  <w:r w:rsidR="00D923DD">
                    <w:rPr>
                      <w:rFonts w:ascii="Times New Roman" w:hAnsi="Times New Roman"/>
                      <w:kern w:val="0"/>
                      <w:sz w:val="24"/>
                      <w:szCs w:val="24"/>
                      <w:lang w:val="sr-Cyrl-CS" w:eastAsia="en-US"/>
                    </w:rPr>
                    <w:t>с</w:t>
                  </w:r>
                  <w:r w:rsidRPr="00AB47FA">
                    <w:rPr>
                      <w:rFonts w:ascii="Times New Roman" w:hAnsi="Times New Roman"/>
                      <w:kern w:val="0"/>
                      <w:sz w:val="24"/>
                      <w:szCs w:val="24"/>
                      <w:lang w:val="sr-Cyrl-CS" w:eastAsia="en-US"/>
                    </w:rPr>
                    <w:t>поручити оригинални софтвер произвођача</w:t>
                  </w:r>
                  <w:r w:rsidR="00D923DD">
                    <w:rPr>
                      <w:rFonts w:ascii="Times New Roman" w:hAnsi="Times New Roman"/>
                      <w:kern w:val="0"/>
                      <w:sz w:val="24"/>
                      <w:szCs w:val="24"/>
                      <w:lang w:val="sr-Cyrl-CS" w:eastAsia="en-US"/>
                    </w:rPr>
                    <w:t xml:space="preserve"> опреме/произвођача компоненти</w:t>
                  </w:r>
                  <w:r w:rsidRPr="00AB47FA">
                    <w:rPr>
                      <w:rFonts w:ascii="Times New Roman" w:hAnsi="Times New Roman"/>
                      <w:kern w:val="0"/>
                      <w:sz w:val="24"/>
                      <w:szCs w:val="24"/>
                      <w:lang w:val="sr-Cyrl-CS" w:eastAsia="en-US"/>
                    </w:rPr>
                    <w:t xml:space="preserve"> са свим управљачким програмима (драјверима) за инсталацију са медијума уз сваки рачунар</w:t>
                  </w:r>
                  <w:r w:rsidR="00314F09">
                    <w:rPr>
                      <w:rFonts w:ascii="Times New Roman" w:hAnsi="Times New Roman"/>
                      <w:kern w:val="0"/>
                      <w:sz w:val="24"/>
                      <w:szCs w:val="24"/>
                      <w:lang w:val="sr-Cyrl-CS" w:eastAsia="en-US"/>
                    </w:rPr>
                    <w:t xml:space="preserve">; </w:t>
                  </w:r>
                  <w:r w:rsidR="00CA4F84">
                    <w:rPr>
                      <w:rFonts w:ascii="Times New Roman" w:hAnsi="Times New Roman"/>
                      <w:color w:val="FF0000"/>
                      <w:kern w:val="0"/>
                      <w:sz w:val="24"/>
                      <w:lang w:val="sr-Cyrl-RS" w:eastAsia="en-US"/>
                    </w:rPr>
                    <w:t xml:space="preserve"> </w:t>
                  </w:r>
                  <w:r w:rsidR="00CA4F84" w:rsidRPr="00CA4F84">
                    <w:rPr>
                      <w:rFonts w:ascii="Times New Roman" w:hAnsi="Times New Roman"/>
                      <w:kern w:val="0"/>
                      <w:sz w:val="24"/>
                      <w:lang w:val="sr-Cyrl-RS" w:eastAsia="en-US"/>
                    </w:rPr>
                    <w:t xml:space="preserve">Уз рачунар је потребно доставити </w:t>
                  </w:r>
                  <w:r w:rsidR="00CA4F84" w:rsidRPr="00CA4F84">
                    <w:rPr>
                      <w:rFonts w:ascii="Times New Roman" w:hAnsi="Times New Roman"/>
                      <w:kern w:val="0"/>
                      <w:sz w:val="24"/>
                      <w:lang w:val="en-US" w:eastAsia="en-US"/>
                    </w:rPr>
                    <w:t>USB</w:t>
                  </w:r>
                  <w:r w:rsidR="00CA4F84" w:rsidRPr="00CA4F84">
                    <w:rPr>
                      <w:rFonts w:ascii="Times New Roman" w:hAnsi="Times New Roman"/>
                      <w:kern w:val="0"/>
                      <w:sz w:val="24"/>
                      <w:lang w:val="sr-Cyrl-RS" w:eastAsia="en-US"/>
                    </w:rPr>
                    <w:t xml:space="preserve"> оптички миш и </w:t>
                  </w:r>
                  <w:r w:rsidR="00CA4F84" w:rsidRPr="00CA4F84">
                    <w:rPr>
                      <w:rFonts w:ascii="Times New Roman" w:hAnsi="Times New Roman"/>
                      <w:kern w:val="0"/>
                      <w:sz w:val="24"/>
                      <w:lang w:val="en-US" w:eastAsia="en-US"/>
                    </w:rPr>
                    <w:t xml:space="preserve">USB </w:t>
                  </w:r>
                  <w:r w:rsidR="00CA4F84" w:rsidRPr="00CA4F84">
                    <w:rPr>
                      <w:rFonts w:ascii="Times New Roman" w:hAnsi="Times New Roman"/>
                      <w:kern w:val="0"/>
                      <w:sz w:val="24"/>
                      <w:lang w:val="sr-Cyrl-RS" w:eastAsia="en-US"/>
                    </w:rPr>
                    <w:t>тастатуру са издвојеним нумеричким делом, локализована на српски језик.</w:t>
                  </w:r>
                </w:p>
              </w:tc>
            </w:tr>
          </w:tbl>
          <w:p w14:paraId="6DDBAA83" w14:textId="77777777" w:rsidR="00951172" w:rsidRDefault="00951172" w:rsidP="00951172">
            <w:pPr>
              <w:suppressAutoHyphens w:val="0"/>
              <w:spacing w:after="0" w:line="240" w:lineRule="auto"/>
              <w:rPr>
                <w:rFonts w:ascii="Times New Roman" w:hAnsi="Times New Roman"/>
                <w:b/>
                <w:bCs/>
                <w:kern w:val="0"/>
                <w:sz w:val="24"/>
                <w:szCs w:val="24"/>
                <w:lang w:val="sr-Cyrl-CS" w:eastAsia="en-US"/>
              </w:rPr>
            </w:pPr>
          </w:p>
          <w:p w14:paraId="1F295ACE" w14:textId="22238695" w:rsidR="00AB47FA" w:rsidRDefault="00314F09" w:rsidP="00314F09">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Лаптоп рачунари</w:t>
            </w:r>
            <w:r w:rsidR="009F7921">
              <w:rPr>
                <w:rFonts w:ascii="Times New Roman" w:hAnsi="Times New Roman"/>
                <w:b/>
                <w:bCs/>
                <w:kern w:val="0"/>
                <w:sz w:val="24"/>
                <w:szCs w:val="24"/>
                <w:lang w:val="sr-Cyrl-CS" w:eastAsia="en-US"/>
              </w:rPr>
              <w:t xml:space="preserve"> (</w:t>
            </w:r>
            <w:r>
              <w:rPr>
                <w:rFonts w:ascii="Times New Roman" w:hAnsi="Times New Roman"/>
                <w:b/>
                <w:bCs/>
                <w:kern w:val="0"/>
                <w:sz w:val="24"/>
                <w:szCs w:val="24"/>
                <w:lang w:val="sr-Cyrl-CS" w:eastAsia="en-US"/>
              </w:rPr>
              <w:t>тип 1</w:t>
            </w:r>
            <w:r w:rsidR="009F7921">
              <w:rPr>
                <w:rFonts w:ascii="Times New Roman" w:hAnsi="Times New Roman"/>
                <w:b/>
                <w:bCs/>
                <w:kern w:val="0"/>
                <w:sz w:val="24"/>
                <w:szCs w:val="24"/>
                <w:lang w:val="sr-Cyrl-CS" w:eastAsia="en-US"/>
              </w:rPr>
              <w:t>)</w:t>
            </w:r>
          </w:p>
          <w:tbl>
            <w:tblPr>
              <w:tblStyle w:val="TableGrid"/>
              <w:tblW w:w="0" w:type="auto"/>
              <w:tblLook w:val="04A0" w:firstRow="1" w:lastRow="0" w:firstColumn="1" w:lastColumn="0" w:noHBand="0" w:noVBand="1"/>
            </w:tblPr>
            <w:tblGrid>
              <w:gridCol w:w="9714"/>
            </w:tblGrid>
            <w:tr w:rsidR="00314F09" w14:paraId="16770341" w14:textId="77777777" w:rsidTr="00314F09">
              <w:tc>
                <w:tcPr>
                  <w:tcW w:w="9714" w:type="dxa"/>
                </w:tcPr>
                <w:p w14:paraId="108D4404" w14:textId="77777777" w:rsidR="00314F09" w:rsidRDefault="00314F09" w:rsidP="009562EB">
                  <w:pPr>
                    <w:framePr w:hSpace="180" w:wrap="around" w:vAnchor="text" w:hAnchor="margin" w:y="-22"/>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Опис карактеристике</w:t>
                  </w:r>
                </w:p>
              </w:tc>
            </w:tr>
            <w:tr w:rsidR="00314F09" w14:paraId="11A1E68A" w14:textId="77777777" w:rsidTr="00314F09">
              <w:tc>
                <w:tcPr>
                  <w:tcW w:w="9714" w:type="dxa"/>
                </w:tcPr>
                <w:p w14:paraId="070CD05B" w14:textId="3E551F7F" w:rsidR="00314F09" w:rsidRPr="0050101C" w:rsidRDefault="00314F09" w:rsidP="009562EB">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r w:rsidRPr="0050101C">
                    <w:rPr>
                      <w:rFonts w:ascii="Times New Roman" w:hAnsi="Times New Roman"/>
                      <w:kern w:val="0"/>
                      <w:sz w:val="24"/>
                      <w:szCs w:val="24"/>
                      <w:lang w:val="sr-Cyrl-CS" w:eastAsia="en-US"/>
                    </w:rPr>
                    <w:t>Процесор: Intel Core i5-8250U основна фреквенција 1.6 GHz, 4 језгра; Радна меморија: минимално 8 GB LPDDR3, 2133 MHz  SDRAM; Хард диск:</w:t>
                  </w:r>
                  <w:r w:rsidR="00CA4F84">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минималнo 256 GB SSD</w:t>
                  </w:r>
                  <w:r w:rsidR="00CA4F84">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Графичка картица</w:t>
                  </w:r>
                  <w:r w:rsid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Intel UHD Graphics 620</w:t>
                  </w:r>
                  <w:r w:rsidR="00CA4F84">
                    <w:rPr>
                      <w:rFonts w:ascii="Times New Roman" w:hAnsi="Times New Roman"/>
                      <w:kern w:val="0"/>
                      <w:sz w:val="24"/>
                      <w:szCs w:val="24"/>
                      <w:lang w:val="sr-Cyrl-CS" w:eastAsia="en-US"/>
                    </w:rPr>
                    <w:t xml:space="preserve"> или одговарајућа</w:t>
                  </w:r>
                  <w:r w:rsidRPr="0050101C">
                    <w:rPr>
                      <w:rFonts w:ascii="Times New Roman" w:hAnsi="Times New Roman"/>
                      <w:kern w:val="0"/>
                      <w:sz w:val="24"/>
                      <w:szCs w:val="24"/>
                      <w:lang w:val="sr-Cyrl-CS" w:eastAsia="en-US"/>
                    </w:rPr>
                    <w:t>; Екран</w:t>
                  </w:r>
                  <w:r w:rsid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минимално 13.3 инча, FHD;  Мрежна картица: 10/100/1000 Gigabit Ethernet; Повезивање WiFi 1x1 AC, Bluetooth 4.2, USB-C (Gen1), 2 x USB 3.1, 1 x USB 2.0, 1 x VGA, 1 x HDMI; Web камера</w:t>
                  </w:r>
                  <w:r w:rsidR="00CA4F84">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HD;  Батерија 4-ћелије, 53.2 Wh Li-ion</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Читач меморијских картица</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SD card reader</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Тастатура</w:t>
                  </w:r>
                  <w:r w:rsidR="0050101C" w:rsidRPr="0050101C">
                    <w:rPr>
                      <w:rFonts w:ascii="Times New Roman" w:hAnsi="Times New Roman"/>
                      <w:kern w:val="0"/>
                      <w:sz w:val="24"/>
                      <w:szCs w:val="24"/>
                      <w:lang w:val="sr-Cyrl-CS" w:eastAsia="en-US"/>
                    </w:rPr>
                    <w:t>: с</w:t>
                  </w:r>
                  <w:r w:rsidRPr="0050101C">
                    <w:rPr>
                      <w:rFonts w:ascii="Times New Roman" w:hAnsi="Times New Roman"/>
                      <w:kern w:val="0"/>
                      <w:sz w:val="24"/>
                      <w:szCs w:val="24"/>
                      <w:lang w:val="sr-Cyrl-CS" w:eastAsia="en-US"/>
                    </w:rPr>
                    <w:t>а позадинским осветљењем, touchpad</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Звучна карта</w:t>
                  </w:r>
                  <w:r w:rsidR="0050101C" w:rsidRPr="0050101C">
                    <w:rPr>
                      <w:rFonts w:ascii="Times New Roman" w:hAnsi="Times New Roman"/>
                      <w:kern w:val="0"/>
                      <w:sz w:val="24"/>
                      <w:szCs w:val="24"/>
                      <w:lang w:val="sr-Cyrl-CS" w:eastAsia="en-US"/>
                    </w:rPr>
                    <w:t>: и</w:t>
                  </w:r>
                  <w:r w:rsidRPr="0050101C">
                    <w:rPr>
                      <w:rFonts w:ascii="Times New Roman" w:hAnsi="Times New Roman"/>
                      <w:kern w:val="0"/>
                      <w:sz w:val="24"/>
                      <w:szCs w:val="24"/>
                      <w:lang w:val="sr-Cyrl-CS" w:eastAsia="en-US"/>
                    </w:rPr>
                    <w:t>нтегрисана</w:t>
                  </w:r>
                  <w:r w:rsidR="0050101C" w:rsidRPr="0050101C">
                    <w:rPr>
                      <w:rFonts w:ascii="Times New Roman" w:hAnsi="Times New Roman"/>
                      <w:kern w:val="0"/>
                      <w:sz w:val="24"/>
                      <w:szCs w:val="24"/>
                      <w:lang w:val="sr-Cyrl-CS" w:eastAsia="en-US"/>
                    </w:rPr>
                    <w:t>; З</w:t>
                  </w:r>
                  <w:r w:rsidRPr="0050101C">
                    <w:rPr>
                      <w:rFonts w:ascii="Times New Roman" w:hAnsi="Times New Roman"/>
                      <w:kern w:val="0"/>
                      <w:sz w:val="24"/>
                      <w:szCs w:val="24"/>
                      <w:lang w:val="sr-Cyrl-CS" w:eastAsia="en-US"/>
                    </w:rPr>
                    <w:t>вучници</w:t>
                  </w:r>
                  <w:r w:rsidR="0050101C" w:rsidRPr="0050101C">
                    <w:rPr>
                      <w:rFonts w:ascii="Times New Roman" w:hAnsi="Times New Roman"/>
                      <w:kern w:val="0"/>
                      <w:sz w:val="24"/>
                      <w:szCs w:val="24"/>
                      <w:lang w:val="sr-Cyrl-CS" w:eastAsia="en-US"/>
                    </w:rPr>
                    <w:t>; и</w:t>
                  </w:r>
                  <w:r w:rsidRPr="0050101C">
                    <w:rPr>
                      <w:rFonts w:ascii="Times New Roman" w:hAnsi="Times New Roman"/>
                      <w:kern w:val="0"/>
                      <w:sz w:val="24"/>
                      <w:szCs w:val="24"/>
                      <w:lang w:val="sr-Cyrl-CS" w:eastAsia="en-US"/>
                    </w:rPr>
                    <w:t>нтегрисана 2 стерео звучника</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Тежина</w:t>
                  </w:r>
                  <w:r w:rsidR="0050101C" w:rsidRPr="0050101C">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1.2 кг</w:t>
                  </w:r>
                  <w:r w:rsidR="0050101C" w:rsidRPr="0050101C">
                    <w:rPr>
                      <w:rFonts w:ascii="Times New Roman" w:hAnsi="Times New Roman"/>
                      <w:kern w:val="0"/>
                      <w:sz w:val="24"/>
                      <w:szCs w:val="24"/>
                      <w:lang w:val="sr-Cyrl-CS" w:eastAsia="en-US"/>
                    </w:rPr>
                    <w:t xml:space="preserve">, </w:t>
                  </w:r>
                  <w:r w:rsidRPr="0026622A">
                    <w:rPr>
                      <w:rFonts w:ascii="Times New Roman" w:hAnsi="Times New Roman"/>
                      <w:kern w:val="0"/>
                      <w:sz w:val="24"/>
                      <w:szCs w:val="24"/>
                      <w:lang w:val="sr-Cyrl-CS" w:eastAsia="en-US"/>
                    </w:rPr>
                    <w:t>Оперативни систем</w:t>
                  </w:r>
                  <w:r w:rsidR="00CA4F84" w:rsidRPr="0026622A">
                    <w:rPr>
                      <w:rFonts w:ascii="Times New Roman" w:hAnsi="Times New Roman"/>
                      <w:kern w:val="0"/>
                      <w:sz w:val="24"/>
                      <w:szCs w:val="24"/>
                      <w:lang w:val="sr-Cyrl-CS" w:eastAsia="en-US"/>
                    </w:rPr>
                    <w:t xml:space="preserve">: </w:t>
                  </w:r>
                  <w:r w:rsidRPr="0026622A">
                    <w:rPr>
                      <w:rFonts w:ascii="Times New Roman" w:hAnsi="Times New Roman"/>
                      <w:kern w:val="0"/>
                      <w:sz w:val="24"/>
                      <w:szCs w:val="24"/>
                      <w:lang w:val="sr-Cyrl-CS" w:eastAsia="en-US"/>
                    </w:rPr>
                    <w:t>Не</w:t>
                  </w:r>
                  <w:r w:rsidR="0050101C" w:rsidRPr="0026622A">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Гаранција</w:t>
                  </w:r>
                  <w:r w:rsidR="0050101C" w:rsidRPr="0050101C">
                    <w:rPr>
                      <w:rFonts w:ascii="Times New Roman" w:hAnsi="Times New Roman"/>
                      <w:kern w:val="0"/>
                      <w:sz w:val="24"/>
                      <w:szCs w:val="24"/>
                      <w:lang w:val="sr-Cyrl-CS" w:eastAsia="en-US"/>
                    </w:rPr>
                    <w:t>: м</w:t>
                  </w:r>
                  <w:r w:rsidRPr="0050101C">
                    <w:rPr>
                      <w:rFonts w:ascii="Times New Roman" w:hAnsi="Times New Roman"/>
                      <w:kern w:val="0"/>
                      <w:sz w:val="24"/>
                      <w:szCs w:val="24"/>
                      <w:lang w:val="sr-Cyrl-CS" w:eastAsia="en-US"/>
                    </w:rPr>
                    <w:t xml:space="preserve">инимално 36 месеци. </w:t>
                  </w:r>
                  <w:r w:rsidRPr="00DD659A">
                    <w:rPr>
                      <w:rFonts w:ascii="Times New Roman" w:hAnsi="Times New Roman"/>
                      <w:kern w:val="0"/>
                      <w:sz w:val="24"/>
                      <w:szCs w:val="24"/>
                      <w:lang w:val="sr-Cyrl-CS" w:eastAsia="en-US"/>
                    </w:rPr>
                    <w:t>Могућност провере гарантног рока на сајту произвођача, на основу серијског броја уређаја. Потребно је да понуђач достави интернет адресу произвођача на којем је могуће извршити проверу гаранције преко серијског броја уређаја.</w:t>
                  </w:r>
                </w:p>
              </w:tc>
            </w:tr>
          </w:tbl>
          <w:p w14:paraId="0B15E772" w14:textId="5607B10E" w:rsidR="00314F09" w:rsidRDefault="00314F09" w:rsidP="00314F09">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Лап топ рачунари</w:t>
            </w:r>
            <w:r w:rsidR="009F7921">
              <w:rPr>
                <w:rFonts w:ascii="Times New Roman" w:hAnsi="Times New Roman"/>
                <w:b/>
                <w:bCs/>
                <w:kern w:val="0"/>
                <w:sz w:val="24"/>
                <w:szCs w:val="24"/>
                <w:lang w:val="sr-Cyrl-CS" w:eastAsia="en-US"/>
              </w:rPr>
              <w:t xml:space="preserve"> (</w:t>
            </w:r>
            <w:r>
              <w:rPr>
                <w:rFonts w:ascii="Times New Roman" w:hAnsi="Times New Roman"/>
                <w:b/>
                <w:bCs/>
                <w:kern w:val="0"/>
                <w:sz w:val="24"/>
                <w:szCs w:val="24"/>
                <w:lang w:val="sr-Cyrl-CS" w:eastAsia="en-US"/>
              </w:rPr>
              <w:t>тип 2</w:t>
            </w:r>
            <w:r w:rsidR="009F7921">
              <w:rPr>
                <w:rFonts w:ascii="Times New Roman" w:hAnsi="Times New Roman"/>
                <w:b/>
                <w:bCs/>
                <w:kern w:val="0"/>
                <w:sz w:val="24"/>
                <w:szCs w:val="24"/>
                <w:lang w:val="sr-Cyrl-CS" w:eastAsia="en-US"/>
              </w:rPr>
              <w:t>)</w:t>
            </w:r>
          </w:p>
          <w:tbl>
            <w:tblPr>
              <w:tblStyle w:val="TableGrid"/>
              <w:tblW w:w="0" w:type="auto"/>
              <w:tblLook w:val="04A0" w:firstRow="1" w:lastRow="0" w:firstColumn="1" w:lastColumn="0" w:noHBand="0" w:noVBand="1"/>
            </w:tblPr>
            <w:tblGrid>
              <w:gridCol w:w="9714"/>
            </w:tblGrid>
            <w:tr w:rsidR="00314F09" w14:paraId="195CC447" w14:textId="77777777" w:rsidTr="00314F09">
              <w:tc>
                <w:tcPr>
                  <w:tcW w:w="9714" w:type="dxa"/>
                </w:tcPr>
                <w:p w14:paraId="625CB370" w14:textId="77777777" w:rsidR="00314F09" w:rsidRDefault="00314F09" w:rsidP="009562EB">
                  <w:pPr>
                    <w:framePr w:hSpace="180" w:wrap="around" w:vAnchor="text" w:hAnchor="margin" w:y="-22"/>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Опис карактеристике</w:t>
                  </w:r>
                </w:p>
              </w:tc>
            </w:tr>
            <w:tr w:rsidR="00314F09" w14:paraId="611EDB9F" w14:textId="77777777" w:rsidTr="00314F09">
              <w:tc>
                <w:tcPr>
                  <w:tcW w:w="9714" w:type="dxa"/>
                </w:tcPr>
                <w:p w14:paraId="0FA8FDD7" w14:textId="7D3D9683" w:rsidR="00314F09" w:rsidRPr="0050101C" w:rsidRDefault="0050101C" w:rsidP="009562EB">
                  <w:pPr>
                    <w:framePr w:hSpace="180" w:wrap="around" w:vAnchor="text" w:hAnchor="margin" w:y="-22"/>
                    <w:suppressAutoHyphens w:val="0"/>
                    <w:spacing w:after="0" w:line="240" w:lineRule="auto"/>
                    <w:jc w:val="both"/>
                    <w:rPr>
                      <w:rFonts w:ascii="Times New Roman" w:hAnsi="Times New Roman"/>
                      <w:b/>
                      <w:bCs/>
                      <w:color w:val="FF0000"/>
                      <w:kern w:val="0"/>
                      <w:sz w:val="24"/>
                      <w:szCs w:val="24"/>
                      <w:lang w:val="sr-Cyrl-CS" w:eastAsia="en-US"/>
                    </w:rPr>
                  </w:pPr>
                  <w:r w:rsidRPr="0050101C">
                    <w:rPr>
                      <w:rFonts w:ascii="Times New Roman" w:hAnsi="Times New Roman"/>
                      <w:kern w:val="0"/>
                      <w:sz w:val="24"/>
                      <w:szCs w:val="24"/>
                      <w:lang w:val="sr-Cyrl-CS" w:eastAsia="en-US"/>
                    </w:rPr>
                    <w:t>Процесор: Intel Core i5-8250U основна фреквенција 1.6 GHz, 4 језгра</w:t>
                  </w:r>
                  <w:r>
                    <w:rPr>
                      <w:rFonts w:ascii="Times New Roman" w:hAnsi="Times New Roman"/>
                      <w:kern w:val="0"/>
                      <w:sz w:val="24"/>
                      <w:szCs w:val="24"/>
                      <w:lang w:val="sr-Cyrl-CS" w:eastAsia="en-US"/>
                    </w:rPr>
                    <w:t xml:space="preserve">; </w:t>
                  </w:r>
                  <w:r w:rsidRPr="0050101C">
                    <w:rPr>
                      <w:rFonts w:ascii="Times New Roman" w:hAnsi="Times New Roman"/>
                      <w:kern w:val="0"/>
                      <w:sz w:val="24"/>
                      <w:szCs w:val="24"/>
                      <w:lang w:val="sr-Cyrl-CS" w:eastAsia="en-US"/>
                    </w:rPr>
                    <w:t>Радна меморија: минимално 8 GB DDR4; Хард диск: минималнo 1 TB HDD са минимално 5400 rpm; Графичка картица: AMD Radeon 530 - 2 GB GDDR5; Екран</w:t>
                  </w:r>
                  <w:r w:rsidR="001915DB">
                    <w:rPr>
                      <w:rFonts w:ascii="Times New Roman" w:hAnsi="Times New Roman"/>
                      <w:kern w:val="0"/>
                      <w:sz w:val="24"/>
                      <w:szCs w:val="24"/>
                      <w:lang w:val="en-US" w:eastAsia="en-US"/>
                    </w:rPr>
                    <w:t>:</w:t>
                  </w:r>
                  <w:r w:rsidRPr="0050101C">
                    <w:rPr>
                      <w:rFonts w:ascii="Times New Roman" w:hAnsi="Times New Roman"/>
                      <w:kern w:val="0"/>
                      <w:sz w:val="24"/>
                      <w:szCs w:val="24"/>
                      <w:lang w:val="sr-Cyrl-CS" w:eastAsia="en-US"/>
                    </w:rPr>
                    <w:t xml:space="preserve"> минимално 15.6 инча, FHD anti-glare; Оптички уређај: Да; Мрежна картица: 10/100/1000 Gigabit Ethernet; ПовезивањеWiFi 1x1 AC, Bluetooth 4.1, USB-C (Gen1), 2 x USB 3.0, 1 x USB 2.0, 1 x VGA, 1 x HDMI; Web камера: 720p HD; Батерија: 2-ћелије, литијум-полимер; Читач меморијских картица: SD card reader; Тастатура: са одвојеном нумеричком тастатуром отпорном на проливање течности; Звучна карта:</w:t>
                  </w:r>
                  <w:r w:rsidR="00C85FE9">
                    <w:rPr>
                      <w:rFonts w:ascii="Times New Roman" w:hAnsi="Times New Roman"/>
                      <w:kern w:val="0"/>
                      <w:sz w:val="24"/>
                      <w:szCs w:val="24"/>
                      <w:lang w:val="en-US" w:eastAsia="en-US"/>
                    </w:rPr>
                    <w:t xml:space="preserve"> </w:t>
                  </w:r>
                  <w:r w:rsidRPr="0050101C">
                    <w:rPr>
                      <w:rFonts w:ascii="Times New Roman" w:hAnsi="Times New Roman"/>
                      <w:kern w:val="0"/>
                      <w:sz w:val="24"/>
                      <w:szCs w:val="24"/>
                      <w:lang w:val="sr-Cyrl-CS" w:eastAsia="en-US"/>
                    </w:rPr>
                    <w:t>интегрисана; Звучници: интегрисана 2 стерео звучника; Тежина:</w:t>
                  </w:r>
                  <w:r w:rsidR="00C85FE9">
                    <w:rPr>
                      <w:rFonts w:ascii="Times New Roman" w:hAnsi="Times New Roman"/>
                      <w:kern w:val="0"/>
                      <w:sz w:val="24"/>
                      <w:szCs w:val="24"/>
                      <w:lang w:val="en-US" w:eastAsia="en-US"/>
                    </w:rPr>
                    <w:t xml:space="preserve"> </w:t>
                  </w:r>
                  <w:r w:rsidRPr="0050101C">
                    <w:rPr>
                      <w:rFonts w:ascii="Times New Roman" w:hAnsi="Times New Roman"/>
                      <w:kern w:val="0"/>
                      <w:sz w:val="24"/>
                      <w:szCs w:val="24"/>
                      <w:lang w:val="sr-Cyrl-CS" w:eastAsia="en-US"/>
                    </w:rPr>
                    <w:t>1.8 кг</w:t>
                  </w:r>
                  <w:r w:rsidR="00C85FE9">
                    <w:rPr>
                      <w:rFonts w:ascii="Times New Roman" w:hAnsi="Times New Roman"/>
                      <w:kern w:val="0"/>
                      <w:sz w:val="24"/>
                      <w:szCs w:val="24"/>
                      <w:lang w:val="en-US" w:eastAsia="en-US"/>
                    </w:rPr>
                    <w:t xml:space="preserve">; </w:t>
                  </w:r>
                  <w:r w:rsidRPr="0026622A">
                    <w:rPr>
                      <w:rFonts w:ascii="Times New Roman" w:hAnsi="Times New Roman"/>
                      <w:kern w:val="0"/>
                      <w:sz w:val="24"/>
                      <w:szCs w:val="24"/>
                      <w:lang w:val="sr-Cyrl-CS" w:eastAsia="en-US"/>
                    </w:rPr>
                    <w:t>Оперативни систем</w:t>
                  </w:r>
                  <w:r w:rsidRPr="0026622A">
                    <w:rPr>
                      <w:rFonts w:ascii="Times New Roman" w:hAnsi="Times New Roman"/>
                      <w:kern w:val="0"/>
                      <w:sz w:val="24"/>
                      <w:szCs w:val="24"/>
                      <w:lang w:val="sr-Cyrl-CS" w:eastAsia="en-US"/>
                    </w:rPr>
                    <w:tab/>
                  </w:r>
                  <w:r w:rsidR="001915DB" w:rsidRPr="0026622A">
                    <w:rPr>
                      <w:rFonts w:ascii="Times New Roman" w:hAnsi="Times New Roman"/>
                      <w:kern w:val="0"/>
                      <w:sz w:val="24"/>
                      <w:szCs w:val="24"/>
                      <w:lang w:val="en-US" w:eastAsia="en-US"/>
                    </w:rPr>
                    <w:t xml:space="preserve">: </w:t>
                  </w:r>
                  <w:r w:rsidRPr="0026622A">
                    <w:rPr>
                      <w:rFonts w:ascii="Times New Roman" w:hAnsi="Times New Roman"/>
                      <w:kern w:val="0"/>
                      <w:sz w:val="24"/>
                      <w:szCs w:val="24"/>
                      <w:lang w:val="sr-Cyrl-CS" w:eastAsia="en-US"/>
                    </w:rPr>
                    <w:t xml:space="preserve">Не; </w:t>
                  </w:r>
                  <w:r w:rsidRPr="0050101C">
                    <w:rPr>
                      <w:rFonts w:ascii="Times New Roman" w:hAnsi="Times New Roman"/>
                      <w:kern w:val="0"/>
                      <w:sz w:val="24"/>
                      <w:szCs w:val="24"/>
                      <w:lang w:val="sr-Cyrl-CS" w:eastAsia="en-US"/>
                    </w:rPr>
                    <w:t xml:space="preserve">Гаранција: минимално 36 месеци. </w:t>
                  </w:r>
                  <w:r w:rsidRPr="00DD659A">
                    <w:rPr>
                      <w:rFonts w:ascii="Times New Roman" w:hAnsi="Times New Roman"/>
                      <w:kern w:val="0"/>
                      <w:sz w:val="24"/>
                      <w:szCs w:val="24"/>
                      <w:lang w:val="sr-Cyrl-CS" w:eastAsia="en-US"/>
                    </w:rPr>
                    <w:t xml:space="preserve">Могућност провере гарантног рока на сајту произвођача, на основу серијског броја уређаја. Потребно је да понуђач достави интернет </w:t>
                  </w:r>
                  <w:r w:rsidRPr="00DD659A">
                    <w:rPr>
                      <w:rFonts w:ascii="Times New Roman" w:hAnsi="Times New Roman"/>
                      <w:kern w:val="0"/>
                      <w:sz w:val="24"/>
                      <w:szCs w:val="24"/>
                      <w:lang w:val="sr-Cyrl-CS" w:eastAsia="en-US"/>
                    </w:rPr>
                    <w:lastRenderedPageBreak/>
                    <w:t>адресу произвођача на којем је могуће извршити проверу гаранције преко серијског броја уређаја.</w:t>
                  </w:r>
                </w:p>
              </w:tc>
            </w:tr>
          </w:tbl>
          <w:p w14:paraId="77DC5DA4" w14:textId="77777777" w:rsidR="00314F09" w:rsidRDefault="00314F09" w:rsidP="00951172">
            <w:pPr>
              <w:suppressAutoHyphens w:val="0"/>
              <w:spacing w:after="0" w:line="240" w:lineRule="auto"/>
              <w:rPr>
                <w:rFonts w:ascii="Times New Roman" w:hAnsi="Times New Roman"/>
                <w:b/>
                <w:bCs/>
                <w:kern w:val="0"/>
                <w:sz w:val="24"/>
                <w:szCs w:val="24"/>
                <w:lang w:val="sr-Cyrl-CS" w:eastAsia="en-US"/>
              </w:rPr>
            </w:pPr>
          </w:p>
          <w:p w14:paraId="5C015895" w14:textId="77777777" w:rsidR="00314F09" w:rsidRPr="00EC4B11" w:rsidRDefault="00314F09" w:rsidP="00951172">
            <w:pPr>
              <w:suppressAutoHyphens w:val="0"/>
              <w:spacing w:after="0" w:line="240" w:lineRule="auto"/>
              <w:rPr>
                <w:rFonts w:ascii="Times New Roman" w:hAnsi="Times New Roman"/>
                <w:b/>
                <w:bCs/>
                <w:kern w:val="0"/>
                <w:sz w:val="24"/>
                <w:szCs w:val="24"/>
                <w:lang w:val="sr-Cyrl-CS" w:eastAsia="en-US"/>
              </w:rPr>
            </w:pPr>
          </w:p>
          <w:tbl>
            <w:tblPr>
              <w:tblStyle w:val="TableGrid"/>
              <w:tblW w:w="9714" w:type="dxa"/>
              <w:tblLook w:val="04A0" w:firstRow="1" w:lastRow="0" w:firstColumn="1" w:lastColumn="0" w:noHBand="0" w:noVBand="1"/>
            </w:tblPr>
            <w:tblGrid>
              <w:gridCol w:w="1469"/>
              <w:gridCol w:w="2072"/>
              <w:gridCol w:w="1206"/>
              <w:gridCol w:w="1339"/>
              <w:gridCol w:w="1280"/>
              <w:gridCol w:w="1150"/>
              <w:gridCol w:w="1198"/>
            </w:tblGrid>
            <w:tr w:rsidR="00AB47FA" w14:paraId="03A48501" w14:textId="77777777" w:rsidTr="009F7921">
              <w:trPr>
                <w:trHeight w:val="1193"/>
              </w:trPr>
              <w:tc>
                <w:tcPr>
                  <w:tcW w:w="1469" w:type="dxa"/>
                </w:tcPr>
                <w:p w14:paraId="3AB03DA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ред. бр.</w:t>
                  </w:r>
                </w:p>
                <w:p w14:paraId="1639C3E7"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ставке</w:t>
                  </w:r>
                </w:p>
              </w:tc>
              <w:tc>
                <w:tcPr>
                  <w:tcW w:w="2072" w:type="dxa"/>
                </w:tcPr>
                <w:p w14:paraId="411D2A0B"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произвођач/модел</w:t>
                  </w:r>
                </w:p>
              </w:tc>
              <w:tc>
                <w:tcPr>
                  <w:tcW w:w="1206" w:type="dxa"/>
                </w:tcPr>
                <w:p w14:paraId="16E2B98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количина</w:t>
                  </w:r>
                </w:p>
              </w:tc>
              <w:tc>
                <w:tcPr>
                  <w:tcW w:w="1339" w:type="dxa"/>
                </w:tcPr>
                <w:p w14:paraId="12F3EEC6"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Јединична цена без ПДВ-а</w:t>
                  </w:r>
                </w:p>
              </w:tc>
              <w:tc>
                <w:tcPr>
                  <w:tcW w:w="1280" w:type="dxa"/>
                </w:tcPr>
                <w:p w14:paraId="331BD209"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Јединична цена са ПДВ-ом</w:t>
                  </w:r>
                </w:p>
              </w:tc>
              <w:tc>
                <w:tcPr>
                  <w:tcW w:w="1150" w:type="dxa"/>
                </w:tcPr>
                <w:p w14:paraId="4D556E46"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Укупна цена без ПДВ-а</w:t>
                  </w:r>
                </w:p>
                <w:p w14:paraId="61744673" w14:textId="77777777" w:rsidR="00AB47FA" w:rsidRPr="00951172" w:rsidRDefault="00AB47FA" w:rsidP="009562EB">
                  <w:pPr>
                    <w:framePr w:hSpace="180" w:wrap="around" w:vAnchor="text" w:hAnchor="margin" w:y="-22"/>
                    <w:rPr>
                      <w:rFonts w:ascii="Times New Roman" w:hAnsi="Times New Roman"/>
                      <w:sz w:val="24"/>
                      <w:szCs w:val="24"/>
                      <w:lang w:val="sr-Cyrl-CS" w:eastAsia="en-US"/>
                    </w:rPr>
                  </w:pPr>
                </w:p>
              </w:tc>
              <w:tc>
                <w:tcPr>
                  <w:tcW w:w="1198" w:type="dxa"/>
                </w:tcPr>
                <w:p w14:paraId="44BF8D82"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Укупна цена са ПДВ-ом</w:t>
                  </w:r>
                </w:p>
              </w:tc>
            </w:tr>
            <w:tr w:rsidR="00AB47FA" w14:paraId="7F66D793" w14:textId="77777777" w:rsidTr="009F7921">
              <w:trPr>
                <w:trHeight w:val="228"/>
              </w:trPr>
              <w:tc>
                <w:tcPr>
                  <w:tcW w:w="1469" w:type="dxa"/>
                </w:tcPr>
                <w:p w14:paraId="598F237F" w14:textId="77777777" w:rsidR="00AB47FA" w:rsidRPr="00460B92" w:rsidRDefault="00AB47FA"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1</w:t>
                  </w:r>
                </w:p>
              </w:tc>
              <w:tc>
                <w:tcPr>
                  <w:tcW w:w="2072" w:type="dxa"/>
                </w:tcPr>
                <w:p w14:paraId="63519873" w14:textId="77777777" w:rsidR="00AB47FA" w:rsidRPr="00460B92" w:rsidRDefault="00AB47FA" w:rsidP="009562EB">
                  <w:pPr>
                    <w:framePr w:hSpace="180" w:wrap="around" w:vAnchor="text" w:hAnchor="margin" w:y="-22"/>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2</w:t>
                  </w:r>
                </w:p>
              </w:tc>
              <w:tc>
                <w:tcPr>
                  <w:tcW w:w="1206" w:type="dxa"/>
                </w:tcPr>
                <w:p w14:paraId="4C526166" w14:textId="77777777" w:rsidR="00AB47FA" w:rsidRPr="00460B92" w:rsidRDefault="00AB47FA"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3</w:t>
                  </w:r>
                </w:p>
              </w:tc>
              <w:tc>
                <w:tcPr>
                  <w:tcW w:w="1339" w:type="dxa"/>
                </w:tcPr>
                <w:p w14:paraId="0F6F55EE" w14:textId="77777777" w:rsidR="00AB47FA" w:rsidRPr="00460B92" w:rsidRDefault="00AB47FA"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4</w:t>
                  </w:r>
                </w:p>
              </w:tc>
              <w:tc>
                <w:tcPr>
                  <w:tcW w:w="1280" w:type="dxa"/>
                </w:tcPr>
                <w:p w14:paraId="3D405710" w14:textId="77777777" w:rsidR="00AB47FA" w:rsidRPr="00460B92" w:rsidRDefault="00AB47FA"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5</w:t>
                  </w:r>
                </w:p>
              </w:tc>
              <w:tc>
                <w:tcPr>
                  <w:tcW w:w="1150" w:type="dxa"/>
                </w:tcPr>
                <w:p w14:paraId="6858E537" w14:textId="77777777" w:rsidR="00AB47FA" w:rsidRPr="00460B92" w:rsidRDefault="00AB47FA"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6</w:t>
                  </w:r>
                </w:p>
              </w:tc>
              <w:tc>
                <w:tcPr>
                  <w:tcW w:w="1198" w:type="dxa"/>
                </w:tcPr>
                <w:p w14:paraId="355E581B" w14:textId="77777777" w:rsidR="00AB47FA" w:rsidRPr="00460B92" w:rsidRDefault="00AB47FA" w:rsidP="009562EB">
                  <w:pPr>
                    <w:framePr w:hSpace="180" w:wrap="around" w:vAnchor="text" w:hAnchor="margin" w:y="-22"/>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7</w:t>
                  </w:r>
                </w:p>
              </w:tc>
            </w:tr>
            <w:tr w:rsidR="00AB47FA" w14:paraId="636A5718" w14:textId="77777777" w:rsidTr="009F7921">
              <w:trPr>
                <w:trHeight w:val="882"/>
              </w:trPr>
              <w:tc>
                <w:tcPr>
                  <w:tcW w:w="1469" w:type="dxa"/>
                </w:tcPr>
                <w:p w14:paraId="27692574" w14:textId="77777777" w:rsidR="00AB47FA" w:rsidRP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07CEA125" w14:textId="3EC42556" w:rsidR="00AB47FA" w:rsidRPr="00AB47FA" w:rsidRDefault="00AB47FA" w:rsidP="009562EB">
                  <w:pPr>
                    <w:framePr w:hSpace="180" w:wrap="around" w:vAnchor="text" w:hAnchor="margin" w:y="-22"/>
                    <w:suppressAutoHyphens w:val="0"/>
                    <w:spacing w:line="240" w:lineRule="auto"/>
                    <w:rPr>
                      <w:rFonts w:ascii="Times New Roman" w:hAnsi="Times New Roman"/>
                      <w:bCs/>
                      <w:kern w:val="0"/>
                      <w:sz w:val="24"/>
                      <w:szCs w:val="24"/>
                      <w:lang w:val="sr-Cyrl-CS" w:eastAsia="en-US"/>
                    </w:rPr>
                  </w:pPr>
                  <w:r w:rsidRPr="00AB47FA">
                    <w:rPr>
                      <w:rFonts w:ascii="Times New Roman" w:hAnsi="Times New Roman"/>
                      <w:bCs/>
                      <w:kern w:val="0"/>
                      <w:sz w:val="24"/>
                      <w:szCs w:val="24"/>
                      <w:lang w:val="sr-Cyrl-CS" w:eastAsia="en-US"/>
                    </w:rPr>
                    <w:t>1.</w:t>
                  </w:r>
                  <w:r w:rsidR="001915DB">
                    <w:rPr>
                      <w:rFonts w:ascii="Times New Roman" w:hAnsi="Times New Roman"/>
                      <w:bCs/>
                      <w:kern w:val="0"/>
                      <w:sz w:val="24"/>
                      <w:szCs w:val="24"/>
                      <w:lang w:val="en-US" w:eastAsia="en-US"/>
                    </w:rPr>
                    <w:t xml:space="preserve"> </w:t>
                  </w:r>
                  <w:r w:rsidRPr="00AB47FA">
                    <w:rPr>
                      <w:rFonts w:ascii="Times New Roman" w:hAnsi="Times New Roman"/>
                      <w:bCs/>
                      <w:kern w:val="0"/>
                      <w:sz w:val="24"/>
                      <w:szCs w:val="24"/>
                      <w:lang w:val="sr-Cyrl-CS" w:eastAsia="en-US"/>
                    </w:rPr>
                    <w:t>радне станице</w:t>
                  </w:r>
                </w:p>
              </w:tc>
              <w:tc>
                <w:tcPr>
                  <w:tcW w:w="2072" w:type="dxa"/>
                </w:tcPr>
                <w:p w14:paraId="1D08BF4B"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739F5238"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6" w:type="dxa"/>
                </w:tcPr>
                <w:p w14:paraId="42223477"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35439877"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3</w:t>
                  </w:r>
                </w:p>
              </w:tc>
              <w:tc>
                <w:tcPr>
                  <w:tcW w:w="1339" w:type="dxa"/>
                </w:tcPr>
                <w:p w14:paraId="7D3CE1E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23B31823"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50" w:type="dxa"/>
                </w:tcPr>
                <w:p w14:paraId="28B1B9A1"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452B10D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0318FD3"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98" w:type="dxa"/>
                </w:tcPr>
                <w:p w14:paraId="28676054"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0E745B8"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AB47FA" w14:paraId="3679FEB7" w14:textId="77777777" w:rsidTr="009F7921">
              <w:trPr>
                <w:trHeight w:val="882"/>
              </w:trPr>
              <w:tc>
                <w:tcPr>
                  <w:tcW w:w="1469" w:type="dxa"/>
                </w:tcPr>
                <w:p w14:paraId="019C16DA" w14:textId="05D936ED" w:rsidR="00AB47FA" w:rsidRPr="00AB47FA" w:rsidRDefault="00AB47FA" w:rsidP="009562EB">
                  <w:pPr>
                    <w:framePr w:hSpace="180" w:wrap="around" w:vAnchor="text" w:hAnchor="margin" w:y="-22"/>
                    <w:suppressAutoHyphens w:val="0"/>
                    <w:spacing w:line="240" w:lineRule="auto"/>
                    <w:rPr>
                      <w:rFonts w:ascii="Times New Roman" w:hAnsi="Times New Roman"/>
                      <w:bCs/>
                      <w:kern w:val="0"/>
                      <w:sz w:val="24"/>
                      <w:szCs w:val="24"/>
                      <w:lang w:val="sr-Cyrl-CS" w:eastAsia="en-US"/>
                    </w:rPr>
                  </w:pPr>
                  <w:r w:rsidRPr="00AB47FA">
                    <w:rPr>
                      <w:rFonts w:ascii="Times New Roman" w:hAnsi="Times New Roman"/>
                      <w:bCs/>
                      <w:kern w:val="0"/>
                      <w:sz w:val="24"/>
                      <w:szCs w:val="24"/>
                      <w:lang w:val="sr-Cyrl-CS" w:eastAsia="en-US"/>
                    </w:rPr>
                    <w:t>2.</w:t>
                  </w:r>
                  <w:r w:rsidR="001915DB">
                    <w:rPr>
                      <w:rFonts w:ascii="Times New Roman" w:hAnsi="Times New Roman"/>
                      <w:bCs/>
                      <w:kern w:val="0"/>
                      <w:sz w:val="24"/>
                      <w:szCs w:val="24"/>
                      <w:lang w:val="en-US" w:eastAsia="en-US"/>
                    </w:rPr>
                    <w:t xml:space="preserve"> </w:t>
                  </w:r>
                  <w:r w:rsidRPr="00AB47FA">
                    <w:rPr>
                      <w:rFonts w:ascii="Times New Roman" w:hAnsi="Times New Roman"/>
                      <w:bCs/>
                      <w:kern w:val="0"/>
                      <w:sz w:val="24"/>
                      <w:szCs w:val="24"/>
                      <w:lang w:val="sr-Cyrl-CS" w:eastAsia="en-US"/>
                    </w:rPr>
                    <w:t>лаптоп рачунари</w:t>
                  </w:r>
                  <w:r w:rsidR="009F7921">
                    <w:rPr>
                      <w:rFonts w:ascii="Times New Roman" w:hAnsi="Times New Roman"/>
                      <w:bCs/>
                      <w:kern w:val="0"/>
                      <w:sz w:val="24"/>
                      <w:szCs w:val="24"/>
                      <w:lang w:val="sr-Cyrl-CS" w:eastAsia="en-US"/>
                    </w:rPr>
                    <w:t xml:space="preserve"> (</w:t>
                  </w:r>
                  <w:r w:rsidRPr="00AB47FA">
                    <w:rPr>
                      <w:rFonts w:ascii="Times New Roman" w:hAnsi="Times New Roman"/>
                      <w:bCs/>
                      <w:kern w:val="0"/>
                      <w:sz w:val="24"/>
                      <w:szCs w:val="24"/>
                      <w:lang w:val="sr-Cyrl-CS" w:eastAsia="en-US"/>
                    </w:rPr>
                    <w:t>тип 1</w:t>
                  </w:r>
                  <w:r w:rsidR="009F7921">
                    <w:rPr>
                      <w:rFonts w:ascii="Times New Roman" w:hAnsi="Times New Roman"/>
                      <w:bCs/>
                      <w:kern w:val="0"/>
                      <w:sz w:val="24"/>
                      <w:szCs w:val="24"/>
                      <w:lang w:val="sr-Cyrl-CS" w:eastAsia="en-US"/>
                    </w:rPr>
                    <w:t>)</w:t>
                  </w:r>
                </w:p>
              </w:tc>
              <w:tc>
                <w:tcPr>
                  <w:tcW w:w="2072" w:type="dxa"/>
                </w:tcPr>
                <w:p w14:paraId="5C25689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6" w:type="dxa"/>
                </w:tcPr>
                <w:p w14:paraId="222A0F99"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42A51C00"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w:t>
                  </w:r>
                </w:p>
              </w:tc>
              <w:tc>
                <w:tcPr>
                  <w:tcW w:w="1339" w:type="dxa"/>
                </w:tcPr>
                <w:p w14:paraId="53300769"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7499380F"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50" w:type="dxa"/>
                </w:tcPr>
                <w:p w14:paraId="35088D63"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98" w:type="dxa"/>
                </w:tcPr>
                <w:p w14:paraId="2424E536"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AB47FA" w14:paraId="208F9DB9" w14:textId="77777777" w:rsidTr="009F7921">
              <w:trPr>
                <w:trHeight w:val="882"/>
              </w:trPr>
              <w:tc>
                <w:tcPr>
                  <w:tcW w:w="1469" w:type="dxa"/>
                </w:tcPr>
                <w:p w14:paraId="012D91DE" w14:textId="791CDE0A" w:rsidR="00AB47FA" w:rsidRPr="00AB47FA" w:rsidRDefault="00AB47FA" w:rsidP="009562EB">
                  <w:pPr>
                    <w:framePr w:hSpace="180" w:wrap="around" w:vAnchor="text" w:hAnchor="margin" w:y="-22"/>
                    <w:suppressAutoHyphens w:val="0"/>
                    <w:spacing w:line="240" w:lineRule="auto"/>
                    <w:rPr>
                      <w:rFonts w:ascii="Times New Roman" w:hAnsi="Times New Roman"/>
                      <w:bCs/>
                      <w:kern w:val="0"/>
                      <w:sz w:val="24"/>
                      <w:szCs w:val="24"/>
                      <w:lang w:val="sr-Cyrl-CS" w:eastAsia="en-US"/>
                    </w:rPr>
                  </w:pPr>
                  <w:r w:rsidRPr="00AB47FA">
                    <w:rPr>
                      <w:rFonts w:ascii="Times New Roman" w:hAnsi="Times New Roman"/>
                      <w:bCs/>
                      <w:kern w:val="0"/>
                      <w:sz w:val="24"/>
                      <w:szCs w:val="24"/>
                      <w:lang w:val="sr-Cyrl-CS" w:eastAsia="en-US"/>
                    </w:rPr>
                    <w:t>3.</w:t>
                  </w:r>
                  <w:r w:rsidR="001915DB">
                    <w:rPr>
                      <w:rFonts w:ascii="Times New Roman" w:hAnsi="Times New Roman"/>
                      <w:bCs/>
                      <w:kern w:val="0"/>
                      <w:sz w:val="24"/>
                      <w:szCs w:val="24"/>
                      <w:lang w:val="en-US" w:eastAsia="en-US"/>
                    </w:rPr>
                    <w:t xml:space="preserve"> </w:t>
                  </w:r>
                  <w:r w:rsidRPr="00AB47FA">
                    <w:rPr>
                      <w:rFonts w:ascii="Times New Roman" w:hAnsi="Times New Roman"/>
                      <w:bCs/>
                      <w:kern w:val="0"/>
                      <w:sz w:val="24"/>
                      <w:szCs w:val="24"/>
                      <w:lang w:val="sr-Cyrl-CS" w:eastAsia="en-US"/>
                    </w:rPr>
                    <w:t>лаптоп рачунари</w:t>
                  </w:r>
                  <w:r w:rsidR="009F7921">
                    <w:rPr>
                      <w:rFonts w:ascii="Times New Roman" w:hAnsi="Times New Roman"/>
                      <w:bCs/>
                      <w:kern w:val="0"/>
                      <w:sz w:val="24"/>
                      <w:szCs w:val="24"/>
                      <w:lang w:val="sr-Cyrl-CS" w:eastAsia="en-US"/>
                    </w:rPr>
                    <w:t xml:space="preserve"> (</w:t>
                  </w:r>
                  <w:r w:rsidRPr="00AB47FA">
                    <w:rPr>
                      <w:rFonts w:ascii="Times New Roman" w:hAnsi="Times New Roman"/>
                      <w:bCs/>
                      <w:kern w:val="0"/>
                      <w:sz w:val="24"/>
                      <w:szCs w:val="24"/>
                      <w:lang w:val="sr-Cyrl-CS" w:eastAsia="en-US"/>
                    </w:rPr>
                    <w:t>тип 2</w:t>
                  </w:r>
                  <w:r w:rsidR="009F7921">
                    <w:rPr>
                      <w:rFonts w:ascii="Times New Roman" w:hAnsi="Times New Roman"/>
                      <w:bCs/>
                      <w:kern w:val="0"/>
                      <w:sz w:val="24"/>
                      <w:szCs w:val="24"/>
                      <w:lang w:val="sr-Cyrl-CS" w:eastAsia="en-US"/>
                    </w:rPr>
                    <w:t>)</w:t>
                  </w:r>
                </w:p>
              </w:tc>
              <w:tc>
                <w:tcPr>
                  <w:tcW w:w="2072" w:type="dxa"/>
                </w:tcPr>
                <w:p w14:paraId="4C41ADE4"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6" w:type="dxa"/>
                </w:tcPr>
                <w:p w14:paraId="0EB8DF2C"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655643AB"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2</w:t>
                  </w:r>
                </w:p>
              </w:tc>
              <w:tc>
                <w:tcPr>
                  <w:tcW w:w="1339" w:type="dxa"/>
                </w:tcPr>
                <w:p w14:paraId="396EE92A"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6EF3B544"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50" w:type="dxa"/>
                </w:tcPr>
                <w:p w14:paraId="167DD6B6"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98" w:type="dxa"/>
                </w:tcPr>
                <w:p w14:paraId="74A2B1E5" w14:textId="77777777" w:rsidR="00AB47FA" w:rsidRDefault="00AB47FA"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9F7921" w14:paraId="52EDAB26" w14:textId="77777777" w:rsidTr="009F7921">
              <w:trPr>
                <w:trHeight w:val="882"/>
              </w:trPr>
              <w:tc>
                <w:tcPr>
                  <w:tcW w:w="7366" w:type="dxa"/>
                  <w:gridSpan w:val="5"/>
                </w:tcPr>
                <w:p w14:paraId="396A706A"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78C6369C" w14:textId="6FA21E1F"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УКУПНО</w:t>
                  </w:r>
                </w:p>
              </w:tc>
              <w:tc>
                <w:tcPr>
                  <w:tcW w:w="1150" w:type="dxa"/>
                </w:tcPr>
                <w:p w14:paraId="6729E71F"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98" w:type="dxa"/>
                </w:tcPr>
                <w:p w14:paraId="4D947231"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bl>
          <w:p w14:paraId="40A27BAD" w14:textId="77777777" w:rsidR="00951172" w:rsidRPr="00EC4B11" w:rsidRDefault="00951172" w:rsidP="00951172">
            <w:pPr>
              <w:suppressAutoHyphens w:val="0"/>
              <w:spacing w:after="0" w:line="240" w:lineRule="auto"/>
              <w:jc w:val="center"/>
              <w:rPr>
                <w:rFonts w:ascii="Times New Roman" w:hAnsi="Times New Roman"/>
                <w:bCs/>
                <w:kern w:val="0"/>
                <w:sz w:val="24"/>
                <w:szCs w:val="24"/>
                <w:lang w:val="sr-Cyrl-CS" w:eastAsia="en-US"/>
              </w:rPr>
            </w:pPr>
          </w:p>
          <w:p w14:paraId="346F81E7" w14:textId="77777777" w:rsidR="00951172" w:rsidRDefault="00951172" w:rsidP="00951172">
            <w:pPr>
              <w:suppressAutoHyphens w:val="0"/>
              <w:spacing w:after="0" w:line="240" w:lineRule="auto"/>
              <w:jc w:val="right"/>
              <w:rPr>
                <w:rFonts w:ascii="Times New Roman" w:hAnsi="Times New Roman"/>
                <w:bCs/>
                <w:kern w:val="0"/>
                <w:sz w:val="24"/>
                <w:szCs w:val="24"/>
                <w:lang w:val="sr-Cyrl-CS" w:eastAsia="en-US"/>
              </w:rPr>
            </w:pPr>
          </w:p>
          <w:p w14:paraId="34D73D88" w14:textId="77777777" w:rsidR="00314F09" w:rsidRPr="006D0578" w:rsidRDefault="00314F09" w:rsidP="00951172">
            <w:pPr>
              <w:suppressAutoHyphens w:val="0"/>
              <w:spacing w:after="0" w:line="240" w:lineRule="auto"/>
              <w:jc w:val="right"/>
              <w:rPr>
                <w:rFonts w:ascii="Times New Roman" w:hAnsi="Times New Roman"/>
                <w:bCs/>
                <w:kern w:val="0"/>
                <w:sz w:val="24"/>
                <w:szCs w:val="24"/>
                <w:lang w:val="sr-Cyrl-CS" w:eastAsia="en-US"/>
              </w:rPr>
            </w:pPr>
          </w:p>
          <w:p w14:paraId="4060503D" w14:textId="77777777" w:rsidR="00951172" w:rsidRPr="006D0578" w:rsidRDefault="00951172" w:rsidP="00951172">
            <w:pPr>
              <w:suppressAutoHyphens w:val="0"/>
              <w:spacing w:after="0" w:line="240" w:lineRule="auto"/>
              <w:rPr>
                <w:rFonts w:ascii="Times New Roman" w:hAnsi="Times New Roman"/>
                <w:b/>
                <w:bCs/>
                <w:kern w:val="0"/>
                <w:sz w:val="24"/>
                <w:szCs w:val="24"/>
                <w:u w:val="single"/>
                <w:lang w:val="sr-Cyrl-CS" w:eastAsia="en-US"/>
              </w:rPr>
            </w:pPr>
            <w:r w:rsidRPr="006D0578">
              <w:rPr>
                <w:rFonts w:ascii="Times New Roman" w:hAnsi="Times New Roman"/>
                <w:b/>
                <w:bCs/>
                <w:kern w:val="0"/>
                <w:sz w:val="24"/>
                <w:szCs w:val="24"/>
                <w:u w:val="single"/>
                <w:lang w:val="sr-Latn-CS" w:eastAsia="en-US"/>
              </w:rPr>
              <w:t>Упутство за попуњавање</w:t>
            </w:r>
            <w:r w:rsidRPr="006D0578">
              <w:rPr>
                <w:rFonts w:ascii="Times New Roman" w:hAnsi="Times New Roman"/>
                <w:b/>
                <w:bCs/>
                <w:kern w:val="0"/>
                <w:sz w:val="24"/>
                <w:szCs w:val="24"/>
                <w:u w:val="single"/>
                <w:lang w:val="sr-Cyrl-CS" w:eastAsia="en-US"/>
              </w:rPr>
              <w:t xml:space="preserve"> обрасца структуре цене:</w:t>
            </w:r>
          </w:p>
          <w:p w14:paraId="49F31917" w14:textId="77777777" w:rsidR="00951172" w:rsidRPr="006D0578" w:rsidRDefault="00951172" w:rsidP="00951172">
            <w:pPr>
              <w:suppressAutoHyphens w:val="0"/>
              <w:spacing w:after="0" w:line="240" w:lineRule="auto"/>
              <w:rPr>
                <w:rFonts w:ascii="Times New Roman" w:hAnsi="Times New Roman"/>
                <w:bCs/>
                <w:kern w:val="0"/>
                <w:sz w:val="24"/>
                <w:szCs w:val="24"/>
                <w:lang w:val="sr-Cyrl-CS" w:eastAsia="en-US"/>
              </w:rPr>
            </w:pPr>
          </w:p>
          <w:p w14:paraId="0E165489" w14:textId="77777777" w:rsidR="00951172" w:rsidRPr="006D0578" w:rsidRDefault="00951172" w:rsidP="00951172">
            <w:pPr>
              <w:tabs>
                <w:tab w:val="left" w:pos="90"/>
              </w:tabs>
              <w:spacing w:after="0" w:line="100" w:lineRule="atLeast"/>
              <w:jc w:val="both"/>
              <w:rPr>
                <w:rFonts w:ascii="Times New Roman" w:eastAsia="Arial Unicode MS" w:hAnsi="Times New Roman"/>
                <w:bCs/>
                <w:iCs/>
                <w:color w:val="000000"/>
                <w:sz w:val="24"/>
                <w:szCs w:val="24"/>
                <w:lang w:val="sr-Cyrl-CS"/>
              </w:rPr>
            </w:pPr>
            <w:proofErr w:type="spellStart"/>
            <w:r w:rsidRPr="006D0578">
              <w:rPr>
                <w:rFonts w:ascii="Times New Roman" w:eastAsia="Arial Unicode MS" w:hAnsi="Times New Roman"/>
                <w:bCs/>
                <w:iCs/>
                <w:color w:val="000000"/>
                <w:sz w:val="24"/>
                <w:szCs w:val="24"/>
              </w:rPr>
              <w:t>Понуђач</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треба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да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попун</w:t>
            </w:r>
            <w:proofErr w:type="spellEnd"/>
            <w:r w:rsidRPr="006D0578">
              <w:rPr>
                <w:rFonts w:ascii="Times New Roman" w:eastAsia="Arial Unicode MS" w:hAnsi="Times New Roman"/>
                <w:bCs/>
                <w:iCs/>
                <w:color w:val="000000"/>
                <w:sz w:val="24"/>
                <w:szCs w:val="24"/>
                <w:lang w:val="sr-Cyrl-CS"/>
              </w:rPr>
              <w:t>и</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образац</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структуре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цене</w:t>
            </w:r>
            <w:proofErr w:type="spellEnd"/>
            <w:r w:rsidRPr="006D0578">
              <w:rPr>
                <w:rFonts w:ascii="Times New Roman" w:eastAsia="Arial Unicode MS" w:hAnsi="Times New Roman"/>
                <w:bCs/>
                <w:iCs/>
                <w:color w:val="000000"/>
                <w:sz w:val="24"/>
                <w:szCs w:val="24"/>
              </w:rPr>
              <w:t xml:space="preserve"> </w:t>
            </w:r>
            <w:r w:rsidRPr="006D0578">
              <w:rPr>
                <w:rFonts w:ascii="Times New Roman" w:eastAsia="Arial Unicode MS" w:hAnsi="Times New Roman"/>
                <w:bCs/>
                <w:iCs/>
                <w:color w:val="000000"/>
                <w:sz w:val="24"/>
                <w:szCs w:val="24"/>
                <w:lang w:val="sr-Cyrl-CS"/>
              </w:rPr>
              <w:t>на следећи начин</w:t>
            </w:r>
            <w:r w:rsidRPr="006D0578">
              <w:rPr>
                <w:rFonts w:ascii="Times New Roman" w:eastAsia="Arial Unicode MS" w:hAnsi="Times New Roman"/>
                <w:bCs/>
                <w:iCs/>
                <w:color w:val="000000"/>
                <w:sz w:val="24"/>
                <w:szCs w:val="24"/>
              </w:rPr>
              <w:t>:</w:t>
            </w:r>
          </w:p>
          <w:p w14:paraId="09B5C2B2" w14:textId="77777777" w:rsidR="00951172" w:rsidRPr="006D0578" w:rsidRDefault="00951172" w:rsidP="00951172">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00AB47FA">
              <w:rPr>
                <w:rFonts w:ascii="Times New Roman" w:eastAsia="Arial Unicode MS" w:hAnsi="Times New Roman"/>
                <w:bCs/>
                <w:iCs/>
                <w:color w:val="000000"/>
                <w:sz w:val="24"/>
                <w:szCs w:val="24"/>
                <w:lang w:val="sr-Cyrl-RS"/>
              </w:rPr>
              <w:t>2</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Pr>
                <w:rFonts w:ascii="Times New Roman" w:eastAsia="Arial Unicode MS" w:hAnsi="Times New Roman"/>
                <w:bCs/>
                <w:iCs/>
                <w:color w:val="000000"/>
                <w:sz w:val="24"/>
                <w:szCs w:val="24"/>
                <w:lang w:val="sr-Cyrl-RS"/>
              </w:rPr>
              <w:t>име произвођача радних станица и модел</w:t>
            </w:r>
            <w:r w:rsidRPr="006D0578">
              <w:rPr>
                <w:rFonts w:ascii="Times New Roman" w:eastAsia="Arial Unicode MS" w:hAnsi="Times New Roman"/>
                <w:bCs/>
                <w:iCs/>
                <w:color w:val="000000"/>
                <w:sz w:val="24"/>
                <w:szCs w:val="24"/>
              </w:rPr>
              <w:t>;</w:t>
            </w:r>
          </w:p>
          <w:p w14:paraId="1CFADF9D" w14:textId="637F0B75" w:rsidR="00951172" w:rsidRPr="006D0578" w:rsidRDefault="00951172" w:rsidP="00951172">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w:t>
            </w:r>
            <w:r w:rsidR="00AB47FA">
              <w:rPr>
                <w:rFonts w:ascii="Times New Roman" w:eastAsia="Arial Unicode MS" w:hAnsi="Times New Roman"/>
                <w:bCs/>
                <w:iCs/>
                <w:color w:val="000000"/>
                <w:sz w:val="24"/>
                <w:szCs w:val="24"/>
                <w:lang w:val="sr-Cyrl-RS"/>
              </w:rPr>
              <w:t>4</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Pr>
                <w:rFonts w:ascii="Times New Roman" w:eastAsia="Arial Unicode MS" w:hAnsi="Times New Roman"/>
                <w:bCs/>
                <w:iCs/>
                <w:color w:val="000000"/>
                <w:sz w:val="24"/>
                <w:szCs w:val="24"/>
                <w:lang w:val="sr-Cyrl-RS"/>
              </w:rPr>
              <w:t>јединичну цену</w:t>
            </w:r>
            <w:r w:rsidRPr="006D0578">
              <w:rPr>
                <w:rFonts w:ascii="Times New Roman" w:eastAsia="Arial Unicode MS" w:hAnsi="Times New Roman"/>
                <w:bCs/>
                <w:iCs/>
                <w:color w:val="000000"/>
                <w:sz w:val="24"/>
                <w:szCs w:val="24"/>
                <w:lang w:val="sr-Cyrl-RS"/>
              </w:rPr>
              <w:t xml:space="preserve"> </w:t>
            </w:r>
            <w:r>
              <w:rPr>
                <w:rFonts w:ascii="Times New Roman" w:eastAsia="Arial Unicode MS" w:hAnsi="Times New Roman"/>
                <w:bCs/>
                <w:iCs/>
                <w:color w:val="000000"/>
                <w:sz w:val="24"/>
                <w:szCs w:val="24"/>
                <w:lang w:val="sr-Cyrl-RS"/>
              </w:rPr>
              <w:t>без</w:t>
            </w:r>
            <w:r w:rsidRPr="006D0578">
              <w:rPr>
                <w:rFonts w:ascii="Times New Roman" w:eastAsia="Arial Unicode MS" w:hAnsi="Times New Roman"/>
                <w:bCs/>
                <w:iCs/>
                <w:color w:val="000000"/>
                <w:sz w:val="24"/>
                <w:szCs w:val="24"/>
                <w:lang w:val="sr-Cyrl-RS"/>
              </w:rPr>
              <w:t xml:space="preserve"> ПДВ</w:t>
            </w:r>
            <w:r w:rsidRPr="006D0578">
              <w:rPr>
                <w:rFonts w:ascii="Times New Roman" w:eastAsia="Arial Unicode MS" w:hAnsi="Times New Roman"/>
                <w:bCs/>
                <w:iCs/>
                <w:color w:val="000000"/>
                <w:sz w:val="24"/>
                <w:szCs w:val="24"/>
              </w:rPr>
              <w:t>-</w:t>
            </w:r>
            <w:r w:rsidRPr="006D0578">
              <w:rPr>
                <w:rFonts w:ascii="Times New Roman" w:eastAsia="Arial Unicode MS" w:hAnsi="Times New Roman"/>
                <w:bCs/>
                <w:iCs/>
                <w:color w:val="000000"/>
                <w:sz w:val="24"/>
                <w:szCs w:val="24"/>
                <w:lang w:val="sr-Cyrl-RS"/>
              </w:rPr>
              <w:t xml:space="preserve">ом </w:t>
            </w:r>
            <w:proofErr w:type="spellStart"/>
            <w:r w:rsidRPr="006D0578">
              <w:rPr>
                <w:rFonts w:ascii="Times New Roman" w:eastAsia="Arial Unicode MS" w:hAnsi="Times New Roman"/>
                <w:bCs/>
                <w:iCs/>
                <w:color w:val="000000"/>
                <w:sz w:val="24"/>
                <w:szCs w:val="24"/>
              </w:rPr>
              <w:t>за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тражени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предмет</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јавне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набавке</w:t>
            </w:r>
            <w:proofErr w:type="spellEnd"/>
            <w:r w:rsidRPr="006D0578">
              <w:rPr>
                <w:rFonts w:ascii="Times New Roman" w:eastAsia="Arial Unicode MS" w:hAnsi="Times New Roman"/>
                <w:bCs/>
                <w:iCs/>
                <w:color w:val="000000"/>
                <w:sz w:val="24"/>
                <w:szCs w:val="24"/>
              </w:rPr>
              <w:t>;</w:t>
            </w:r>
          </w:p>
          <w:p w14:paraId="5F613F4F" w14:textId="77777777" w:rsidR="00951172" w:rsidRPr="00951172" w:rsidRDefault="00951172" w:rsidP="00951172">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00AB47FA">
              <w:rPr>
                <w:rFonts w:ascii="Times New Roman" w:eastAsia="Arial Unicode MS" w:hAnsi="Times New Roman"/>
                <w:bCs/>
                <w:iCs/>
                <w:color w:val="000000"/>
                <w:sz w:val="24"/>
                <w:szCs w:val="24"/>
                <w:lang w:val="sr-Cyrl-CS"/>
              </w:rPr>
              <w:t>5</w:t>
            </w:r>
            <w:r w:rsidRPr="006D0578">
              <w:rPr>
                <w:rFonts w:ascii="Times New Roman" w:eastAsia="Arial Unicode MS" w:hAnsi="Times New Roman"/>
                <w:bCs/>
                <w:iCs/>
                <w:color w:val="000000"/>
                <w:sz w:val="24"/>
                <w:szCs w:val="24"/>
                <w:lang w:val="sr-Cyrl-CS"/>
              </w:rPr>
              <w:t xml:space="preserve">. уписати </w:t>
            </w:r>
            <w:r>
              <w:rPr>
                <w:rFonts w:ascii="Times New Roman" w:eastAsia="Arial Unicode MS" w:hAnsi="Times New Roman"/>
                <w:bCs/>
                <w:iCs/>
                <w:color w:val="000000"/>
                <w:sz w:val="24"/>
                <w:szCs w:val="24"/>
                <w:lang w:val="sr-Cyrl-CS"/>
              </w:rPr>
              <w:t>јединичну цену са ПДВ-ом за тражени предмет јавне  набавке</w:t>
            </w:r>
          </w:p>
          <w:p w14:paraId="30C69929" w14:textId="77777777" w:rsidR="00951172" w:rsidRPr="00AB47FA" w:rsidRDefault="00951172" w:rsidP="00951172">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 xml:space="preserve">у колону </w:t>
            </w:r>
            <w:r w:rsidR="00AB47FA">
              <w:rPr>
                <w:rFonts w:ascii="Times New Roman" w:eastAsia="Arial Unicode MS" w:hAnsi="Times New Roman"/>
                <w:bCs/>
                <w:iCs/>
                <w:color w:val="000000"/>
                <w:sz w:val="24"/>
                <w:szCs w:val="24"/>
                <w:lang w:val="sr-Cyrl-CS"/>
              </w:rPr>
              <w:t>6</w:t>
            </w:r>
            <w:r>
              <w:rPr>
                <w:rFonts w:ascii="Times New Roman" w:eastAsia="Arial Unicode MS" w:hAnsi="Times New Roman"/>
                <w:bCs/>
                <w:iCs/>
                <w:color w:val="000000"/>
                <w:sz w:val="24"/>
                <w:szCs w:val="24"/>
                <w:lang w:val="sr-Cyrl-CS"/>
              </w:rPr>
              <w:t xml:space="preserve">. уписати укупну цену без ПДВ-а за тражени предмет набавке (помножити колону </w:t>
            </w:r>
            <w:r w:rsidR="00AB47FA">
              <w:rPr>
                <w:rFonts w:ascii="Times New Roman" w:eastAsia="Arial Unicode MS" w:hAnsi="Times New Roman"/>
                <w:bCs/>
                <w:iCs/>
                <w:color w:val="000000"/>
                <w:sz w:val="24"/>
                <w:szCs w:val="24"/>
                <w:lang w:val="sr-Cyrl-CS"/>
              </w:rPr>
              <w:t xml:space="preserve">3 </w:t>
            </w:r>
            <w:r>
              <w:rPr>
                <w:rFonts w:ascii="Times New Roman" w:eastAsia="Arial Unicode MS" w:hAnsi="Times New Roman"/>
                <w:bCs/>
                <w:iCs/>
                <w:color w:val="000000"/>
                <w:sz w:val="24"/>
                <w:szCs w:val="24"/>
                <w:lang w:val="sr-Cyrl-CS"/>
              </w:rPr>
              <w:t xml:space="preserve">и колону </w:t>
            </w:r>
            <w:r w:rsidR="00AB47FA">
              <w:rPr>
                <w:rFonts w:ascii="Times New Roman" w:eastAsia="Arial Unicode MS" w:hAnsi="Times New Roman"/>
                <w:bCs/>
                <w:iCs/>
                <w:color w:val="000000"/>
                <w:sz w:val="24"/>
                <w:szCs w:val="24"/>
                <w:lang w:val="sr-Cyrl-CS"/>
              </w:rPr>
              <w:t>4)</w:t>
            </w:r>
          </w:p>
          <w:p w14:paraId="4DEE7D1B" w14:textId="436774BD" w:rsidR="00AB47FA" w:rsidRPr="009F7921" w:rsidRDefault="00AB47FA" w:rsidP="00951172">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у колону 7. уписати укупну цену са ПДВ-ом за тражени предмет набавке (помножити колону 3 и колону 5)</w:t>
            </w:r>
          </w:p>
          <w:p w14:paraId="72F65584" w14:textId="23FBAA93" w:rsidR="009F7921" w:rsidRPr="006D0578" w:rsidRDefault="009F7921" w:rsidP="00951172">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у ред 6. уписати укупну цену без ПДВ-а (сабирањем свих ставки из колоне 6) и укупну цену са ПДВ-ом (сабирањем свих ставки из колоне 7.)</w:t>
            </w:r>
          </w:p>
          <w:p w14:paraId="51424C06" w14:textId="77777777" w:rsidR="00951172" w:rsidRPr="006D0578" w:rsidRDefault="00951172" w:rsidP="00951172">
            <w:pPr>
              <w:tabs>
                <w:tab w:val="left" w:pos="90"/>
              </w:tabs>
              <w:suppressAutoHyphens w:val="0"/>
              <w:spacing w:after="0" w:line="100" w:lineRule="atLeast"/>
              <w:ind w:left="720"/>
              <w:jc w:val="both"/>
              <w:rPr>
                <w:rFonts w:ascii="Times New Roman" w:eastAsia="Arial Unicode MS" w:hAnsi="Times New Roman"/>
                <w:bCs/>
                <w:iCs/>
                <w:color w:val="000000"/>
                <w:sz w:val="24"/>
                <w:szCs w:val="24"/>
                <w:lang w:val="sr-Cyrl-RS"/>
              </w:rPr>
            </w:pPr>
          </w:p>
          <w:p w14:paraId="776B6C80" w14:textId="77777777" w:rsidR="00951172" w:rsidRPr="00EC4B11" w:rsidRDefault="00951172" w:rsidP="00951172">
            <w:pPr>
              <w:tabs>
                <w:tab w:val="left" w:pos="90"/>
              </w:tabs>
              <w:spacing w:after="0" w:line="100" w:lineRule="atLeast"/>
              <w:ind w:left="90"/>
              <w:jc w:val="both"/>
              <w:rPr>
                <w:rFonts w:ascii="Times New Roman" w:eastAsia="Arial Unicode MS" w:hAnsi="Times New Roman"/>
                <w:color w:val="000000"/>
                <w:sz w:val="24"/>
                <w:szCs w:val="24"/>
              </w:rPr>
            </w:pPr>
          </w:p>
          <w:tbl>
            <w:tblPr>
              <w:tblW w:w="0" w:type="auto"/>
              <w:tblLook w:val="0000" w:firstRow="0" w:lastRow="0" w:firstColumn="0" w:lastColumn="0" w:noHBand="0" w:noVBand="0"/>
            </w:tblPr>
            <w:tblGrid>
              <w:gridCol w:w="2820"/>
              <w:gridCol w:w="2800"/>
              <w:gridCol w:w="2842"/>
            </w:tblGrid>
            <w:tr w:rsidR="00951172" w:rsidRPr="00EC4B11" w14:paraId="5AE93A9C" w14:textId="77777777" w:rsidTr="00683050">
              <w:trPr>
                <w:trHeight w:val="144"/>
              </w:trPr>
              <w:tc>
                <w:tcPr>
                  <w:tcW w:w="2820" w:type="dxa"/>
                  <w:shd w:val="clear" w:color="auto" w:fill="auto"/>
                  <w:vAlign w:val="center"/>
                </w:tcPr>
                <w:p w14:paraId="6F2E6109" w14:textId="77777777" w:rsidR="00951172" w:rsidRPr="00EC4B11" w:rsidRDefault="00951172"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Датум</w:t>
                  </w:r>
                  <w:proofErr w:type="spellEnd"/>
                  <w:r w:rsidRPr="00EC4B11">
                    <w:rPr>
                      <w:rFonts w:ascii="Times New Roman" w:eastAsia="Arial Unicode MS" w:hAnsi="Times New Roman"/>
                      <w:color w:val="000000"/>
                      <w:sz w:val="24"/>
                      <w:szCs w:val="24"/>
                    </w:rPr>
                    <w:t>:</w:t>
                  </w:r>
                </w:p>
              </w:tc>
              <w:tc>
                <w:tcPr>
                  <w:tcW w:w="2800" w:type="dxa"/>
                  <w:shd w:val="clear" w:color="auto" w:fill="auto"/>
                  <w:vAlign w:val="center"/>
                </w:tcPr>
                <w:p w14:paraId="614D7DE5" w14:textId="77777777" w:rsidR="00951172" w:rsidRPr="00EC4B11" w:rsidRDefault="00951172"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2842" w:type="dxa"/>
                  <w:shd w:val="clear" w:color="auto" w:fill="auto"/>
                  <w:vAlign w:val="center"/>
                </w:tcPr>
                <w:p w14:paraId="74E39C1F" w14:textId="77777777" w:rsidR="00951172" w:rsidRPr="00EC4B11" w:rsidRDefault="00951172"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Потпис</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понуђача</w:t>
                  </w:r>
                  <w:proofErr w:type="spellEnd"/>
                </w:p>
              </w:tc>
            </w:tr>
            <w:tr w:rsidR="00951172" w:rsidRPr="00EC4B11" w14:paraId="6BEEBAB6" w14:textId="77777777" w:rsidTr="00683050">
              <w:trPr>
                <w:trHeight w:val="144"/>
              </w:trPr>
              <w:tc>
                <w:tcPr>
                  <w:tcW w:w="2820" w:type="dxa"/>
                  <w:tcBorders>
                    <w:bottom w:val="single" w:sz="4" w:space="0" w:color="000000"/>
                  </w:tcBorders>
                  <w:shd w:val="clear" w:color="auto" w:fill="auto"/>
                </w:tcPr>
                <w:p w14:paraId="407A5B7F" w14:textId="77777777" w:rsidR="00951172" w:rsidRPr="00EC4B11" w:rsidRDefault="00951172"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00" w:type="dxa"/>
                  <w:shd w:val="clear" w:color="auto" w:fill="auto"/>
                </w:tcPr>
                <w:p w14:paraId="3114F566" w14:textId="77777777" w:rsidR="00951172" w:rsidRPr="00EC4B11" w:rsidRDefault="00951172"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42" w:type="dxa"/>
                  <w:tcBorders>
                    <w:bottom w:val="single" w:sz="4" w:space="0" w:color="000000"/>
                  </w:tcBorders>
                  <w:shd w:val="clear" w:color="auto" w:fill="auto"/>
                </w:tcPr>
                <w:p w14:paraId="0C1710DE" w14:textId="77777777" w:rsidR="00951172" w:rsidRPr="00EC4B11" w:rsidRDefault="00951172"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14:paraId="407DBC72"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32B343A5"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2236EFCE"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309A63AA" w14:textId="77777777" w:rsidR="006E1CC3" w:rsidRPr="00EC4B11" w:rsidRDefault="006E1CC3" w:rsidP="004978A7">
            <w:pPr>
              <w:suppressAutoHyphens w:val="0"/>
              <w:spacing w:after="0" w:line="240" w:lineRule="auto"/>
              <w:rPr>
                <w:rFonts w:ascii="Times New Roman" w:hAnsi="Times New Roman"/>
                <w:b/>
                <w:bCs/>
                <w:kern w:val="0"/>
                <w:sz w:val="24"/>
                <w:szCs w:val="24"/>
                <w:lang w:val="sr-Cyrl-CS" w:eastAsia="en-US"/>
              </w:rPr>
            </w:pPr>
          </w:p>
          <w:p w14:paraId="3661B40D" w14:textId="7E3BEFE8"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5C6F9516" w14:textId="77777777" w:rsidR="00D923DD" w:rsidRDefault="00D923DD" w:rsidP="00E12DD4">
            <w:pPr>
              <w:suppressAutoHyphens w:val="0"/>
              <w:spacing w:after="0" w:line="240" w:lineRule="auto"/>
              <w:rPr>
                <w:rFonts w:ascii="Times New Roman" w:hAnsi="Times New Roman"/>
                <w:b/>
                <w:bCs/>
                <w:kern w:val="0"/>
                <w:sz w:val="24"/>
                <w:szCs w:val="24"/>
                <w:lang w:val="sr-Cyrl-CS" w:eastAsia="en-US"/>
              </w:rPr>
            </w:pPr>
          </w:p>
          <w:p w14:paraId="5D452F23"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422E3871" w14:textId="77777777" w:rsidR="0050101C" w:rsidRDefault="0050101C" w:rsidP="0050101C">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ОБРАЗАЦ 2</w:t>
            </w:r>
          </w:p>
          <w:p w14:paraId="02382205" w14:textId="77777777" w:rsidR="0050101C" w:rsidRDefault="0050101C" w:rsidP="0050101C">
            <w:pPr>
              <w:suppressAutoHyphens w:val="0"/>
              <w:spacing w:after="0" w:line="240" w:lineRule="auto"/>
              <w:jc w:val="right"/>
              <w:rPr>
                <w:rFonts w:ascii="Times New Roman" w:hAnsi="Times New Roman"/>
                <w:b/>
                <w:bCs/>
                <w:kern w:val="0"/>
                <w:sz w:val="24"/>
                <w:szCs w:val="24"/>
                <w:lang w:val="sr-Cyrl-CS" w:eastAsia="en-US"/>
              </w:rPr>
            </w:pPr>
          </w:p>
          <w:p w14:paraId="3E7DBA8F" w14:textId="77777777" w:rsidR="0050101C" w:rsidRPr="00EC4B11" w:rsidRDefault="0050101C" w:rsidP="0050101C">
            <w:pPr>
              <w:suppressAutoHyphens w:val="0"/>
              <w:spacing w:after="0" w:line="240" w:lineRule="auto"/>
              <w:jc w:val="right"/>
              <w:rPr>
                <w:rFonts w:ascii="Times New Roman" w:hAnsi="Times New Roman"/>
                <w:b/>
                <w:bCs/>
                <w:kern w:val="0"/>
                <w:sz w:val="24"/>
                <w:szCs w:val="24"/>
                <w:lang w:val="sr-Cyrl-CS" w:eastAsia="en-US"/>
              </w:rPr>
            </w:pPr>
          </w:p>
          <w:p w14:paraId="786AE840" w14:textId="77777777" w:rsidR="0050101C" w:rsidRPr="006E1CC3" w:rsidRDefault="0050101C" w:rsidP="0050101C">
            <w:pPr>
              <w:suppressAutoHyphens w:val="0"/>
              <w:spacing w:after="0" w:line="240" w:lineRule="auto"/>
              <w:jc w:val="center"/>
              <w:rPr>
                <w:rFonts w:ascii="Times New Roman" w:hAnsi="Times New Roman"/>
                <w:b/>
                <w:bCs/>
                <w:kern w:val="0"/>
                <w:sz w:val="28"/>
                <w:szCs w:val="28"/>
                <w:lang w:val="sr-Cyrl-CS" w:eastAsia="en-US"/>
              </w:rPr>
            </w:pPr>
            <w:r w:rsidRPr="006E1CC3">
              <w:rPr>
                <w:rFonts w:ascii="Times New Roman" w:hAnsi="Times New Roman"/>
                <w:b/>
                <w:bCs/>
                <w:kern w:val="0"/>
                <w:sz w:val="28"/>
                <w:szCs w:val="28"/>
                <w:lang w:val="sr-Cyrl-CS" w:eastAsia="en-US"/>
              </w:rPr>
              <w:t>ОБРАЗАЦ СТРУКТУРЕ ЦЕНЕ СА УПУТСТВОМ КАКО ДА СЕ ПОПУНИ</w:t>
            </w:r>
          </w:p>
          <w:p w14:paraId="385CCA19" w14:textId="77777777" w:rsidR="0050101C" w:rsidRPr="006E1CC3" w:rsidRDefault="0050101C" w:rsidP="0050101C">
            <w:pPr>
              <w:spacing w:line="240" w:lineRule="auto"/>
              <w:jc w:val="center"/>
              <w:rPr>
                <w:rFonts w:ascii="Times New Roman" w:eastAsia="TimesNewRomanPSMT" w:hAnsi="Times New Roman"/>
                <w:b/>
                <w:bCs/>
                <w:sz w:val="28"/>
                <w:szCs w:val="28"/>
                <w:lang w:val="sr-Cyrl-RS"/>
              </w:rPr>
            </w:pPr>
          </w:p>
          <w:p w14:paraId="5AC1FBD2" w14:textId="708C6DE4" w:rsidR="0050101C" w:rsidRDefault="0050101C" w:rsidP="0050101C">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ПАРТИЈА </w:t>
            </w:r>
            <w:r w:rsidR="00683050">
              <w:rPr>
                <w:rFonts w:ascii="Times New Roman" w:hAnsi="Times New Roman"/>
                <w:b/>
                <w:bCs/>
                <w:kern w:val="0"/>
                <w:sz w:val="24"/>
                <w:szCs w:val="24"/>
                <w:lang w:val="sr-Cyrl-CS" w:eastAsia="en-US"/>
              </w:rPr>
              <w:t>3</w:t>
            </w:r>
            <w:r>
              <w:rPr>
                <w:rFonts w:ascii="Times New Roman" w:hAnsi="Times New Roman"/>
                <w:b/>
                <w:bCs/>
                <w:kern w:val="0"/>
                <w:sz w:val="24"/>
                <w:szCs w:val="24"/>
                <w:lang w:val="sr-Cyrl-CS" w:eastAsia="en-US"/>
              </w:rPr>
              <w:t xml:space="preserve"> – </w:t>
            </w:r>
            <w:r w:rsidR="00683050">
              <w:rPr>
                <w:rFonts w:ascii="Times New Roman" w:hAnsi="Times New Roman"/>
                <w:b/>
                <w:bCs/>
                <w:kern w:val="0"/>
                <w:sz w:val="24"/>
                <w:szCs w:val="24"/>
                <w:lang w:val="sr-Cyrl-CS" w:eastAsia="en-US"/>
              </w:rPr>
              <w:t>ОСТАЛА РАЧУНАРСКА ОПРЕМА</w:t>
            </w:r>
          </w:p>
          <w:p w14:paraId="5EE67FDA" w14:textId="77777777" w:rsidR="00B262BB" w:rsidRDefault="00B262BB" w:rsidP="0050101C">
            <w:pPr>
              <w:suppressAutoHyphens w:val="0"/>
              <w:spacing w:after="0" w:line="240" w:lineRule="auto"/>
              <w:jc w:val="center"/>
              <w:rPr>
                <w:rFonts w:ascii="Times New Roman" w:hAnsi="Times New Roman"/>
                <w:b/>
                <w:bCs/>
                <w:kern w:val="0"/>
                <w:sz w:val="24"/>
                <w:szCs w:val="24"/>
                <w:lang w:val="sr-Cyrl-CS" w:eastAsia="en-US"/>
              </w:rPr>
            </w:pPr>
          </w:p>
          <w:p w14:paraId="4BC3C2DC" w14:textId="77777777" w:rsidR="0050101C" w:rsidRDefault="00683050" w:rsidP="0050101C">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Монитори</w:t>
            </w:r>
          </w:p>
          <w:tbl>
            <w:tblPr>
              <w:tblStyle w:val="TableGrid"/>
              <w:tblW w:w="0" w:type="auto"/>
              <w:tblLook w:val="04A0" w:firstRow="1" w:lastRow="0" w:firstColumn="1" w:lastColumn="0" w:noHBand="0" w:noVBand="1"/>
            </w:tblPr>
            <w:tblGrid>
              <w:gridCol w:w="9616"/>
            </w:tblGrid>
            <w:tr w:rsidR="0050101C" w14:paraId="07B135CD" w14:textId="77777777" w:rsidTr="00683050">
              <w:tc>
                <w:tcPr>
                  <w:tcW w:w="9616" w:type="dxa"/>
                </w:tcPr>
                <w:p w14:paraId="301744A5" w14:textId="77777777" w:rsidR="0050101C" w:rsidRDefault="0050101C" w:rsidP="009562EB">
                  <w:pPr>
                    <w:framePr w:hSpace="180" w:wrap="around" w:vAnchor="text" w:hAnchor="margin" w:y="-22"/>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Опис карактеристике</w:t>
                  </w:r>
                </w:p>
              </w:tc>
            </w:tr>
            <w:tr w:rsidR="0050101C" w14:paraId="6F04B1D7" w14:textId="77777777" w:rsidTr="00683050">
              <w:tc>
                <w:tcPr>
                  <w:tcW w:w="9616" w:type="dxa"/>
                </w:tcPr>
                <w:p w14:paraId="3469B45E" w14:textId="77777777" w:rsidR="00683050" w:rsidRPr="00683050" w:rsidRDefault="00683050"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83050">
                    <w:rPr>
                      <w:rFonts w:ascii="Times New Roman" w:hAnsi="Times New Roman"/>
                      <w:kern w:val="0"/>
                      <w:sz w:val="24"/>
                      <w:szCs w:val="24"/>
                      <w:lang w:val="sr-Cyrl-CS" w:eastAsia="en-US"/>
                    </w:rPr>
                    <w:t>Тип екрана</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In-Plane Switching (IPS) или LED или AMVA или VA</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Дијагонала екрана</w:t>
                  </w:r>
                  <w:r>
                    <w:rPr>
                      <w:rFonts w:ascii="Times New Roman" w:hAnsi="Times New Roman"/>
                      <w:kern w:val="0"/>
                      <w:sz w:val="24"/>
                      <w:szCs w:val="24"/>
                      <w:lang w:val="sr-Cyrl-CS" w:eastAsia="en-US"/>
                    </w:rPr>
                    <w:t>:м</w:t>
                  </w:r>
                  <w:r w:rsidRPr="00683050">
                    <w:rPr>
                      <w:rFonts w:ascii="Times New Roman" w:hAnsi="Times New Roman"/>
                      <w:kern w:val="0"/>
                      <w:sz w:val="24"/>
                      <w:szCs w:val="24"/>
                      <w:lang w:val="sr-Cyrl-CS" w:eastAsia="en-US"/>
                    </w:rPr>
                    <w:t>инимално 21.5 инча, antiglare</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WIDE</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16:9</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Резолуција</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инимално 1920 x 1080 FHD</w:t>
                  </w:r>
                </w:p>
                <w:p w14:paraId="56394B25" w14:textId="77777777" w:rsidR="0050101C" w:rsidRPr="00683050" w:rsidRDefault="00683050" w:rsidP="009562EB">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r w:rsidRPr="00683050">
                    <w:rPr>
                      <w:rFonts w:ascii="Times New Roman" w:hAnsi="Times New Roman"/>
                      <w:kern w:val="0"/>
                      <w:sz w:val="24"/>
                      <w:szCs w:val="24"/>
                      <w:lang w:val="sr-Cyrl-CS" w:eastAsia="en-US"/>
                    </w:rPr>
                    <w:t>Осветљење</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инимално 250 cd/m2</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Контраст (типични, нативни)</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инимално 3000:1 (без софтверских подешавања)</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Време одзива (типично)</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аксимално 5 ms (без софтверских подешавања)</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Повезивање</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инимално 1 x VGA, 1 x DVI, 1 x HDMI или Display port, 1 x аудио line-in, 1 x Kesington lock</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Бој</w:t>
                  </w:r>
                  <w:r>
                    <w:rPr>
                      <w:rFonts w:ascii="Times New Roman" w:hAnsi="Times New Roman"/>
                      <w:kern w:val="0"/>
                      <w:sz w:val="24"/>
                      <w:szCs w:val="24"/>
                      <w:lang w:val="sr-Cyrl-CS" w:eastAsia="en-US"/>
                    </w:rPr>
                    <w:t>а: ц</w:t>
                  </w:r>
                  <w:r w:rsidRPr="00683050">
                    <w:rPr>
                      <w:rFonts w:ascii="Times New Roman" w:hAnsi="Times New Roman"/>
                      <w:kern w:val="0"/>
                      <w:sz w:val="24"/>
                      <w:szCs w:val="24"/>
                      <w:lang w:val="sr-Cyrl-CS" w:eastAsia="en-US"/>
                    </w:rPr>
                    <w:t>рна</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Угао гледања</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инимално 178/178 (H/V)</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Физичке карактеристике</w:t>
                  </w:r>
                  <w:r>
                    <w:rPr>
                      <w:rFonts w:ascii="Times New Roman" w:hAnsi="Times New Roman"/>
                      <w:kern w:val="0"/>
                      <w:sz w:val="24"/>
                      <w:szCs w:val="24"/>
                      <w:lang w:val="sr-Cyrl-CS" w:eastAsia="en-US"/>
                    </w:rPr>
                    <w:t>: п</w:t>
                  </w:r>
                  <w:r w:rsidRPr="00683050">
                    <w:rPr>
                      <w:rFonts w:ascii="Times New Roman" w:hAnsi="Times New Roman"/>
                      <w:kern w:val="0"/>
                      <w:sz w:val="24"/>
                      <w:szCs w:val="24"/>
                      <w:lang w:val="sr-Cyrl-CS" w:eastAsia="en-US"/>
                    </w:rPr>
                    <w:t>омерање тилт</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Гаранција</w:t>
                  </w:r>
                  <w:r>
                    <w:rPr>
                      <w:rFonts w:ascii="Times New Roman" w:hAnsi="Times New Roman"/>
                      <w:kern w:val="0"/>
                      <w:sz w:val="24"/>
                      <w:szCs w:val="24"/>
                      <w:lang w:val="sr-Cyrl-CS" w:eastAsia="en-US"/>
                    </w:rPr>
                    <w:t>: м</w:t>
                  </w:r>
                  <w:r w:rsidRPr="00683050">
                    <w:rPr>
                      <w:rFonts w:ascii="Times New Roman" w:hAnsi="Times New Roman"/>
                      <w:kern w:val="0"/>
                      <w:sz w:val="24"/>
                      <w:szCs w:val="24"/>
                      <w:lang w:val="sr-Cyrl-CS" w:eastAsia="en-US"/>
                    </w:rPr>
                    <w:t xml:space="preserve">инимално 36 месеци </w:t>
                  </w:r>
                  <w:r w:rsidRPr="00DD659A">
                    <w:rPr>
                      <w:rFonts w:ascii="Times New Roman" w:hAnsi="Times New Roman"/>
                      <w:kern w:val="0"/>
                      <w:sz w:val="24"/>
                      <w:szCs w:val="24"/>
                      <w:lang w:val="sr-Cyrl-CS" w:eastAsia="en-US"/>
                    </w:rPr>
                    <w:t xml:space="preserve">произвођачке гаранције, проверљива на сајту произвођача опреме на основу уноса серијског броја </w:t>
                  </w:r>
                  <w:r w:rsidRPr="00683050">
                    <w:rPr>
                      <w:rFonts w:ascii="Times New Roman" w:hAnsi="Times New Roman"/>
                      <w:kern w:val="0"/>
                      <w:sz w:val="24"/>
                      <w:szCs w:val="24"/>
                      <w:lang w:val="sr-Cyrl-CS" w:eastAsia="en-US"/>
                    </w:rPr>
                    <w:t>Додатне функциј</w:t>
                  </w:r>
                  <w:r>
                    <w:rPr>
                      <w:rFonts w:ascii="Times New Roman" w:hAnsi="Times New Roman"/>
                      <w:kern w:val="0"/>
                      <w:sz w:val="24"/>
                      <w:szCs w:val="24"/>
                      <w:lang w:val="sr-Cyrl-CS" w:eastAsia="en-US"/>
                    </w:rPr>
                    <w:t>е: и</w:t>
                  </w:r>
                  <w:r w:rsidRPr="00683050">
                    <w:rPr>
                      <w:rFonts w:ascii="Times New Roman" w:hAnsi="Times New Roman"/>
                      <w:kern w:val="0"/>
                      <w:sz w:val="24"/>
                      <w:szCs w:val="24"/>
                      <w:lang w:val="sr-Cyrl-CS" w:eastAsia="en-US"/>
                    </w:rPr>
                    <w:t>нтегрисани звучници, минимално 1W</w:t>
                  </w:r>
                  <w:r>
                    <w:rPr>
                      <w:rFonts w:ascii="Times New Roman" w:hAnsi="Times New Roman"/>
                      <w:color w:val="FF0000"/>
                      <w:kern w:val="0"/>
                      <w:sz w:val="24"/>
                      <w:szCs w:val="24"/>
                      <w:lang w:val="sr-Cyrl-CS" w:eastAsia="en-US"/>
                    </w:rPr>
                    <w:t xml:space="preserve">, </w:t>
                  </w:r>
                  <w:r>
                    <w:rPr>
                      <w:rFonts w:ascii="Times New Roman" w:hAnsi="Times New Roman"/>
                      <w:kern w:val="0"/>
                      <w:sz w:val="24"/>
                      <w:szCs w:val="24"/>
                      <w:lang w:val="sr-Cyrl-CS" w:eastAsia="en-US"/>
                    </w:rPr>
                    <w:t>о</w:t>
                  </w:r>
                  <w:r w:rsidRPr="00683050">
                    <w:rPr>
                      <w:rFonts w:ascii="Times New Roman" w:hAnsi="Times New Roman"/>
                      <w:kern w:val="0"/>
                      <w:sz w:val="24"/>
                      <w:szCs w:val="24"/>
                      <w:lang w:val="sr-Cyrl-CS" w:eastAsia="en-US"/>
                    </w:rPr>
                    <w:t>бавезна испорука напојног, VGA и DP кабла</w:t>
                  </w:r>
                  <w:r>
                    <w:rPr>
                      <w:rFonts w:ascii="Times New Roman" w:hAnsi="Times New Roman"/>
                      <w:color w:val="FF0000"/>
                      <w:kern w:val="0"/>
                      <w:sz w:val="24"/>
                      <w:szCs w:val="24"/>
                      <w:lang w:val="sr-Cyrl-CS" w:eastAsia="en-US"/>
                    </w:rPr>
                    <w:t xml:space="preserve">, </w:t>
                  </w:r>
                  <w:r w:rsidRPr="00683050">
                    <w:rPr>
                      <w:rFonts w:ascii="Times New Roman" w:hAnsi="Times New Roman"/>
                      <w:kern w:val="0"/>
                      <w:sz w:val="24"/>
                      <w:szCs w:val="24"/>
                      <w:lang w:val="sr-Cyrl-CS" w:eastAsia="en-US"/>
                    </w:rPr>
                    <w:t>Сертификати</w:t>
                  </w:r>
                  <w:r>
                    <w:rPr>
                      <w:rFonts w:ascii="Times New Roman" w:hAnsi="Times New Roman"/>
                      <w:kern w:val="0"/>
                      <w:sz w:val="24"/>
                      <w:szCs w:val="24"/>
                      <w:lang w:val="sr-Cyrl-CS" w:eastAsia="en-US"/>
                    </w:rPr>
                    <w:t xml:space="preserve">: </w:t>
                  </w:r>
                  <w:r w:rsidRPr="00683050">
                    <w:rPr>
                      <w:rFonts w:ascii="Times New Roman" w:hAnsi="Times New Roman"/>
                      <w:kern w:val="0"/>
                      <w:sz w:val="24"/>
                      <w:szCs w:val="24"/>
                      <w:lang w:val="sr-Cyrl-CS" w:eastAsia="en-US"/>
                    </w:rPr>
                    <w:t>Energy Star, Epeat Gold</w:t>
                  </w:r>
                </w:p>
              </w:tc>
            </w:tr>
          </w:tbl>
          <w:p w14:paraId="2227786C" w14:textId="77777777" w:rsidR="00B262BB" w:rsidRDefault="00B262BB" w:rsidP="00683050">
            <w:pPr>
              <w:suppressAutoHyphens w:val="0"/>
              <w:spacing w:after="0" w:line="240" w:lineRule="auto"/>
              <w:jc w:val="center"/>
              <w:rPr>
                <w:rFonts w:ascii="Times New Roman" w:hAnsi="Times New Roman"/>
                <w:b/>
                <w:bCs/>
                <w:kern w:val="0"/>
                <w:sz w:val="24"/>
                <w:szCs w:val="24"/>
                <w:lang w:val="sr-Cyrl-CS" w:eastAsia="en-US"/>
              </w:rPr>
            </w:pPr>
          </w:p>
          <w:p w14:paraId="5F438FB0" w14:textId="5976C295" w:rsidR="0050101C" w:rsidRDefault="00683050" w:rsidP="00683050">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Остал</w:t>
            </w:r>
            <w:r w:rsidR="009F7921">
              <w:rPr>
                <w:rFonts w:ascii="Times New Roman" w:hAnsi="Times New Roman"/>
                <w:b/>
                <w:bCs/>
                <w:kern w:val="0"/>
                <w:sz w:val="24"/>
                <w:szCs w:val="24"/>
                <w:lang w:val="sr-Cyrl-CS" w:eastAsia="en-US"/>
              </w:rPr>
              <w:t>о</w:t>
            </w:r>
          </w:p>
          <w:tbl>
            <w:tblPr>
              <w:tblStyle w:val="TableGrid"/>
              <w:tblW w:w="9616" w:type="dxa"/>
              <w:tblLook w:val="04A0" w:firstRow="1" w:lastRow="0" w:firstColumn="1" w:lastColumn="0" w:noHBand="0" w:noVBand="1"/>
            </w:tblPr>
            <w:tblGrid>
              <w:gridCol w:w="2689"/>
              <w:gridCol w:w="6927"/>
            </w:tblGrid>
            <w:tr w:rsidR="00683050" w:rsidRPr="00785642" w14:paraId="31D689EE" w14:textId="77777777" w:rsidTr="00683050">
              <w:trPr>
                <w:trHeight w:val="494"/>
              </w:trPr>
              <w:tc>
                <w:tcPr>
                  <w:tcW w:w="894" w:type="pct"/>
                  <w:tcBorders>
                    <w:top w:val="single" w:sz="4" w:space="0" w:color="auto"/>
                    <w:left w:val="single" w:sz="4" w:space="0" w:color="auto"/>
                    <w:bottom w:val="single" w:sz="4" w:space="0" w:color="auto"/>
                    <w:right w:val="single" w:sz="4" w:space="0" w:color="auto"/>
                  </w:tcBorders>
                  <w:hideMark/>
                </w:tcPr>
                <w:p w14:paraId="3DEC4594" w14:textId="77777777" w:rsidR="00683050" w:rsidRPr="00683050" w:rsidRDefault="00683050"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Latn-RS"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меморија</w:t>
                  </w:r>
                  <w:r w:rsidRPr="00785642">
                    <w:rPr>
                      <w:rFonts w:ascii="Times New Roman" w:eastAsia="SimSun" w:hAnsi="Times New Roman"/>
                      <w:kern w:val="0"/>
                      <w:lang w:eastAsia="zh-CN"/>
                    </w:rPr>
                    <w:t xml:space="preserve"> </w:t>
                  </w:r>
                  <w:r>
                    <w:rPr>
                      <w:rFonts w:ascii="Times New Roman" w:eastAsia="SimSun" w:hAnsi="Times New Roman"/>
                      <w:kern w:val="0"/>
                      <w:lang w:val="sr-Latn-RS" w:eastAsia="zh-CN"/>
                    </w:rPr>
                    <w:t>I</w:t>
                  </w:r>
                </w:p>
              </w:tc>
              <w:tc>
                <w:tcPr>
                  <w:tcW w:w="2304" w:type="pct"/>
                  <w:tcBorders>
                    <w:top w:val="single" w:sz="4" w:space="0" w:color="auto"/>
                    <w:left w:val="single" w:sz="4" w:space="0" w:color="auto"/>
                    <w:bottom w:val="single" w:sz="4" w:space="0" w:color="auto"/>
                    <w:right w:val="single" w:sz="4" w:space="0" w:color="auto"/>
                  </w:tcBorders>
                  <w:hideMark/>
                </w:tcPr>
                <w:p w14:paraId="2C361529" w14:textId="77777777" w:rsidR="00683050" w:rsidRPr="00785642" w:rsidRDefault="00683050" w:rsidP="009562EB">
                  <w:pPr>
                    <w:framePr w:hSpace="180" w:wrap="around" w:vAnchor="text" w:hAnchor="margin" w:y="-22"/>
                    <w:widowControl w:val="0"/>
                    <w:suppressAutoHyphens w:val="0"/>
                    <w:spacing w:after="0" w:line="256" w:lineRule="auto"/>
                    <w:jc w:val="both"/>
                    <w:rPr>
                      <w:rFonts w:ascii="Times New Roman" w:eastAsia="SimSun" w:hAnsi="Times New Roman"/>
                      <w:kern w:val="0"/>
                      <w:lang w:val="sr-Cyrl-RS"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меморија</w:t>
                  </w:r>
                  <w:r w:rsidRPr="00785642">
                    <w:rPr>
                      <w:rFonts w:ascii="Times New Roman" w:eastAsia="SimSun" w:hAnsi="Times New Roman"/>
                      <w:kern w:val="0"/>
                      <w:lang w:eastAsia="zh-CN"/>
                    </w:rPr>
                    <w:t xml:space="preserve"> 1 x</w:t>
                  </w:r>
                  <w:r w:rsidRPr="00785642">
                    <w:rPr>
                      <w:rFonts w:ascii="Times New Roman" w:eastAsia="SimSun" w:hAnsi="Times New Roman"/>
                      <w:kern w:val="0"/>
                      <w:lang w:val="sr-Cyrl-RS" w:eastAsia="zh-CN"/>
                    </w:rPr>
                    <w:t xml:space="preserve"> 8 </w:t>
                  </w:r>
                  <w:r w:rsidRPr="00785642">
                    <w:rPr>
                      <w:rFonts w:ascii="Times New Roman" w:eastAsia="SimSun" w:hAnsi="Times New Roman"/>
                      <w:kern w:val="0"/>
                      <w:lang w:eastAsia="zh-CN"/>
                    </w:rPr>
                    <w:t>GB SO-DIMM DDR4 PC4-17000 (2133 MT/s)</w:t>
                  </w:r>
                </w:p>
              </w:tc>
            </w:tr>
            <w:tr w:rsidR="00683050" w:rsidRPr="00785642" w14:paraId="345E0F45" w14:textId="77777777" w:rsidTr="00683050">
              <w:trPr>
                <w:trHeight w:val="384"/>
              </w:trPr>
              <w:tc>
                <w:tcPr>
                  <w:tcW w:w="894" w:type="pct"/>
                  <w:tcBorders>
                    <w:top w:val="single" w:sz="4" w:space="0" w:color="auto"/>
                    <w:left w:val="single" w:sz="4" w:space="0" w:color="auto"/>
                    <w:bottom w:val="single" w:sz="4" w:space="0" w:color="auto"/>
                    <w:right w:val="single" w:sz="4" w:space="0" w:color="auto"/>
                  </w:tcBorders>
                  <w:hideMark/>
                </w:tcPr>
                <w:p w14:paraId="0E76469B" w14:textId="77777777" w:rsidR="00683050" w:rsidRPr="00785642" w:rsidRDefault="00683050"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Хард диск</w:t>
                  </w:r>
                </w:p>
              </w:tc>
              <w:tc>
                <w:tcPr>
                  <w:tcW w:w="2304" w:type="pct"/>
                  <w:tcBorders>
                    <w:top w:val="single" w:sz="4" w:space="0" w:color="auto"/>
                    <w:left w:val="single" w:sz="4" w:space="0" w:color="auto"/>
                    <w:bottom w:val="single" w:sz="4" w:space="0" w:color="auto"/>
                    <w:right w:val="single" w:sz="4" w:space="0" w:color="auto"/>
                  </w:tcBorders>
                  <w:hideMark/>
                </w:tcPr>
                <w:p w14:paraId="6A7F654C" w14:textId="77777777" w:rsidR="00683050" w:rsidRPr="00785642" w:rsidRDefault="00683050"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sidRPr="00785642">
                    <w:rPr>
                      <w:rFonts w:ascii="Times New Roman" w:eastAsia="SimSun" w:hAnsi="Times New Roman"/>
                      <w:kern w:val="0"/>
                      <w:lang w:eastAsia="zh-CN"/>
                    </w:rPr>
                    <w:t>500 GB SATA-3 TLC SSD</w:t>
                  </w:r>
                </w:p>
              </w:tc>
            </w:tr>
            <w:tr w:rsidR="00683050" w:rsidRPr="00785642" w14:paraId="4FA6F4A8" w14:textId="77777777" w:rsidTr="00683050">
              <w:trPr>
                <w:trHeight w:val="494"/>
              </w:trPr>
              <w:tc>
                <w:tcPr>
                  <w:tcW w:w="894" w:type="pct"/>
                  <w:tcBorders>
                    <w:top w:val="single" w:sz="4" w:space="0" w:color="auto"/>
                    <w:left w:val="single" w:sz="4" w:space="0" w:color="auto"/>
                    <w:bottom w:val="single" w:sz="4" w:space="0" w:color="auto"/>
                    <w:right w:val="single" w:sz="4" w:space="0" w:color="auto"/>
                  </w:tcBorders>
                  <w:hideMark/>
                </w:tcPr>
                <w:p w14:paraId="177C8ACF" w14:textId="77777777" w:rsidR="00683050" w:rsidRPr="00683050" w:rsidRDefault="00683050"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Latn-RS"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 xml:space="preserve">меморија </w:t>
                  </w:r>
                  <w:r>
                    <w:rPr>
                      <w:rFonts w:ascii="Times New Roman" w:eastAsia="SimSun" w:hAnsi="Times New Roman"/>
                      <w:kern w:val="0"/>
                      <w:lang w:val="sr-Latn-RS" w:eastAsia="zh-CN"/>
                    </w:rPr>
                    <w:t>II</w:t>
                  </w:r>
                </w:p>
              </w:tc>
              <w:tc>
                <w:tcPr>
                  <w:tcW w:w="2304" w:type="pct"/>
                  <w:tcBorders>
                    <w:top w:val="single" w:sz="4" w:space="0" w:color="auto"/>
                    <w:left w:val="single" w:sz="4" w:space="0" w:color="auto"/>
                    <w:bottom w:val="single" w:sz="4" w:space="0" w:color="auto"/>
                    <w:right w:val="single" w:sz="4" w:space="0" w:color="auto"/>
                  </w:tcBorders>
                  <w:hideMark/>
                </w:tcPr>
                <w:p w14:paraId="1FE5D848" w14:textId="77777777" w:rsidR="00683050" w:rsidRPr="00785642" w:rsidRDefault="00683050"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r w:rsidRPr="00785642">
                    <w:rPr>
                      <w:rFonts w:ascii="Times New Roman" w:eastAsia="SimSun" w:hAnsi="Times New Roman"/>
                      <w:kern w:val="0"/>
                      <w:lang w:eastAsia="zh-CN"/>
                    </w:rPr>
                    <w:t xml:space="preserve">RAM </w:t>
                  </w:r>
                  <w:r w:rsidRPr="00785642">
                    <w:rPr>
                      <w:rFonts w:ascii="Times New Roman" w:eastAsia="SimSun" w:hAnsi="Times New Roman"/>
                      <w:kern w:val="0"/>
                      <w:lang w:val="sr-Cyrl-RS" w:eastAsia="zh-CN"/>
                    </w:rPr>
                    <w:t xml:space="preserve">меморија 1 х </w:t>
                  </w:r>
                  <w:r w:rsidRPr="00785642">
                    <w:rPr>
                      <w:rFonts w:ascii="Times New Roman" w:eastAsia="SimSun" w:hAnsi="Times New Roman"/>
                      <w:kern w:val="0"/>
                      <w:lang w:eastAsia="zh-CN"/>
                    </w:rPr>
                    <w:t>8</w:t>
                  </w:r>
                  <w:r w:rsidRPr="00785642">
                    <w:rPr>
                      <w:rFonts w:ascii="Times New Roman" w:eastAsia="SimSun" w:hAnsi="Times New Roman"/>
                      <w:kern w:val="0"/>
                      <w:lang w:val="sr-Cyrl-RS" w:eastAsia="zh-CN"/>
                    </w:rPr>
                    <w:t xml:space="preserve"> </w:t>
                  </w:r>
                  <w:r w:rsidRPr="00785642">
                    <w:rPr>
                      <w:rFonts w:ascii="Times New Roman" w:eastAsia="SimSun" w:hAnsi="Times New Roman"/>
                      <w:kern w:val="0"/>
                      <w:lang w:eastAsia="zh-CN"/>
                    </w:rPr>
                    <w:t>GB SO-DIMM DDR3 PC3-14900 (2133 MT/s)</w:t>
                  </w:r>
                </w:p>
              </w:tc>
            </w:tr>
            <w:tr w:rsidR="00683050" w:rsidRPr="00785642" w14:paraId="35FC8521" w14:textId="77777777" w:rsidTr="00683050">
              <w:trPr>
                <w:trHeight w:val="728"/>
              </w:trPr>
              <w:tc>
                <w:tcPr>
                  <w:tcW w:w="894" w:type="pct"/>
                  <w:tcBorders>
                    <w:top w:val="single" w:sz="4" w:space="0" w:color="auto"/>
                    <w:left w:val="single" w:sz="4" w:space="0" w:color="auto"/>
                    <w:bottom w:val="single" w:sz="4" w:space="0" w:color="auto"/>
                    <w:right w:val="single" w:sz="4" w:space="0" w:color="auto"/>
                  </w:tcBorders>
                  <w:hideMark/>
                </w:tcPr>
                <w:p w14:paraId="5304BB34" w14:textId="77777777" w:rsidR="00683050" w:rsidRPr="00785642" w:rsidRDefault="00683050" w:rsidP="009562EB">
                  <w:pPr>
                    <w:framePr w:hSpace="180" w:wrap="around" w:vAnchor="text" w:hAnchor="margin" w:y="-22"/>
                    <w:widowControl w:val="0"/>
                    <w:suppressAutoHyphens w:val="0"/>
                    <w:spacing w:after="160" w:line="256" w:lineRule="auto"/>
                    <w:jc w:val="both"/>
                    <w:rPr>
                      <w:rFonts w:ascii="Times New Roman" w:eastAsia="SimSun" w:hAnsi="Times New Roman"/>
                      <w:kern w:val="0"/>
                      <w:lang w:val="sr-Cyrl-RS" w:eastAsia="zh-CN"/>
                    </w:rPr>
                  </w:pPr>
                  <w:r>
                    <w:rPr>
                      <w:rFonts w:ascii="Times New Roman" w:eastAsia="SimSun" w:hAnsi="Times New Roman"/>
                      <w:kern w:val="0"/>
                      <w:lang w:val="sr-Cyrl-RS" w:eastAsia="zh-CN"/>
                    </w:rPr>
                    <w:t>Екстерна батерија</w:t>
                  </w:r>
                </w:p>
              </w:tc>
              <w:tc>
                <w:tcPr>
                  <w:tcW w:w="2304" w:type="pct"/>
                  <w:tcBorders>
                    <w:top w:val="single" w:sz="4" w:space="0" w:color="auto"/>
                    <w:left w:val="single" w:sz="4" w:space="0" w:color="auto"/>
                    <w:bottom w:val="single" w:sz="4" w:space="0" w:color="auto"/>
                    <w:right w:val="single" w:sz="4" w:space="0" w:color="auto"/>
                  </w:tcBorders>
                </w:tcPr>
                <w:p w14:paraId="778EA27D" w14:textId="77777777" w:rsidR="00683050" w:rsidRPr="00785642" w:rsidRDefault="00683050" w:rsidP="009562EB">
                  <w:pPr>
                    <w:framePr w:hSpace="180" w:wrap="around" w:vAnchor="text" w:hAnchor="margin" w:y="-22"/>
                    <w:widowControl w:val="0"/>
                    <w:suppressAutoHyphens w:val="0"/>
                    <w:spacing w:after="0" w:line="256" w:lineRule="auto"/>
                    <w:jc w:val="both"/>
                    <w:rPr>
                      <w:rFonts w:ascii="Times New Roman" w:eastAsia="SimSun" w:hAnsi="Times New Roman"/>
                      <w:kern w:val="0"/>
                      <w:lang w:eastAsia="zh-CN"/>
                    </w:rPr>
                  </w:pPr>
                  <w:proofErr w:type="spellStart"/>
                  <w:r w:rsidRPr="00785642">
                    <w:rPr>
                      <w:rFonts w:ascii="Times New Roman" w:eastAsia="SimSun" w:hAnsi="Times New Roman"/>
                      <w:kern w:val="0"/>
                      <w:lang w:eastAsia="zh-CN"/>
                    </w:rPr>
                    <w:t>PowerBank</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Екстерна батерија минималног капацитета 10.000 </w:t>
                  </w:r>
                  <w:proofErr w:type="spellStart"/>
                  <w:r w:rsidRPr="00785642">
                    <w:rPr>
                      <w:rFonts w:ascii="Times New Roman" w:eastAsia="SimSun" w:hAnsi="Times New Roman"/>
                      <w:kern w:val="0"/>
                      <w:lang w:eastAsia="zh-CN"/>
                    </w:rPr>
                    <w:t>mAh</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конектори минимално </w:t>
                  </w:r>
                  <w:r w:rsidRPr="00785642">
                    <w:rPr>
                      <w:rFonts w:ascii="Times New Roman" w:eastAsia="SimSun" w:hAnsi="Times New Roman"/>
                      <w:kern w:val="0"/>
                      <w:lang w:eastAsia="zh-CN"/>
                    </w:rPr>
                    <w:t xml:space="preserve">1 x </w:t>
                  </w:r>
                  <w:proofErr w:type="spellStart"/>
                  <w:r w:rsidRPr="00785642">
                    <w:rPr>
                      <w:rFonts w:ascii="Times New Roman" w:eastAsia="SimSun" w:hAnsi="Times New Roman"/>
                      <w:kern w:val="0"/>
                      <w:lang w:eastAsia="zh-CN"/>
                    </w:rPr>
                    <w:t>MicroUSB</w:t>
                  </w:r>
                  <w:proofErr w:type="spellEnd"/>
                  <w:r w:rsidRPr="00785642">
                    <w:rPr>
                      <w:rFonts w:ascii="Times New Roman" w:eastAsia="SimSun" w:hAnsi="Times New Roman"/>
                      <w:kern w:val="0"/>
                      <w:lang w:eastAsia="zh-CN"/>
                    </w:rPr>
                    <w:t xml:space="preserve"> </w:t>
                  </w:r>
                  <w:r w:rsidRPr="00785642">
                    <w:rPr>
                      <w:rFonts w:ascii="Times New Roman" w:eastAsia="SimSun" w:hAnsi="Times New Roman"/>
                      <w:kern w:val="0"/>
                      <w:lang w:val="sr-Cyrl-RS" w:eastAsia="zh-CN"/>
                    </w:rPr>
                    <w:t xml:space="preserve">и </w:t>
                  </w:r>
                  <w:r w:rsidRPr="00785642">
                    <w:rPr>
                      <w:rFonts w:ascii="Times New Roman" w:eastAsia="SimSun" w:hAnsi="Times New Roman"/>
                      <w:kern w:val="0"/>
                      <w:lang w:eastAsia="zh-CN"/>
                    </w:rPr>
                    <w:t xml:space="preserve">1 x USB </w:t>
                  </w:r>
                  <w:r w:rsidRPr="00785642">
                    <w:rPr>
                      <w:rFonts w:ascii="Times New Roman" w:eastAsia="SimSun" w:hAnsi="Times New Roman"/>
                      <w:kern w:val="0"/>
                      <w:lang w:val="sr-Cyrl-RS" w:eastAsia="zh-CN"/>
                    </w:rPr>
                    <w:t>са статусним индикатором</w:t>
                  </w:r>
                  <w:r w:rsidRPr="00785642">
                    <w:rPr>
                      <w:rFonts w:ascii="Times New Roman" w:eastAsia="SimSun" w:hAnsi="Times New Roman"/>
                      <w:kern w:val="0"/>
                      <w:lang w:eastAsia="zh-CN"/>
                    </w:rPr>
                    <w:t xml:space="preserve"> </w:t>
                  </w:r>
                </w:p>
              </w:tc>
            </w:tr>
          </w:tbl>
          <w:p w14:paraId="338C163C" w14:textId="77777777" w:rsidR="00683050" w:rsidRDefault="00683050" w:rsidP="0050101C">
            <w:pPr>
              <w:suppressAutoHyphens w:val="0"/>
              <w:spacing w:after="0" w:line="240" w:lineRule="auto"/>
              <w:rPr>
                <w:rFonts w:ascii="Times New Roman" w:hAnsi="Times New Roman"/>
                <w:b/>
                <w:bCs/>
                <w:kern w:val="0"/>
                <w:sz w:val="24"/>
                <w:szCs w:val="24"/>
                <w:lang w:val="sr-Cyrl-CS" w:eastAsia="en-US"/>
              </w:rPr>
            </w:pPr>
          </w:p>
          <w:p w14:paraId="203DCE12" w14:textId="77777777" w:rsidR="00683050" w:rsidRPr="00EC4B11" w:rsidRDefault="00683050" w:rsidP="0050101C">
            <w:pPr>
              <w:suppressAutoHyphens w:val="0"/>
              <w:spacing w:after="0" w:line="240" w:lineRule="auto"/>
              <w:rPr>
                <w:rFonts w:ascii="Times New Roman" w:hAnsi="Times New Roman"/>
                <w:b/>
                <w:bCs/>
                <w:kern w:val="0"/>
                <w:sz w:val="24"/>
                <w:szCs w:val="24"/>
                <w:lang w:val="sr-Cyrl-CS" w:eastAsia="en-US"/>
              </w:rPr>
            </w:pPr>
          </w:p>
          <w:tbl>
            <w:tblPr>
              <w:tblStyle w:val="TableGrid"/>
              <w:tblW w:w="9714" w:type="dxa"/>
              <w:tblLook w:val="04A0" w:firstRow="1" w:lastRow="0" w:firstColumn="1" w:lastColumn="0" w:noHBand="0" w:noVBand="1"/>
            </w:tblPr>
            <w:tblGrid>
              <w:gridCol w:w="1548"/>
              <w:gridCol w:w="2072"/>
              <w:gridCol w:w="1203"/>
              <w:gridCol w:w="1329"/>
              <w:gridCol w:w="1280"/>
              <w:gridCol w:w="1121"/>
              <w:gridCol w:w="1161"/>
            </w:tblGrid>
            <w:tr w:rsidR="00683050" w14:paraId="2E4F8613" w14:textId="77777777" w:rsidTr="009F7921">
              <w:trPr>
                <w:trHeight w:val="1193"/>
              </w:trPr>
              <w:tc>
                <w:tcPr>
                  <w:tcW w:w="1548" w:type="dxa"/>
                </w:tcPr>
                <w:p w14:paraId="7E174CF2"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ред. бр.</w:t>
                  </w:r>
                </w:p>
                <w:p w14:paraId="5EEFD9E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ставке</w:t>
                  </w:r>
                </w:p>
              </w:tc>
              <w:tc>
                <w:tcPr>
                  <w:tcW w:w="2072" w:type="dxa"/>
                </w:tcPr>
                <w:p w14:paraId="32871B4E"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произвођач/модел</w:t>
                  </w:r>
                </w:p>
              </w:tc>
              <w:tc>
                <w:tcPr>
                  <w:tcW w:w="1203" w:type="dxa"/>
                </w:tcPr>
                <w:p w14:paraId="042F5582"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количина</w:t>
                  </w:r>
                </w:p>
              </w:tc>
              <w:tc>
                <w:tcPr>
                  <w:tcW w:w="1329" w:type="dxa"/>
                </w:tcPr>
                <w:p w14:paraId="26F00B5C"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Јединична цена без ПДВ-а</w:t>
                  </w:r>
                </w:p>
              </w:tc>
              <w:tc>
                <w:tcPr>
                  <w:tcW w:w="1280" w:type="dxa"/>
                </w:tcPr>
                <w:p w14:paraId="61F08590"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Јединична цена са ПДВ-ом</w:t>
                  </w:r>
                </w:p>
              </w:tc>
              <w:tc>
                <w:tcPr>
                  <w:tcW w:w="1121" w:type="dxa"/>
                </w:tcPr>
                <w:p w14:paraId="6340C78B"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Укупна цена без ПДВ-а</w:t>
                  </w:r>
                </w:p>
                <w:p w14:paraId="4733FE5B" w14:textId="77777777" w:rsidR="00683050" w:rsidRPr="00951172" w:rsidRDefault="00683050" w:rsidP="009562EB">
                  <w:pPr>
                    <w:framePr w:hSpace="180" w:wrap="around" w:vAnchor="text" w:hAnchor="margin" w:y="-22"/>
                    <w:rPr>
                      <w:rFonts w:ascii="Times New Roman" w:hAnsi="Times New Roman"/>
                      <w:sz w:val="24"/>
                      <w:szCs w:val="24"/>
                      <w:lang w:val="sr-Cyrl-CS" w:eastAsia="en-US"/>
                    </w:rPr>
                  </w:pPr>
                </w:p>
              </w:tc>
              <w:tc>
                <w:tcPr>
                  <w:tcW w:w="1161" w:type="dxa"/>
                </w:tcPr>
                <w:p w14:paraId="30B1C140"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Укупна цена са ПДВ-ом</w:t>
                  </w:r>
                </w:p>
              </w:tc>
            </w:tr>
            <w:tr w:rsidR="00683050" w14:paraId="2E217C86" w14:textId="77777777" w:rsidTr="009F7921">
              <w:trPr>
                <w:trHeight w:val="228"/>
              </w:trPr>
              <w:tc>
                <w:tcPr>
                  <w:tcW w:w="1548" w:type="dxa"/>
                </w:tcPr>
                <w:p w14:paraId="3BD747DE" w14:textId="77777777" w:rsidR="00683050" w:rsidRPr="00460B92" w:rsidRDefault="00683050"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1</w:t>
                  </w:r>
                </w:p>
              </w:tc>
              <w:tc>
                <w:tcPr>
                  <w:tcW w:w="2072" w:type="dxa"/>
                </w:tcPr>
                <w:p w14:paraId="4CECD5A2" w14:textId="77777777" w:rsidR="00683050" w:rsidRPr="00460B92" w:rsidRDefault="00683050" w:rsidP="009562EB">
                  <w:pPr>
                    <w:framePr w:hSpace="180" w:wrap="around" w:vAnchor="text" w:hAnchor="margin" w:y="-22"/>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2</w:t>
                  </w:r>
                </w:p>
              </w:tc>
              <w:tc>
                <w:tcPr>
                  <w:tcW w:w="1203" w:type="dxa"/>
                </w:tcPr>
                <w:p w14:paraId="34CC745B" w14:textId="77777777" w:rsidR="00683050" w:rsidRPr="00460B92" w:rsidRDefault="00683050"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3</w:t>
                  </w:r>
                </w:p>
              </w:tc>
              <w:tc>
                <w:tcPr>
                  <w:tcW w:w="1329" w:type="dxa"/>
                </w:tcPr>
                <w:p w14:paraId="22988BFF" w14:textId="77777777" w:rsidR="00683050" w:rsidRPr="00460B92" w:rsidRDefault="00683050"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4</w:t>
                  </w:r>
                </w:p>
              </w:tc>
              <w:tc>
                <w:tcPr>
                  <w:tcW w:w="1280" w:type="dxa"/>
                </w:tcPr>
                <w:p w14:paraId="513F6D4F" w14:textId="77777777" w:rsidR="00683050" w:rsidRPr="00460B92" w:rsidRDefault="00683050"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5</w:t>
                  </w:r>
                </w:p>
              </w:tc>
              <w:tc>
                <w:tcPr>
                  <w:tcW w:w="1121" w:type="dxa"/>
                </w:tcPr>
                <w:p w14:paraId="095147F8" w14:textId="77777777" w:rsidR="00683050" w:rsidRPr="00460B92" w:rsidRDefault="00683050" w:rsidP="009562EB">
                  <w:pPr>
                    <w:framePr w:hSpace="180" w:wrap="around" w:vAnchor="text" w:hAnchor="margin" w:y="-22"/>
                    <w:suppressAutoHyphens w:val="0"/>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6</w:t>
                  </w:r>
                </w:p>
              </w:tc>
              <w:tc>
                <w:tcPr>
                  <w:tcW w:w="1161" w:type="dxa"/>
                </w:tcPr>
                <w:p w14:paraId="0E42A786" w14:textId="77777777" w:rsidR="00683050" w:rsidRPr="00460B92" w:rsidRDefault="00683050" w:rsidP="009562EB">
                  <w:pPr>
                    <w:framePr w:hSpace="180" w:wrap="around" w:vAnchor="text" w:hAnchor="margin" w:y="-22"/>
                    <w:spacing w:after="0" w:line="240" w:lineRule="auto"/>
                    <w:jc w:val="center"/>
                    <w:rPr>
                      <w:rFonts w:ascii="Times New Roman" w:hAnsi="Times New Roman"/>
                      <w:b/>
                      <w:kern w:val="0"/>
                      <w:sz w:val="18"/>
                      <w:szCs w:val="18"/>
                      <w:lang w:val="sr-Cyrl-CS" w:eastAsia="en-US"/>
                    </w:rPr>
                  </w:pPr>
                  <w:r>
                    <w:rPr>
                      <w:rFonts w:ascii="Times New Roman" w:hAnsi="Times New Roman"/>
                      <w:b/>
                      <w:kern w:val="0"/>
                      <w:sz w:val="18"/>
                      <w:szCs w:val="18"/>
                      <w:lang w:val="sr-Cyrl-CS" w:eastAsia="en-US"/>
                    </w:rPr>
                    <w:t>7</w:t>
                  </w:r>
                </w:p>
              </w:tc>
            </w:tr>
            <w:tr w:rsidR="00683050" w14:paraId="5238F6C5" w14:textId="77777777" w:rsidTr="009F7921">
              <w:trPr>
                <w:trHeight w:val="882"/>
              </w:trPr>
              <w:tc>
                <w:tcPr>
                  <w:tcW w:w="1548" w:type="dxa"/>
                </w:tcPr>
                <w:p w14:paraId="55B2E709" w14:textId="77777777" w:rsidR="00683050" w:rsidRPr="00AB47FA"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4B56339D" w14:textId="77777777" w:rsidR="00683050" w:rsidRPr="00AB47FA" w:rsidRDefault="00683050" w:rsidP="009562EB">
                  <w:pPr>
                    <w:framePr w:hSpace="180" w:wrap="around" w:vAnchor="text" w:hAnchor="margin" w:y="-22"/>
                    <w:suppressAutoHyphens w:val="0"/>
                    <w:spacing w:line="240" w:lineRule="auto"/>
                    <w:rPr>
                      <w:rFonts w:ascii="Times New Roman" w:hAnsi="Times New Roman"/>
                      <w:bCs/>
                      <w:kern w:val="0"/>
                      <w:sz w:val="24"/>
                      <w:szCs w:val="24"/>
                      <w:lang w:val="sr-Cyrl-CS" w:eastAsia="en-US"/>
                    </w:rPr>
                  </w:pPr>
                  <w:r w:rsidRPr="00AB47FA">
                    <w:rPr>
                      <w:rFonts w:ascii="Times New Roman" w:hAnsi="Times New Roman"/>
                      <w:bCs/>
                      <w:kern w:val="0"/>
                      <w:sz w:val="24"/>
                      <w:szCs w:val="24"/>
                      <w:lang w:val="sr-Cyrl-CS" w:eastAsia="en-US"/>
                    </w:rPr>
                    <w:t>1.</w:t>
                  </w:r>
                  <w:r>
                    <w:rPr>
                      <w:rFonts w:ascii="Times New Roman" w:hAnsi="Times New Roman"/>
                      <w:bCs/>
                      <w:kern w:val="0"/>
                      <w:sz w:val="24"/>
                      <w:szCs w:val="24"/>
                      <w:lang w:val="sr-Cyrl-CS" w:eastAsia="en-US"/>
                    </w:rPr>
                    <w:t>монитори</w:t>
                  </w:r>
                </w:p>
              </w:tc>
              <w:tc>
                <w:tcPr>
                  <w:tcW w:w="2072" w:type="dxa"/>
                </w:tcPr>
                <w:p w14:paraId="4506E4BA"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3481937B"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3" w:type="dxa"/>
                </w:tcPr>
                <w:p w14:paraId="6A039C57"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7919A76"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3</w:t>
                  </w:r>
                </w:p>
              </w:tc>
              <w:tc>
                <w:tcPr>
                  <w:tcW w:w="1329" w:type="dxa"/>
                </w:tcPr>
                <w:p w14:paraId="17DF6714"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7082254E"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21" w:type="dxa"/>
                </w:tcPr>
                <w:p w14:paraId="4BDE26A2"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47CF416"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68ACC4A9"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47016AF9"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1C71BBA9"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683050" w14:paraId="6E22206B" w14:textId="77777777" w:rsidTr="009F7921">
              <w:trPr>
                <w:trHeight w:val="882"/>
              </w:trPr>
              <w:tc>
                <w:tcPr>
                  <w:tcW w:w="1548" w:type="dxa"/>
                </w:tcPr>
                <w:p w14:paraId="6E5FBC21" w14:textId="77777777" w:rsidR="00683050" w:rsidRPr="00B262BB" w:rsidRDefault="00683050" w:rsidP="009562EB">
                  <w:pPr>
                    <w:framePr w:hSpace="180" w:wrap="around" w:vAnchor="text" w:hAnchor="margin" w:y="-22"/>
                    <w:suppressAutoHyphens w:val="0"/>
                    <w:spacing w:line="240" w:lineRule="auto"/>
                    <w:rPr>
                      <w:rFonts w:ascii="Times New Roman" w:hAnsi="Times New Roman"/>
                      <w:bCs/>
                      <w:kern w:val="0"/>
                      <w:sz w:val="24"/>
                      <w:szCs w:val="24"/>
                      <w:lang w:val="sr-Latn-RS" w:eastAsia="en-US"/>
                    </w:rPr>
                  </w:pPr>
                  <w:r w:rsidRPr="00AB47FA">
                    <w:rPr>
                      <w:rFonts w:ascii="Times New Roman" w:hAnsi="Times New Roman"/>
                      <w:bCs/>
                      <w:kern w:val="0"/>
                      <w:sz w:val="24"/>
                      <w:szCs w:val="24"/>
                      <w:lang w:val="sr-Cyrl-CS" w:eastAsia="en-US"/>
                    </w:rPr>
                    <w:t>2.</w:t>
                  </w:r>
                  <w:r>
                    <w:rPr>
                      <w:rFonts w:ascii="Times New Roman" w:hAnsi="Times New Roman"/>
                      <w:bCs/>
                      <w:kern w:val="0"/>
                      <w:sz w:val="24"/>
                      <w:szCs w:val="24"/>
                      <w:lang w:val="sr-Latn-RS" w:eastAsia="en-US"/>
                    </w:rPr>
                    <w:t>RAM</w:t>
                  </w:r>
                  <w:r>
                    <w:rPr>
                      <w:rFonts w:ascii="Times New Roman" w:hAnsi="Times New Roman"/>
                      <w:bCs/>
                      <w:kern w:val="0"/>
                      <w:sz w:val="24"/>
                      <w:szCs w:val="24"/>
                      <w:lang w:val="sr-Cyrl-RS" w:eastAsia="en-US"/>
                    </w:rPr>
                    <w:t xml:space="preserve"> меморија </w:t>
                  </w:r>
                  <w:r w:rsidR="00B262BB">
                    <w:rPr>
                      <w:rFonts w:ascii="Times New Roman" w:hAnsi="Times New Roman"/>
                      <w:bCs/>
                      <w:kern w:val="0"/>
                      <w:sz w:val="24"/>
                      <w:szCs w:val="24"/>
                      <w:lang w:val="sr-Latn-RS" w:eastAsia="en-US"/>
                    </w:rPr>
                    <w:t>I</w:t>
                  </w:r>
                </w:p>
              </w:tc>
              <w:tc>
                <w:tcPr>
                  <w:tcW w:w="2072" w:type="dxa"/>
                </w:tcPr>
                <w:p w14:paraId="69C132A6"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3" w:type="dxa"/>
                </w:tcPr>
                <w:p w14:paraId="33C10377"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0EAEBB0F" w14:textId="77777777" w:rsidR="00683050" w:rsidRDefault="00B262BB"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2</w:t>
                  </w:r>
                </w:p>
              </w:tc>
              <w:tc>
                <w:tcPr>
                  <w:tcW w:w="1329" w:type="dxa"/>
                </w:tcPr>
                <w:p w14:paraId="604AE538"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34488D1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21" w:type="dxa"/>
                </w:tcPr>
                <w:p w14:paraId="5E591C2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1B999627"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683050" w14:paraId="38702C9D" w14:textId="77777777" w:rsidTr="009F7921">
              <w:trPr>
                <w:trHeight w:val="882"/>
              </w:trPr>
              <w:tc>
                <w:tcPr>
                  <w:tcW w:w="1548" w:type="dxa"/>
                </w:tcPr>
                <w:p w14:paraId="2E42A94D" w14:textId="77777777" w:rsidR="00683050" w:rsidRPr="00AB47FA" w:rsidRDefault="00683050" w:rsidP="009562EB">
                  <w:pPr>
                    <w:framePr w:hSpace="180" w:wrap="around" w:vAnchor="text" w:hAnchor="margin" w:y="-22"/>
                    <w:suppressAutoHyphens w:val="0"/>
                    <w:spacing w:line="240" w:lineRule="auto"/>
                    <w:rPr>
                      <w:rFonts w:ascii="Times New Roman" w:hAnsi="Times New Roman"/>
                      <w:bCs/>
                      <w:kern w:val="0"/>
                      <w:sz w:val="24"/>
                      <w:szCs w:val="24"/>
                      <w:lang w:val="sr-Cyrl-CS" w:eastAsia="en-US"/>
                    </w:rPr>
                  </w:pPr>
                  <w:r w:rsidRPr="00AB47FA">
                    <w:rPr>
                      <w:rFonts w:ascii="Times New Roman" w:hAnsi="Times New Roman"/>
                      <w:bCs/>
                      <w:kern w:val="0"/>
                      <w:sz w:val="24"/>
                      <w:szCs w:val="24"/>
                      <w:lang w:val="sr-Cyrl-CS" w:eastAsia="en-US"/>
                    </w:rPr>
                    <w:t>3.</w:t>
                  </w:r>
                  <w:r>
                    <w:rPr>
                      <w:rFonts w:ascii="Times New Roman" w:hAnsi="Times New Roman"/>
                      <w:bCs/>
                      <w:kern w:val="0"/>
                      <w:sz w:val="24"/>
                      <w:szCs w:val="24"/>
                      <w:lang w:val="sr-Cyrl-CS" w:eastAsia="en-US"/>
                    </w:rPr>
                    <w:t>Хард диск</w:t>
                  </w:r>
                </w:p>
              </w:tc>
              <w:tc>
                <w:tcPr>
                  <w:tcW w:w="2072" w:type="dxa"/>
                </w:tcPr>
                <w:p w14:paraId="4E65AF56"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3" w:type="dxa"/>
                </w:tcPr>
                <w:p w14:paraId="2E04513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76AC255C" w14:textId="77777777" w:rsidR="00683050" w:rsidRDefault="00B262BB"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w:t>
                  </w:r>
                </w:p>
              </w:tc>
              <w:tc>
                <w:tcPr>
                  <w:tcW w:w="1329" w:type="dxa"/>
                </w:tcPr>
                <w:p w14:paraId="452222B9"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499AE70D"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21" w:type="dxa"/>
                </w:tcPr>
                <w:p w14:paraId="569EC160"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236D700B"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683050" w14:paraId="681367B9" w14:textId="77777777" w:rsidTr="009F7921">
              <w:trPr>
                <w:trHeight w:val="882"/>
              </w:trPr>
              <w:tc>
                <w:tcPr>
                  <w:tcW w:w="1548" w:type="dxa"/>
                </w:tcPr>
                <w:p w14:paraId="426C5BFA" w14:textId="77777777" w:rsidR="00683050" w:rsidRPr="00B262BB" w:rsidRDefault="00683050" w:rsidP="009562EB">
                  <w:pPr>
                    <w:framePr w:hSpace="180" w:wrap="around" w:vAnchor="text" w:hAnchor="margin" w:y="-22"/>
                    <w:suppressAutoHyphens w:val="0"/>
                    <w:spacing w:line="240" w:lineRule="auto"/>
                    <w:rPr>
                      <w:rFonts w:ascii="Times New Roman" w:hAnsi="Times New Roman"/>
                      <w:bCs/>
                      <w:kern w:val="0"/>
                      <w:sz w:val="24"/>
                      <w:szCs w:val="24"/>
                      <w:lang w:val="sr-Latn-RS" w:eastAsia="en-US"/>
                    </w:rPr>
                  </w:pPr>
                  <w:r w:rsidRPr="00683050">
                    <w:rPr>
                      <w:rFonts w:ascii="Times New Roman" w:hAnsi="Times New Roman"/>
                      <w:bCs/>
                      <w:kern w:val="0"/>
                      <w:sz w:val="24"/>
                      <w:szCs w:val="24"/>
                      <w:lang w:val="sr-Latn-RS" w:eastAsia="en-US"/>
                    </w:rPr>
                    <w:t>4.RAM</w:t>
                  </w:r>
                  <w:r w:rsidRPr="00683050">
                    <w:rPr>
                      <w:rFonts w:ascii="Times New Roman" w:hAnsi="Times New Roman"/>
                      <w:bCs/>
                      <w:kern w:val="0"/>
                      <w:sz w:val="24"/>
                      <w:szCs w:val="24"/>
                      <w:lang w:val="sr-Cyrl-RS" w:eastAsia="en-US"/>
                    </w:rPr>
                    <w:t xml:space="preserve"> меморија </w:t>
                  </w:r>
                  <w:r w:rsidR="00B262BB">
                    <w:rPr>
                      <w:rFonts w:ascii="Times New Roman" w:hAnsi="Times New Roman"/>
                      <w:bCs/>
                      <w:kern w:val="0"/>
                      <w:sz w:val="24"/>
                      <w:szCs w:val="24"/>
                      <w:lang w:val="sr-Latn-RS" w:eastAsia="en-US"/>
                    </w:rPr>
                    <w:t>II</w:t>
                  </w:r>
                </w:p>
              </w:tc>
              <w:tc>
                <w:tcPr>
                  <w:tcW w:w="2072" w:type="dxa"/>
                </w:tcPr>
                <w:p w14:paraId="52115099"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3" w:type="dxa"/>
                </w:tcPr>
                <w:p w14:paraId="7D4DE20F"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2FE6498B" w14:textId="77777777" w:rsidR="00B262BB" w:rsidRDefault="00B262BB"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w:t>
                  </w:r>
                </w:p>
              </w:tc>
              <w:tc>
                <w:tcPr>
                  <w:tcW w:w="1329" w:type="dxa"/>
                </w:tcPr>
                <w:p w14:paraId="30A0292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0B574D82"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21" w:type="dxa"/>
                </w:tcPr>
                <w:p w14:paraId="2F45184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08C0D0B5"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683050" w14:paraId="436668EB" w14:textId="77777777" w:rsidTr="009F7921">
              <w:trPr>
                <w:trHeight w:val="882"/>
              </w:trPr>
              <w:tc>
                <w:tcPr>
                  <w:tcW w:w="1548" w:type="dxa"/>
                </w:tcPr>
                <w:p w14:paraId="4B7F1858" w14:textId="77777777" w:rsidR="00683050" w:rsidRPr="00683050" w:rsidRDefault="00683050" w:rsidP="009562EB">
                  <w:pPr>
                    <w:framePr w:hSpace="180" w:wrap="around" w:vAnchor="text" w:hAnchor="margin" w:y="-22"/>
                    <w:suppressAutoHyphens w:val="0"/>
                    <w:spacing w:line="240" w:lineRule="auto"/>
                    <w:rPr>
                      <w:rFonts w:ascii="Times New Roman" w:hAnsi="Times New Roman"/>
                      <w:bCs/>
                      <w:kern w:val="0"/>
                      <w:sz w:val="24"/>
                      <w:szCs w:val="24"/>
                      <w:lang w:val="sr-Cyrl-RS" w:eastAsia="en-US"/>
                    </w:rPr>
                  </w:pPr>
                  <w:r w:rsidRPr="00683050">
                    <w:rPr>
                      <w:rFonts w:ascii="Times New Roman" w:hAnsi="Times New Roman"/>
                      <w:bCs/>
                      <w:kern w:val="0"/>
                      <w:sz w:val="24"/>
                      <w:szCs w:val="24"/>
                      <w:lang w:val="sr-Cyrl-RS" w:eastAsia="en-US"/>
                    </w:rPr>
                    <w:lastRenderedPageBreak/>
                    <w:t>5.Екстерна батерија</w:t>
                  </w:r>
                </w:p>
              </w:tc>
              <w:tc>
                <w:tcPr>
                  <w:tcW w:w="2072" w:type="dxa"/>
                </w:tcPr>
                <w:p w14:paraId="65D5D6A3"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03" w:type="dxa"/>
                </w:tcPr>
                <w:p w14:paraId="57980FEB"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7FA78901" w14:textId="77777777" w:rsidR="00B262BB" w:rsidRDefault="00B262BB"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1</w:t>
                  </w:r>
                </w:p>
              </w:tc>
              <w:tc>
                <w:tcPr>
                  <w:tcW w:w="1329" w:type="dxa"/>
                </w:tcPr>
                <w:p w14:paraId="593FD503"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280" w:type="dxa"/>
                </w:tcPr>
                <w:p w14:paraId="00DBB26E"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21" w:type="dxa"/>
                </w:tcPr>
                <w:p w14:paraId="0758CD61"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74CBA42E" w14:textId="77777777" w:rsidR="00683050" w:rsidRDefault="00683050"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r w:rsidR="009F7921" w14:paraId="114170FE" w14:textId="77777777" w:rsidTr="009F7921">
              <w:trPr>
                <w:trHeight w:val="882"/>
              </w:trPr>
              <w:tc>
                <w:tcPr>
                  <w:tcW w:w="7432" w:type="dxa"/>
                  <w:gridSpan w:val="5"/>
                </w:tcPr>
                <w:p w14:paraId="17E2F4F6"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14:paraId="64BDA95E" w14:textId="7C6D8913"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УКУПНО</w:t>
                  </w:r>
                </w:p>
              </w:tc>
              <w:tc>
                <w:tcPr>
                  <w:tcW w:w="1121" w:type="dxa"/>
                </w:tcPr>
                <w:p w14:paraId="5B1776EE"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1161" w:type="dxa"/>
                </w:tcPr>
                <w:p w14:paraId="2E3A6500" w14:textId="77777777" w:rsidR="009F7921" w:rsidRDefault="009F7921" w:rsidP="009562EB">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r>
          </w:tbl>
          <w:p w14:paraId="4AD3C654" w14:textId="77777777" w:rsidR="00683050" w:rsidRPr="00EC4B11" w:rsidRDefault="00683050" w:rsidP="00683050">
            <w:pPr>
              <w:suppressAutoHyphens w:val="0"/>
              <w:spacing w:after="0" w:line="240" w:lineRule="auto"/>
              <w:jc w:val="center"/>
              <w:rPr>
                <w:rFonts w:ascii="Times New Roman" w:hAnsi="Times New Roman"/>
                <w:bCs/>
                <w:kern w:val="0"/>
                <w:sz w:val="24"/>
                <w:szCs w:val="24"/>
                <w:lang w:val="sr-Cyrl-CS" w:eastAsia="en-US"/>
              </w:rPr>
            </w:pPr>
          </w:p>
          <w:p w14:paraId="396C5EE1" w14:textId="77777777" w:rsidR="00683050" w:rsidRDefault="00683050" w:rsidP="00683050">
            <w:pPr>
              <w:suppressAutoHyphens w:val="0"/>
              <w:spacing w:after="0" w:line="240" w:lineRule="auto"/>
              <w:jc w:val="right"/>
              <w:rPr>
                <w:rFonts w:ascii="Times New Roman" w:hAnsi="Times New Roman"/>
                <w:bCs/>
                <w:kern w:val="0"/>
                <w:sz w:val="24"/>
                <w:szCs w:val="24"/>
                <w:lang w:val="sr-Cyrl-CS" w:eastAsia="en-US"/>
              </w:rPr>
            </w:pPr>
          </w:p>
          <w:p w14:paraId="0D80B9D4" w14:textId="77777777" w:rsidR="00683050" w:rsidRPr="006D0578" w:rsidRDefault="00683050" w:rsidP="00683050">
            <w:pPr>
              <w:suppressAutoHyphens w:val="0"/>
              <w:spacing w:after="0" w:line="240" w:lineRule="auto"/>
              <w:jc w:val="right"/>
              <w:rPr>
                <w:rFonts w:ascii="Times New Roman" w:hAnsi="Times New Roman"/>
                <w:bCs/>
                <w:kern w:val="0"/>
                <w:sz w:val="24"/>
                <w:szCs w:val="24"/>
                <w:lang w:val="sr-Cyrl-CS" w:eastAsia="en-US"/>
              </w:rPr>
            </w:pPr>
          </w:p>
          <w:p w14:paraId="1E65B68F" w14:textId="77777777" w:rsidR="00683050" w:rsidRPr="006D0578" w:rsidRDefault="00683050" w:rsidP="00683050">
            <w:pPr>
              <w:suppressAutoHyphens w:val="0"/>
              <w:spacing w:after="0" w:line="240" w:lineRule="auto"/>
              <w:rPr>
                <w:rFonts w:ascii="Times New Roman" w:hAnsi="Times New Roman"/>
                <w:b/>
                <w:bCs/>
                <w:kern w:val="0"/>
                <w:sz w:val="24"/>
                <w:szCs w:val="24"/>
                <w:u w:val="single"/>
                <w:lang w:val="sr-Cyrl-CS" w:eastAsia="en-US"/>
              </w:rPr>
            </w:pPr>
            <w:r w:rsidRPr="006D0578">
              <w:rPr>
                <w:rFonts w:ascii="Times New Roman" w:hAnsi="Times New Roman"/>
                <w:b/>
                <w:bCs/>
                <w:kern w:val="0"/>
                <w:sz w:val="24"/>
                <w:szCs w:val="24"/>
                <w:u w:val="single"/>
                <w:lang w:val="sr-Latn-CS" w:eastAsia="en-US"/>
              </w:rPr>
              <w:t>Упутство за попуњавање</w:t>
            </w:r>
            <w:r w:rsidRPr="006D0578">
              <w:rPr>
                <w:rFonts w:ascii="Times New Roman" w:hAnsi="Times New Roman"/>
                <w:b/>
                <w:bCs/>
                <w:kern w:val="0"/>
                <w:sz w:val="24"/>
                <w:szCs w:val="24"/>
                <w:u w:val="single"/>
                <w:lang w:val="sr-Cyrl-CS" w:eastAsia="en-US"/>
              </w:rPr>
              <w:t xml:space="preserve"> обрасца структуре цене:</w:t>
            </w:r>
          </w:p>
          <w:p w14:paraId="3F195CCC" w14:textId="77777777" w:rsidR="00683050" w:rsidRPr="006D0578" w:rsidRDefault="00683050" w:rsidP="00683050">
            <w:pPr>
              <w:suppressAutoHyphens w:val="0"/>
              <w:spacing w:after="0" w:line="240" w:lineRule="auto"/>
              <w:rPr>
                <w:rFonts w:ascii="Times New Roman" w:hAnsi="Times New Roman"/>
                <w:bCs/>
                <w:kern w:val="0"/>
                <w:sz w:val="24"/>
                <w:szCs w:val="24"/>
                <w:lang w:val="sr-Cyrl-CS" w:eastAsia="en-US"/>
              </w:rPr>
            </w:pPr>
          </w:p>
          <w:p w14:paraId="4B09D793" w14:textId="77777777" w:rsidR="00683050" w:rsidRPr="006D0578" w:rsidRDefault="00683050" w:rsidP="00683050">
            <w:pPr>
              <w:tabs>
                <w:tab w:val="left" w:pos="90"/>
              </w:tabs>
              <w:spacing w:after="0" w:line="100" w:lineRule="atLeast"/>
              <w:jc w:val="both"/>
              <w:rPr>
                <w:rFonts w:ascii="Times New Roman" w:eastAsia="Arial Unicode MS" w:hAnsi="Times New Roman"/>
                <w:bCs/>
                <w:iCs/>
                <w:color w:val="000000"/>
                <w:sz w:val="24"/>
                <w:szCs w:val="24"/>
                <w:lang w:val="sr-Cyrl-CS"/>
              </w:rPr>
            </w:pPr>
            <w:proofErr w:type="spellStart"/>
            <w:r w:rsidRPr="006D0578">
              <w:rPr>
                <w:rFonts w:ascii="Times New Roman" w:eastAsia="Arial Unicode MS" w:hAnsi="Times New Roman"/>
                <w:bCs/>
                <w:iCs/>
                <w:color w:val="000000"/>
                <w:sz w:val="24"/>
                <w:szCs w:val="24"/>
              </w:rPr>
              <w:t>Понуђач</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треба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да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попун</w:t>
            </w:r>
            <w:proofErr w:type="spellEnd"/>
            <w:r w:rsidRPr="006D0578">
              <w:rPr>
                <w:rFonts w:ascii="Times New Roman" w:eastAsia="Arial Unicode MS" w:hAnsi="Times New Roman"/>
                <w:bCs/>
                <w:iCs/>
                <w:color w:val="000000"/>
                <w:sz w:val="24"/>
                <w:szCs w:val="24"/>
                <w:lang w:val="sr-Cyrl-CS"/>
              </w:rPr>
              <w:t>и</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образац</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структуре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цене</w:t>
            </w:r>
            <w:proofErr w:type="spellEnd"/>
            <w:r w:rsidRPr="006D0578">
              <w:rPr>
                <w:rFonts w:ascii="Times New Roman" w:eastAsia="Arial Unicode MS" w:hAnsi="Times New Roman"/>
                <w:bCs/>
                <w:iCs/>
                <w:color w:val="000000"/>
                <w:sz w:val="24"/>
                <w:szCs w:val="24"/>
              </w:rPr>
              <w:t xml:space="preserve"> </w:t>
            </w:r>
            <w:r w:rsidRPr="006D0578">
              <w:rPr>
                <w:rFonts w:ascii="Times New Roman" w:eastAsia="Arial Unicode MS" w:hAnsi="Times New Roman"/>
                <w:bCs/>
                <w:iCs/>
                <w:color w:val="000000"/>
                <w:sz w:val="24"/>
                <w:szCs w:val="24"/>
                <w:lang w:val="sr-Cyrl-CS"/>
              </w:rPr>
              <w:t>на следећи начин</w:t>
            </w:r>
            <w:r w:rsidRPr="006D0578">
              <w:rPr>
                <w:rFonts w:ascii="Times New Roman" w:eastAsia="Arial Unicode MS" w:hAnsi="Times New Roman"/>
                <w:bCs/>
                <w:iCs/>
                <w:color w:val="000000"/>
                <w:sz w:val="24"/>
                <w:szCs w:val="24"/>
              </w:rPr>
              <w:t>:</w:t>
            </w:r>
          </w:p>
          <w:p w14:paraId="539FF798" w14:textId="77777777" w:rsidR="00683050" w:rsidRPr="006D0578" w:rsidRDefault="00683050" w:rsidP="00683050">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lang w:val="sr-Cyrl-CS"/>
              </w:rPr>
              <w:t xml:space="preserve">у колону </w:t>
            </w:r>
            <w:r>
              <w:rPr>
                <w:rFonts w:ascii="Times New Roman" w:eastAsia="Arial Unicode MS" w:hAnsi="Times New Roman"/>
                <w:bCs/>
                <w:iCs/>
                <w:color w:val="000000"/>
                <w:sz w:val="24"/>
                <w:szCs w:val="24"/>
                <w:lang w:val="sr-Cyrl-RS"/>
              </w:rPr>
              <w:t>2</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Pr>
                <w:rFonts w:ascii="Times New Roman" w:eastAsia="Arial Unicode MS" w:hAnsi="Times New Roman"/>
                <w:bCs/>
                <w:iCs/>
                <w:color w:val="000000"/>
                <w:sz w:val="24"/>
                <w:szCs w:val="24"/>
                <w:lang w:val="sr-Cyrl-RS"/>
              </w:rPr>
              <w:t>име произвођача радних станица и модел</w:t>
            </w:r>
            <w:r w:rsidRPr="006D0578">
              <w:rPr>
                <w:rFonts w:ascii="Times New Roman" w:eastAsia="Arial Unicode MS" w:hAnsi="Times New Roman"/>
                <w:bCs/>
                <w:iCs/>
                <w:color w:val="000000"/>
                <w:sz w:val="24"/>
                <w:szCs w:val="24"/>
              </w:rPr>
              <w:t>;</w:t>
            </w:r>
          </w:p>
          <w:p w14:paraId="3AEA7037" w14:textId="6D9BD18D" w:rsidR="00683050" w:rsidRPr="006D0578" w:rsidRDefault="00683050" w:rsidP="00683050">
            <w:pPr>
              <w:numPr>
                <w:ilvl w:val="0"/>
                <w:numId w:val="6"/>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w:t>
            </w:r>
            <w:r>
              <w:rPr>
                <w:rFonts w:ascii="Times New Roman" w:eastAsia="Arial Unicode MS" w:hAnsi="Times New Roman"/>
                <w:bCs/>
                <w:iCs/>
                <w:color w:val="000000"/>
                <w:sz w:val="24"/>
                <w:szCs w:val="24"/>
                <w:lang w:val="sr-Cyrl-RS"/>
              </w:rPr>
              <w:t>4</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r>
              <w:rPr>
                <w:rFonts w:ascii="Times New Roman" w:eastAsia="Arial Unicode MS" w:hAnsi="Times New Roman"/>
                <w:bCs/>
                <w:iCs/>
                <w:color w:val="000000"/>
                <w:sz w:val="24"/>
                <w:szCs w:val="24"/>
                <w:lang w:val="sr-Cyrl-RS"/>
              </w:rPr>
              <w:t>јединичну цену</w:t>
            </w:r>
            <w:r w:rsidRPr="006D0578">
              <w:rPr>
                <w:rFonts w:ascii="Times New Roman" w:eastAsia="Arial Unicode MS" w:hAnsi="Times New Roman"/>
                <w:bCs/>
                <w:iCs/>
                <w:color w:val="000000"/>
                <w:sz w:val="24"/>
                <w:szCs w:val="24"/>
                <w:lang w:val="sr-Cyrl-RS"/>
              </w:rPr>
              <w:t xml:space="preserve"> </w:t>
            </w:r>
            <w:r>
              <w:rPr>
                <w:rFonts w:ascii="Times New Roman" w:eastAsia="Arial Unicode MS" w:hAnsi="Times New Roman"/>
                <w:bCs/>
                <w:iCs/>
                <w:color w:val="000000"/>
                <w:sz w:val="24"/>
                <w:szCs w:val="24"/>
                <w:lang w:val="sr-Cyrl-RS"/>
              </w:rPr>
              <w:t>без</w:t>
            </w:r>
            <w:r w:rsidRPr="006D0578">
              <w:rPr>
                <w:rFonts w:ascii="Times New Roman" w:eastAsia="Arial Unicode MS" w:hAnsi="Times New Roman"/>
                <w:bCs/>
                <w:iCs/>
                <w:color w:val="000000"/>
                <w:sz w:val="24"/>
                <w:szCs w:val="24"/>
                <w:lang w:val="sr-Cyrl-RS"/>
              </w:rPr>
              <w:t xml:space="preserve"> ПДВ</w:t>
            </w:r>
            <w:r w:rsidRPr="006D0578">
              <w:rPr>
                <w:rFonts w:ascii="Times New Roman" w:eastAsia="Arial Unicode MS" w:hAnsi="Times New Roman"/>
                <w:bCs/>
                <w:iCs/>
                <w:color w:val="000000"/>
                <w:sz w:val="24"/>
                <w:szCs w:val="24"/>
              </w:rPr>
              <w:t>-</w:t>
            </w:r>
            <w:r w:rsidRPr="006D0578">
              <w:rPr>
                <w:rFonts w:ascii="Times New Roman" w:eastAsia="Arial Unicode MS" w:hAnsi="Times New Roman"/>
                <w:bCs/>
                <w:iCs/>
                <w:color w:val="000000"/>
                <w:sz w:val="24"/>
                <w:szCs w:val="24"/>
                <w:lang w:val="sr-Cyrl-RS"/>
              </w:rPr>
              <w:t xml:space="preserve">ом </w:t>
            </w:r>
            <w:proofErr w:type="spellStart"/>
            <w:r w:rsidRPr="006D0578">
              <w:rPr>
                <w:rFonts w:ascii="Times New Roman" w:eastAsia="Arial Unicode MS" w:hAnsi="Times New Roman"/>
                <w:bCs/>
                <w:iCs/>
                <w:color w:val="000000"/>
                <w:sz w:val="24"/>
                <w:szCs w:val="24"/>
              </w:rPr>
              <w:t>за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тражени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предмет</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јавне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набавке</w:t>
            </w:r>
            <w:proofErr w:type="spellEnd"/>
            <w:r w:rsidRPr="006D0578">
              <w:rPr>
                <w:rFonts w:ascii="Times New Roman" w:eastAsia="Arial Unicode MS" w:hAnsi="Times New Roman"/>
                <w:bCs/>
                <w:iCs/>
                <w:color w:val="000000"/>
                <w:sz w:val="24"/>
                <w:szCs w:val="24"/>
              </w:rPr>
              <w:t>;</w:t>
            </w:r>
          </w:p>
          <w:p w14:paraId="4EDFBA55" w14:textId="77777777" w:rsidR="00683050" w:rsidRPr="00951172" w:rsidRDefault="00683050" w:rsidP="00683050">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6D0578">
              <w:rPr>
                <w:rFonts w:ascii="Times New Roman" w:eastAsia="Arial Unicode MS" w:hAnsi="Times New Roman"/>
                <w:bCs/>
                <w:iCs/>
                <w:color w:val="000000"/>
                <w:sz w:val="24"/>
                <w:szCs w:val="24"/>
                <w:lang w:val="sr-Cyrl-CS"/>
              </w:rPr>
              <w:t xml:space="preserve">у колону </w:t>
            </w:r>
            <w:r>
              <w:rPr>
                <w:rFonts w:ascii="Times New Roman" w:eastAsia="Arial Unicode MS" w:hAnsi="Times New Roman"/>
                <w:bCs/>
                <w:iCs/>
                <w:color w:val="000000"/>
                <w:sz w:val="24"/>
                <w:szCs w:val="24"/>
                <w:lang w:val="sr-Cyrl-CS"/>
              </w:rPr>
              <w:t>5</w:t>
            </w:r>
            <w:r w:rsidRPr="006D0578">
              <w:rPr>
                <w:rFonts w:ascii="Times New Roman" w:eastAsia="Arial Unicode MS" w:hAnsi="Times New Roman"/>
                <w:bCs/>
                <w:iCs/>
                <w:color w:val="000000"/>
                <w:sz w:val="24"/>
                <w:szCs w:val="24"/>
                <w:lang w:val="sr-Cyrl-CS"/>
              </w:rPr>
              <w:t xml:space="preserve">. уписати </w:t>
            </w:r>
            <w:r>
              <w:rPr>
                <w:rFonts w:ascii="Times New Roman" w:eastAsia="Arial Unicode MS" w:hAnsi="Times New Roman"/>
                <w:bCs/>
                <w:iCs/>
                <w:color w:val="000000"/>
                <w:sz w:val="24"/>
                <w:szCs w:val="24"/>
                <w:lang w:val="sr-Cyrl-CS"/>
              </w:rPr>
              <w:t>јединичну цену са ПДВ-ом за тражени предмет јавне  набавке</w:t>
            </w:r>
          </w:p>
          <w:p w14:paraId="77FC2C3D" w14:textId="4DD40E57" w:rsidR="00683050" w:rsidRPr="00AB47FA" w:rsidRDefault="00683050" w:rsidP="00683050">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у колону 6. уписати укупну цену без ПДВ-а за тражени предмет набавке (помножити колону 3</w:t>
            </w:r>
            <w:r w:rsidR="009F7921">
              <w:rPr>
                <w:rFonts w:ascii="Times New Roman" w:eastAsia="Arial Unicode MS" w:hAnsi="Times New Roman"/>
                <w:bCs/>
                <w:iCs/>
                <w:color w:val="000000"/>
                <w:sz w:val="24"/>
                <w:szCs w:val="24"/>
                <w:lang w:val="sr-Cyrl-CS"/>
              </w:rPr>
              <w:t>.</w:t>
            </w:r>
            <w:r>
              <w:rPr>
                <w:rFonts w:ascii="Times New Roman" w:eastAsia="Arial Unicode MS" w:hAnsi="Times New Roman"/>
                <w:bCs/>
                <w:iCs/>
                <w:color w:val="000000"/>
                <w:sz w:val="24"/>
                <w:szCs w:val="24"/>
                <w:lang w:val="sr-Cyrl-CS"/>
              </w:rPr>
              <w:t xml:space="preserve"> и колону 4</w:t>
            </w:r>
            <w:r w:rsidR="009F7921">
              <w:rPr>
                <w:rFonts w:ascii="Times New Roman" w:eastAsia="Arial Unicode MS" w:hAnsi="Times New Roman"/>
                <w:bCs/>
                <w:iCs/>
                <w:color w:val="000000"/>
                <w:sz w:val="24"/>
                <w:szCs w:val="24"/>
                <w:lang w:val="sr-Cyrl-CS"/>
              </w:rPr>
              <w:t>.</w:t>
            </w:r>
            <w:r>
              <w:rPr>
                <w:rFonts w:ascii="Times New Roman" w:eastAsia="Arial Unicode MS" w:hAnsi="Times New Roman"/>
                <w:bCs/>
                <w:iCs/>
                <w:color w:val="000000"/>
                <w:sz w:val="24"/>
                <w:szCs w:val="24"/>
                <w:lang w:val="sr-Cyrl-CS"/>
              </w:rPr>
              <w:t>)</w:t>
            </w:r>
          </w:p>
          <w:p w14:paraId="203A0671" w14:textId="4987897A" w:rsidR="00683050" w:rsidRPr="00C5232A" w:rsidRDefault="00683050" w:rsidP="00683050">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у колону 7. уписати укупну цену са ПДВ-ом за тражени предмет набавке (помножити колону 3</w:t>
            </w:r>
            <w:r w:rsidR="009F7921">
              <w:rPr>
                <w:rFonts w:ascii="Times New Roman" w:eastAsia="Arial Unicode MS" w:hAnsi="Times New Roman"/>
                <w:bCs/>
                <w:iCs/>
                <w:color w:val="000000"/>
                <w:sz w:val="24"/>
                <w:szCs w:val="24"/>
                <w:lang w:val="sr-Cyrl-CS"/>
              </w:rPr>
              <w:t>.</w:t>
            </w:r>
            <w:r>
              <w:rPr>
                <w:rFonts w:ascii="Times New Roman" w:eastAsia="Arial Unicode MS" w:hAnsi="Times New Roman"/>
                <w:bCs/>
                <w:iCs/>
                <w:color w:val="000000"/>
                <w:sz w:val="24"/>
                <w:szCs w:val="24"/>
                <w:lang w:val="sr-Cyrl-CS"/>
              </w:rPr>
              <w:t xml:space="preserve"> и колону 5</w:t>
            </w:r>
            <w:r w:rsidR="009F7921">
              <w:rPr>
                <w:rFonts w:ascii="Times New Roman" w:eastAsia="Arial Unicode MS" w:hAnsi="Times New Roman"/>
                <w:bCs/>
                <w:iCs/>
                <w:color w:val="000000"/>
                <w:sz w:val="24"/>
                <w:szCs w:val="24"/>
                <w:lang w:val="sr-Cyrl-CS"/>
              </w:rPr>
              <w:t>.</w:t>
            </w:r>
            <w:r>
              <w:rPr>
                <w:rFonts w:ascii="Times New Roman" w:eastAsia="Arial Unicode MS" w:hAnsi="Times New Roman"/>
                <w:bCs/>
                <w:iCs/>
                <w:color w:val="000000"/>
                <w:sz w:val="24"/>
                <w:szCs w:val="24"/>
                <w:lang w:val="sr-Cyrl-CS"/>
              </w:rPr>
              <w:t>)</w:t>
            </w:r>
          </w:p>
          <w:p w14:paraId="6FB1EB47" w14:textId="2F792F9A" w:rsidR="00C5232A" w:rsidRPr="006D0578" w:rsidRDefault="00C5232A" w:rsidP="00683050">
            <w:pPr>
              <w:numPr>
                <w:ilvl w:val="0"/>
                <w:numId w:val="6"/>
              </w:numPr>
              <w:tabs>
                <w:tab w:val="left" w:pos="90"/>
              </w:tabs>
              <w:suppressAutoHyphens w:val="0"/>
              <w:spacing w:after="0" w:line="100" w:lineRule="atLeast"/>
              <w:jc w:val="both"/>
              <w:rPr>
                <w:rFonts w:ascii="Times New Roman" w:eastAsia="Arial Unicode MS" w:hAnsi="Times New Roman"/>
                <w:bCs/>
                <w:iCs/>
                <w:sz w:val="24"/>
                <w:szCs w:val="24"/>
                <w:lang w:val="sr-Cyrl-CS"/>
              </w:rPr>
            </w:pPr>
            <w:r>
              <w:rPr>
                <w:rFonts w:ascii="Times New Roman" w:eastAsia="Arial Unicode MS" w:hAnsi="Times New Roman"/>
                <w:bCs/>
                <w:iCs/>
                <w:color w:val="000000"/>
                <w:sz w:val="24"/>
                <w:szCs w:val="24"/>
                <w:lang w:val="sr-Cyrl-CS"/>
              </w:rPr>
              <w:t xml:space="preserve"> у ред 8. уписати укупну цену без ПДВ-а (сабирањем свих ставки из колене 6.)  и укупну цену са ПДВ-ом (сабирањем свих ставки из колоне 7.)</w:t>
            </w:r>
          </w:p>
          <w:p w14:paraId="6D15CE47" w14:textId="77777777" w:rsidR="00683050" w:rsidRPr="006D0578" w:rsidRDefault="00683050" w:rsidP="00683050">
            <w:pPr>
              <w:tabs>
                <w:tab w:val="left" w:pos="90"/>
              </w:tabs>
              <w:suppressAutoHyphens w:val="0"/>
              <w:spacing w:after="0" w:line="100" w:lineRule="atLeast"/>
              <w:ind w:left="720"/>
              <w:jc w:val="both"/>
              <w:rPr>
                <w:rFonts w:ascii="Times New Roman" w:eastAsia="Arial Unicode MS" w:hAnsi="Times New Roman"/>
                <w:bCs/>
                <w:iCs/>
                <w:color w:val="000000"/>
                <w:sz w:val="24"/>
                <w:szCs w:val="24"/>
                <w:lang w:val="sr-Cyrl-RS"/>
              </w:rPr>
            </w:pPr>
          </w:p>
          <w:p w14:paraId="78976097" w14:textId="77777777" w:rsidR="0050101C" w:rsidRPr="00EC4B11" w:rsidRDefault="0050101C" w:rsidP="0050101C">
            <w:pPr>
              <w:suppressAutoHyphens w:val="0"/>
              <w:spacing w:after="0" w:line="240" w:lineRule="auto"/>
              <w:jc w:val="center"/>
              <w:rPr>
                <w:rFonts w:ascii="Times New Roman" w:hAnsi="Times New Roman"/>
                <w:bCs/>
                <w:kern w:val="0"/>
                <w:sz w:val="24"/>
                <w:szCs w:val="24"/>
                <w:lang w:val="sr-Cyrl-CS" w:eastAsia="en-US"/>
              </w:rPr>
            </w:pPr>
          </w:p>
          <w:p w14:paraId="62618926" w14:textId="77777777" w:rsidR="0050101C" w:rsidRPr="006D0578" w:rsidRDefault="0050101C" w:rsidP="0050101C">
            <w:pPr>
              <w:suppressAutoHyphens w:val="0"/>
              <w:spacing w:after="0" w:line="240" w:lineRule="auto"/>
              <w:jc w:val="right"/>
              <w:rPr>
                <w:rFonts w:ascii="Times New Roman" w:hAnsi="Times New Roman"/>
                <w:bCs/>
                <w:kern w:val="0"/>
                <w:sz w:val="24"/>
                <w:szCs w:val="24"/>
                <w:lang w:val="sr-Cyrl-CS" w:eastAsia="en-US"/>
              </w:rPr>
            </w:pPr>
          </w:p>
          <w:p w14:paraId="52D7603A" w14:textId="77777777" w:rsidR="0050101C" w:rsidRPr="006D0578" w:rsidRDefault="0050101C" w:rsidP="0050101C">
            <w:pPr>
              <w:tabs>
                <w:tab w:val="left" w:pos="90"/>
              </w:tabs>
              <w:suppressAutoHyphens w:val="0"/>
              <w:spacing w:after="0" w:line="100" w:lineRule="atLeast"/>
              <w:ind w:left="720"/>
              <w:jc w:val="both"/>
              <w:rPr>
                <w:rFonts w:ascii="Times New Roman" w:eastAsia="Arial Unicode MS" w:hAnsi="Times New Roman"/>
                <w:bCs/>
                <w:iCs/>
                <w:color w:val="000000"/>
                <w:sz w:val="24"/>
                <w:szCs w:val="24"/>
                <w:lang w:val="sr-Cyrl-RS"/>
              </w:rPr>
            </w:pPr>
          </w:p>
          <w:p w14:paraId="2B9380B7" w14:textId="77777777" w:rsidR="0050101C" w:rsidRPr="00EC4B11" w:rsidRDefault="0050101C" w:rsidP="0050101C">
            <w:pPr>
              <w:tabs>
                <w:tab w:val="left" w:pos="90"/>
              </w:tabs>
              <w:spacing w:after="0" w:line="100" w:lineRule="atLeast"/>
              <w:ind w:left="90"/>
              <w:jc w:val="both"/>
              <w:rPr>
                <w:rFonts w:ascii="Times New Roman" w:eastAsia="Arial Unicode MS" w:hAnsi="Times New Roman"/>
                <w:color w:val="000000"/>
                <w:sz w:val="24"/>
                <w:szCs w:val="24"/>
              </w:rPr>
            </w:pPr>
          </w:p>
          <w:tbl>
            <w:tblPr>
              <w:tblW w:w="0" w:type="auto"/>
              <w:tblLook w:val="0000" w:firstRow="0" w:lastRow="0" w:firstColumn="0" w:lastColumn="0" w:noHBand="0" w:noVBand="0"/>
            </w:tblPr>
            <w:tblGrid>
              <w:gridCol w:w="2820"/>
              <w:gridCol w:w="2800"/>
              <w:gridCol w:w="2842"/>
            </w:tblGrid>
            <w:tr w:rsidR="0050101C" w:rsidRPr="00EC4B11" w14:paraId="3627264D" w14:textId="77777777" w:rsidTr="00683050">
              <w:trPr>
                <w:trHeight w:val="144"/>
              </w:trPr>
              <w:tc>
                <w:tcPr>
                  <w:tcW w:w="2820" w:type="dxa"/>
                  <w:shd w:val="clear" w:color="auto" w:fill="auto"/>
                  <w:vAlign w:val="center"/>
                </w:tcPr>
                <w:p w14:paraId="54BDB8AE" w14:textId="77777777" w:rsidR="0050101C" w:rsidRPr="00EC4B11" w:rsidRDefault="0050101C"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Датум</w:t>
                  </w:r>
                  <w:proofErr w:type="spellEnd"/>
                  <w:r w:rsidRPr="00EC4B11">
                    <w:rPr>
                      <w:rFonts w:ascii="Times New Roman" w:eastAsia="Arial Unicode MS" w:hAnsi="Times New Roman"/>
                      <w:color w:val="000000"/>
                      <w:sz w:val="24"/>
                      <w:szCs w:val="24"/>
                    </w:rPr>
                    <w:t>:</w:t>
                  </w:r>
                </w:p>
              </w:tc>
              <w:tc>
                <w:tcPr>
                  <w:tcW w:w="2800" w:type="dxa"/>
                  <w:shd w:val="clear" w:color="auto" w:fill="auto"/>
                  <w:vAlign w:val="center"/>
                </w:tcPr>
                <w:p w14:paraId="0D62E100" w14:textId="77777777" w:rsidR="0050101C" w:rsidRPr="00EC4B11" w:rsidRDefault="0050101C"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2842" w:type="dxa"/>
                  <w:shd w:val="clear" w:color="auto" w:fill="auto"/>
                  <w:vAlign w:val="center"/>
                </w:tcPr>
                <w:p w14:paraId="255E8528" w14:textId="77777777" w:rsidR="0050101C" w:rsidRPr="00EC4B11" w:rsidRDefault="0050101C" w:rsidP="009562EB">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Потпис</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понуђача</w:t>
                  </w:r>
                  <w:proofErr w:type="spellEnd"/>
                </w:p>
              </w:tc>
            </w:tr>
            <w:tr w:rsidR="0050101C" w:rsidRPr="00EC4B11" w14:paraId="4B8FD021" w14:textId="77777777" w:rsidTr="00683050">
              <w:trPr>
                <w:trHeight w:val="144"/>
              </w:trPr>
              <w:tc>
                <w:tcPr>
                  <w:tcW w:w="2820" w:type="dxa"/>
                  <w:tcBorders>
                    <w:bottom w:val="single" w:sz="4" w:space="0" w:color="000000"/>
                  </w:tcBorders>
                  <w:shd w:val="clear" w:color="auto" w:fill="auto"/>
                </w:tcPr>
                <w:p w14:paraId="16F5187D" w14:textId="77777777" w:rsidR="0050101C" w:rsidRPr="00EC4B11" w:rsidRDefault="0050101C"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00" w:type="dxa"/>
                  <w:shd w:val="clear" w:color="auto" w:fill="auto"/>
                </w:tcPr>
                <w:p w14:paraId="53B935F2" w14:textId="77777777" w:rsidR="0050101C" w:rsidRPr="00EC4B11" w:rsidRDefault="0050101C"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42" w:type="dxa"/>
                  <w:tcBorders>
                    <w:bottom w:val="single" w:sz="4" w:space="0" w:color="000000"/>
                  </w:tcBorders>
                  <w:shd w:val="clear" w:color="auto" w:fill="auto"/>
                </w:tcPr>
                <w:p w14:paraId="03576A25" w14:textId="77777777" w:rsidR="0050101C" w:rsidRPr="00EC4B11" w:rsidRDefault="0050101C" w:rsidP="009562EB">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14:paraId="67304ECA"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434B7C31"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41E8315A"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03BA2377"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16EF3093" w14:textId="77777777" w:rsidR="0050101C" w:rsidRDefault="0050101C" w:rsidP="00E12DD4">
            <w:pPr>
              <w:suppressAutoHyphens w:val="0"/>
              <w:spacing w:after="0" w:line="240" w:lineRule="auto"/>
              <w:rPr>
                <w:rFonts w:ascii="Times New Roman" w:hAnsi="Times New Roman"/>
                <w:b/>
                <w:bCs/>
                <w:kern w:val="0"/>
                <w:sz w:val="24"/>
                <w:szCs w:val="24"/>
                <w:lang w:val="sr-Cyrl-CS" w:eastAsia="en-US"/>
              </w:rPr>
            </w:pPr>
          </w:p>
          <w:p w14:paraId="71272E8C"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0731A514"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16969941"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2A8213CD"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5B3E7A5C"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06E901ED"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33FBA728"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58487D00"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6FF0502C"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7140ACC1"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59306338" w14:textId="12091EE1"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02F26320" w14:textId="27D17DBF" w:rsidR="00A80BF3" w:rsidRDefault="00A80BF3" w:rsidP="00E12DD4">
            <w:pPr>
              <w:suppressAutoHyphens w:val="0"/>
              <w:spacing w:after="0" w:line="240" w:lineRule="auto"/>
              <w:rPr>
                <w:rFonts w:ascii="Times New Roman" w:hAnsi="Times New Roman"/>
                <w:b/>
                <w:bCs/>
                <w:kern w:val="0"/>
                <w:sz w:val="24"/>
                <w:szCs w:val="24"/>
                <w:lang w:val="sr-Cyrl-CS" w:eastAsia="en-US"/>
              </w:rPr>
            </w:pPr>
          </w:p>
          <w:p w14:paraId="2AD1C7EE" w14:textId="4CEFC123" w:rsidR="00A80BF3" w:rsidRDefault="00A80BF3" w:rsidP="00E12DD4">
            <w:pPr>
              <w:suppressAutoHyphens w:val="0"/>
              <w:spacing w:after="0" w:line="240" w:lineRule="auto"/>
              <w:rPr>
                <w:rFonts w:ascii="Times New Roman" w:hAnsi="Times New Roman"/>
                <w:b/>
                <w:bCs/>
                <w:kern w:val="0"/>
                <w:sz w:val="24"/>
                <w:szCs w:val="24"/>
                <w:lang w:val="sr-Cyrl-CS" w:eastAsia="en-US"/>
              </w:rPr>
            </w:pPr>
          </w:p>
          <w:p w14:paraId="24D14717" w14:textId="77777777" w:rsidR="00A80BF3" w:rsidRDefault="00A80BF3" w:rsidP="00E12DD4">
            <w:pPr>
              <w:suppressAutoHyphens w:val="0"/>
              <w:spacing w:after="0" w:line="240" w:lineRule="auto"/>
              <w:rPr>
                <w:rFonts w:ascii="Times New Roman" w:hAnsi="Times New Roman"/>
                <w:b/>
                <w:bCs/>
                <w:kern w:val="0"/>
                <w:sz w:val="24"/>
                <w:szCs w:val="24"/>
                <w:lang w:val="sr-Cyrl-CS" w:eastAsia="en-US"/>
              </w:rPr>
            </w:pPr>
          </w:p>
          <w:p w14:paraId="305B45F8"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389800C7" w14:textId="77777777" w:rsidR="00B262BB" w:rsidRDefault="00B262BB" w:rsidP="00E12DD4">
            <w:pPr>
              <w:suppressAutoHyphens w:val="0"/>
              <w:spacing w:after="0" w:line="240" w:lineRule="auto"/>
              <w:rPr>
                <w:rFonts w:ascii="Times New Roman" w:hAnsi="Times New Roman"/>
                <w:b/>
                <w:bCs/>
                <w:kern w:val="0"/>
                <w:sz w:val="24"/>
                <w:szCs w:val="24"/>
                <w:lang w:val="sr-Cyrl-CS" w:eastAsia="en-US"/>
              </w:rPr>
            </w:pPr>
          </w:p>
          <w:p w14:paraId="07C3DC66" w14:textId="77777777" w:rsidR="0050101C" w:rsidRPr="00EC4B11" w:rsidRDefault="0050101C" w:rsidP="00E12DD4">
            <w:pPr>
              <w:suppressAutoHyphens w:val="0"/>
              <w:spacing w:after="0" w:line="240" w:lineRule="auto"/>
              <w:rPr>
                <w:rFonts w:ascii="Times New Roman" w:hAnsi="Times New Roman"/>
                <w:b/>
                <w:bCs/>
                <w:kern w:val="0"/>
                <w:sz w:val="24"/>
                <w:szCs w:val="24"/>
                <w:lang w:val="sr-Cyrl-CS" w:eastAsia="en-US"/>
              </w:rPr>
            </w:pPr>
          </w:p>
          <w:p w14:paraId="7FEAF783" w14:textId="77777777" w:rsidR="00784A94" w:rsidRPr="00EC4B11" w:rsidRDefault="00784A94" w:rsidP="00E12DD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3</w:t>
            </w:r>
          </w:p>
          <w:p w14:paraId="74266136"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F6C41EF"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772A6E9F"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31E2D342" w14:textId="77777777" w:rsidR="00784A94" w:rsidRPr="00EC4B11" w:rsidRDefault="00784A94" w:rsidP="00784A94">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ТРОШКОВА ПРИПРЕМЕ ПОНУДЕ</w:t>
            </w:r>
          </w:p>
          <w:p w14:paraId="65CF4A70"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C67A51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 складу са чланом 88. став 1. Закона, понуђач__________________________ </w:t>
            </w:r>
            <w:r w:rsidRPr="00EC4B11">
              <w:rPr>
                <w:rFonts w:ascii="Times New Roman" w:hAnsi="Times New Roman"/>
                <w:iCs/>
                <w:kern w:val="0"/>
                <w:sz w:val="24"/>
                <w:szCs w:val="24"/>
                <w:lang w:val="sr-Cyrl-CS" w:eastAsia="en-US"/>
              </w:rPr>
              <w:t xml:space="preserve">[навести назив понуђача], </w:t>
            </w:r>
            <w:r w:rsidRPr="00EC4B11">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14:paraId="0F366876" w14:textId="77777777"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p>
          <w:tbl>
            <w:tblPr>
              <w:tblW w:w="9060" w:type="dxa"/>
              <w:tblInd w:w="149" w:type="dxa"/>
              <w:tblLook w:val="0000" w:firstRow="0" w:lastRow="0" w:firstColumn="0" w:lastColumn="0" w:noHBand="0" w:noVBand="0"/>
            </w:tblPr>
            <w:tblGrid>
              <w:gridCol w:w="5217"/>
              <w:gridCol w:w="3843"/>
            </w:tblGrid>
            <w:tr w:rsidR="00784A94" w:rsidRPr="00EC4B11" w14:paraId="76D7C76C"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3552344F" w14:textId="77777777" w:rsidR="00784A94" w:rsidRPr="00EC4B11" w:rsidRDefault="00784A94" w:rsidP="009562EB">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ВРСТА ТРОШКА</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DAD9271" w14:textId="77777777" w:rsidR="00784A94" w:rsidRPr="00EC4B11" w:rsidRDefault="00784A94" w:rsidP="009562EB">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ИЗНОС ТРОШКА У РСД</w:t>
                  </w:r>
                </w:p>
              </w:tc>
            </w:tr>
            <w:tr w:rsidR="00784A94" w:rsidRPr="00EC4B11" w14:paraId="4E796AE6"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4F0A7A4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0022CB1" w14:textId="77777777" w:rsidR="00784A94" w:rsidRPr="00EC4B11" w:rsidRDefault="00784A94" w:rsidP="009562EB">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14:paraId="59EDE03F"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2306E946"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B2FF599" w14:textId="77777777" w:rsidR="00784A94" w:rsidRPr="00EC4B11" w:rsidRDefault="00784A94" w:rsidP="009562EB">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14:paraId="36362631"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15C0BFC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E8A2EE7"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3AC60BE9"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5663EA36"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21CED3D"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4AE55097"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5AC3BFD0"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2A2640F"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26DC3063"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5A519316"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68491DB"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7E084513" w14:textId="77777777" w:rsidTr="008E33EF">
              <w:trPr>
                <w:trHeight w:val="144"/>
              </w:trPr>
              <w:tc>
                <w:tcPr>
                  <w:tcW w:w="5217" w:type="dxa"/>
                  <w:tcBorders>
                    <w:top w:val="single" w:sz="4" w:space="0" w:color="000000"/>
                    <w:left w:val="single" w:sz="4" w:space="0" w:color="000000"/>
                    <w:bottom w:val="single" w:sz="4" w:space="0" w:color="000000"/>
                  </w:tcBorders>
                  <w:shd w:val="clear" w:color="auto" w:fill="auto"/>
                </w:tcPr>
                <w:p w14:paraId="683917C9" w14:textId="77777777" w:rsidR="00784A94" w:rsidRPr="00EC4B11" w:rsidRDefault="00784A94" w:rsidP="009562EB">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71526158" w14:textId="77777777" w:rsidR="00784A94" w:rsidRPr="00EC4B11" w:rsidRDefault="00784A94" w:rsidP="009562EB">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УКУПАН ИЗНОС ТРОШКОВА ПРИПРЕМАЊА ПОНУДЕ</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06D5952" w14:textId="77777777" w:rsidR="00784A94" w:rsidRPr="00EC4B11" w:rsidRDefault="00784A94" w:rsidP="009562EB">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14:paraId="1E4EE32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536C970C"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14:paraId="07EB7F5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80766E" w14:textId="77777777" w:rsidR="00784A94" w:rsidRPr="00EC4B11" w:rsidRDefault="00784A94" w:rsidP="00784A94">
            <w:pPr>
              <w:suppressAutoHyphens w:val="0"/>
              <w:spacing w:after="0" w:line="240" w:lineRule="auto"/>
              <w:ind w:firstLine="426"/>
              <w:jc w:val="both"/>
              <w:rPr>
                <w:rFonts w:ascii="Times New Roman" w:hAnsi="Times New Roman"/>
                <w:b/>
                <w:bCs/>
                <w:kern w:val="0"/>
                <w:sz w:val="24"/>
                <w:szCs w:val="24"/>
                <w:lang w:val="sr-Cyrl-CS" w:eastAsia="en-US"/>
              </w:rPr>
            </w:pPr>
          </w:p>
          <w:p w14:paraId="0B4C4DA7"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
                <w:bCs/>
                <w:kern w:val="0"/>
                <w:sz w:val="24"/>
                <w:szCs w:val="24"/>
                <w:lang w:val="sr-Cyrl-CS" w:eastAsia="en-US"/>
              </w:rPr>
              <w:t xml:space="preserve">Напомена: </w:t>
            </w:r>
            <w:r w:rsidRPr="00EC4B11">
              <w:rPr>
                <w:rFonts w:ascii="Times New Roman" w:hAnsi="Times New Roman"/>
                <w:bCs/>
                <w:kern w:val="0"/>
                <w:sz w:val="24"/>
                <w:szCs w:val="24"/>
                <w:lang w:val="sr-Cyrl-CS" w:eastAsia="en-US"/>
              </w:rPr>
              <w:t>достављање овог обрасца није обавезно</w:t>
            </w:r>
          </w:p>
          <w:p w14:paraId="094BC488" w14:textId="77777777" w:rsidR="00784A94" w:rsidRPr="00EC4B11" w:rsidRDefault="00784A94" w:rsidP="00784A94">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ook w:val="0000" w:firstRow="0" w:lastRow="0" w:firstColumn="0" w:lastColumn="0" w:noHBand="0" w:noVBand="0"/>
            </w:tblPr>
            <w:tblGrid>
              <w:gridCol w:w="2820"/>
              <w:gridCol w:w="2800"/>
              <w:gridCol w:w="2842"/>
            </w:tblGrid>
            <w:tr w:rsidR="00784A94" w:rsidRPr="00EC4B11" w14:paraId="1D18A084" w14:textId="77777777" w:rsidTr="008E33EF">
              <w:trPr>
                <w:trHeight w:val="144"/>
              </w:trPr>
              <w:tc>
                <w:tcPr>
                  <w:tcW w:w="2820" w:type="dxa"/>
                  <w:shd w:val="clear" w:color="auto" w:fill="auto"/>
                  <w:vAlign w:val="center"/>
                </w:tcPr>
                <w:p w14:paraId="3ABF461C"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800" w:type="dxa"/>
                  <w:shd w:val="clear" w:color="auto" w:fill="auto"/>
                  <w:vAlign w:val="center"/>
                </w:tcPr>
                <w:p w14:paraId="56F17C8F"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2" w:type="dxa"/>
                  <w:shd w:val="clear" w:color="auto" w:fill="auto"/>
                  <w:vAlign w:val="center"/>
                </w:tcPr>
                <w:p w14:paraId="0944525E"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14:paraId="7CDAE7C9" w14:textId="77777777" w:rsidTr="008E33EF">
              <w:trPr>
                <w:trHeight w:val="144"/>
              </w:trPr>
              <w:tc>
                <w:tcPr>
                  <w:tcW w:w="2820" w:type="dxa"/>
                  <w:tcBorders>
                    <w:bottom w:val="single" w:sz="4" w:space="0" w:color="000000"/>
                  </w:tcBorders>
                  <w:shd w:val="clear" w:color="auto" w:fill="auto"/>
                </w:tcPr>
                <w:p w14:paraId="54D29C8D"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00" w:type="dxa"/>
                  <w:shd w:val="clear" w:color="auto" w:fill="auto"/>
                </w:tcPr>
                <w:p w14:paraId="2ECCBAB2"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2" w:type="dxa"/>
                  <w:tcBorders>
                    <w:bottom w:val="single" w:sz="4" w:space="0" w:color="000000"/>
                  </w:tcBorders>
                  <w:shd w:val="clear" w:color="auto" w:fill="auto"/>
                </w:tcPr>
                <w:p w14:paraId="7F230099"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14:paraId="74FB141C"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F3F6D62"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F542225"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79AE9B3D"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A865D09"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FABEF12"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1FF6659"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0E0631E3"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EB484DE"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0E5A035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E3F7135"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2E6CC1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7B30F714"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083C137"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799813B3" w14:textId="77777777" w:rsidR="00784A94" w:rsidRDefault="00B262BB" w:rsidP="00B262BB">
            <w:pPr>
              <w:tabs>
                <w:tab w:val="left" w:pos="9000"/>
              </w:tabs>
              <w:suppressAutoHyphens w:val="0"/>
              <w:spacing w:after="0" w:line="240" w:lineRule="auto"/>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ab/>
            </w:r>
          </w:p>
          <w:p w14:paraId="5A38A71F" w14:textId="77777777" w:rsidR="00B262BB" w:rsidRDefault="00B262BB" w:rsidP="00B262BB">
            <w:pPr>
              <w:tabs>
                <w:tab w:val="left" w:pos="9000"/>
              </w:tabs>
              <w:suppressAutoHyphens w:val="0"/>
              <w:spacing w:after="0" w:line="240" w:lineRule="auto"/>
              <w:rPr>
                <w:rFonts w:ascii="Times New Roman" w:hAnsi="Times New Roman"/>
                <w:bCs/>
                <w:kern w:val="0"/>
                <w:sz w:val="24"/>
                <w:szCs w:val="24"/>
                <w:lang w:val="sr-Cyrl-CS" w:eastAsia="en-US"/>
              </w:rPr>
            </w:pPr>
          </w:p>
          <w:p w14:paraId="4A703C15" w14:textId="77777777" w:rsidR="007450F5" w:rsidRPr="00EC4B11" w:rsidRDefault="007450F5" w:rsidP="00784A94">
            <w:pPr>
              <w:suppressAutoHyphens w:val="0"/>
              <w:spacing w:after="0" w:line="240" w:lineRule="auto"/>
              <w:rPr>
                <w:rFonts w:ascii="Times New Roman" w:hAnsi="Times New Roman"/>
                <w:bCs/>
                <w:kern w:val="0"/>
                <w:sz w:val="24"/>
                <w:szCs w:val="24"/>
                <w:lang w:val="sr-Cyrl-CS" w:eastAsia="en-US"/>
              </w:rPr>
            </w:pPr>
          </w:p>
          <w:p w14:paraId="4EBDDA14"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6464130C" w14:textId="77777777" w:rsidR="00C4702C" w:rsidRDefault="00C4702C" w:rsidP="00784A94">
            <w:pPr>
              <w:suppressAutoHyphens w:val="0"/>
              <w:spacing w:after="0" w:line="240" w:lineRule="auto"/>
              <w:rPr>
                <w:rFonts w:ascii="Times New Roman" w:hAnsi="Times New Roman"/>
                <w:bCs/>
                <w:kern w:val="0"/>
                <w:sz w:val="24"/>
                <w:szCs w:val="24"/>
                <w:lang w:val="sr-Cyrl-CS" w:eastAsia="en-US"/>
              </w:rPr>
            </w:pPr>
          </w:p>
          <w:p w14:paraId="6E3B8EC5" w14:textId="77777777" w:rsidR="00EC4B11" w:rsidRPr="00EC4B11" w:rsidRDefault="00EC4B11" w:rsidP="00784A94">
            <w:pPr>
              <w:suppressAutoHyphens w:val="0"/>
              <w:spacing w:after="0" w:line="240" w:lineRule="auto"/>
              <w:rPr>
                <w:rFonts w:ascii="Times New Roman" w:hAnsi="Times New Roman"/>
                <w:bCs/>
                <w:kern w:val="0"/>
                <w:sz w:val="24"/>
                <w:szCs w:val="24"/>
                <w:lang w:val="sr-Cyrl-CS" w:eastAsia="en-US"/>
              </w:rPr>
            </w:pPr>
          </w:p>
          <w:p w14:paraId="7DE10C7B" w14:textId="77777777"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4</w:t>
            </w:r>
          </w:p>
          <w:p w14:paraId="3DA8C0B2"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0DF549CE"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161D0ED9"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3CF5858"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47D2D0A"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ОБРАЗАЦ ИЗЈАВЕ О НЕЗАВИСНОЈ ПОНУДИ</w:t>
            </w:r>
          </w:p>
          <w:p w14:paraId="0135C941"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07767664"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66A8A182"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У складу са чланом 26. Закона, ________________________________________, </w:t>
            </w:r>
          </w:p>
          <w:p w14:paraId="6E48F2FE"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                                                                            (Назив понуђача)</w:t>
            </w:r>
          </w:p>
          <w:p w14:paraId="7F9EFF0B"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даје: </w:t>
            </w:r>
          </w:p>
          <w:p w14:paraId="11AB441B"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p>
          <w:p w14:paraId="72608411" w14:textId="77777777" w:rsidR="00784A94" w:rsidRPr="00EC4B11" w:rsidRDefault="00784A94" w:rsidP="00784A94">
            <w:pPr>
              <w:spacing w:after="0" w:line="240" w:lineRule="auto"/>
              <w:jc w:val="both"/>
              <w:rPr>
                <w:rFonts w:ascii="Times New Roman" w:eastAsia="Times New Roman" w:hAnsi="Times New Roman"/>
                <w:color w:val="000000"/>
                <w:w w:val="200"/>
                <w:sz w:val="24"/>
                <w:szCs w:val="24"/>
                <w:lang w:val="sr-Cyrl-CS"/>
              </w:rPr>
            </w:pPr>
          </w:p>
          <w:p w14:paraId="7BB76C38" w14:textId="77777777" w:rsidR="00784A94" w:rsidRPr="00EC4B11" w:rsidRDefault="00784A94" w:rsidP="00784A94">
            <w:pPr>
              <w:spacing w:after="0" w:line="240" w:lineRule="auto"/>
              <w:ind w:firstLine="227"/>
              <w:jc w:val="center"/>
              <w:rPr>
                <w:rFonts w:ascii="Times New Roman" w:eastAsia="Times New Roman" w:hAnsi="Times New Roman"/>
                <w:b/>
                <w:bCs/>
                <w:color w:val="000000"/>
                <w:sz w:val="24"/>
                <w:szCs w:val="24"/>
                <w:lang w:val="sr-Cyrl-CS"/>
              </w:rPr>
            </w:pPr>
            <w:r w:rsidRPr="00EC4B11">
              <w:rPr>
                <w:rFonts w:ascii="Times New Roman" w:eastAsia="Times New Roman" w:hAnsi="Times New Roman"/>
                <w:b/>
                <w:bCs/>
                <w:color w:val="000000"/>
                <w:sz w:val="24"/>
                <w:szCs w:val="24"/>
                <w:lang w:val="sr-Cyrl-CS"/>
              </w:rPr>
              <w:t xml:space="preserve">ИЗЈАВУ </w:t>
            </w:r>
          </w:p>
          <w:p w14:paraId="46BF9DD9" w14:textId="77777777" w:rsidR="00784A94" w:rsidRPr="00EC4B11" w:rsidRDefault="00784A94" w:rsidP="00784A94">
            <w:pPr>
              <w:spacing w:after="0" w:line="240" w:lineRule="auto"/>
              <w:ind w:firstLine="227"/>
              <w:jc w:val="center"/>
              <w:rPr>
                <w:rFonts w:ascii="Times New Roman" w:eastAsia="Times New Roman" w:hAnsi="Times New Roman"/>
                <w:bCs/>
                <w:color w:val="000000"/>
                <w:sz w:val="24"/>
                <w:szCs w:val="24"/>
                <w:lang w:val="sr-Cyrl-CS"/>
              </w:rPr>
            </w:pPr>
            <w:r w:rsidRPr="00EC4B11">
              <w:rPr>
                <w:rFonts w:ascii="Times New Roman" w:eastAsia="Times New Roman" w:hAnsi="Times New Roman"/>
                <w:b/>
                <w:bCs/>
                <w:color w:val="000000"/>
                <w:sz w:val="24"/>
                <w:szCs w:val="24"/>
                <w:lang w:val="sr-Cyrl-CS"/>
              </w:rPr>
              <w:t>О НЕЗАВИСНОЈ ПОНУДИ</w:t>
            </w:r>
          </w:p>
          <w:p w14:paraId="40177143" w14:textId="77777777" w:rsidR="00784A94" w:rsidRPr="00EC4B11" w:rsidRDefault="00784A94" w:rsidP="00784A94">
            <w:pPr>
              <w:spacing w:after="0" w:line="240" w:lineRule="auto"/>
              <w:jc w:val="both"/>
              <w:rPr>
                <w:rFonts w:ascii="Times New Roman" w:eastAsia="Times New Roman" w:hAnsi="Times New Roman"/>
                <w:bCs/>
                <w:color w:val="000000"/>
                <w:sz w:val="24"/>
                <w:szCs w:val="24"/>
                <w:lang w:val="sr-Cyrl-CS"/>
              </w:rPr>
            </w:pPr>
          </w:p>
          <w:p w14:paraId="5E60F29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bCs/>
                <w:kern w:val="0"/>
                <w:sz w:val="24"/>
                <w:szCs w:val="24"/>
                <w:lang w:val="sr-Cyrl-CS" w:eastAsia="en-US"/>
              </w:rPr>
              <w:t xml:space="preserve"> </w:t>
            </w:r>
          </w:p>
          <w:p w14:paraId="4847E0ED" w14:textId="0C279EB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п</w:t>
            </w:r>
            <w:r w:rsidRPr="00EC4B11">
              <w:rPr>
                <w:rFonts w:ascii="Times New Roman" w:hAnsi="Times New Roman"/>
                <w:bCs/>
                <w:kern w:val="0"/>
                <w:sz w:val="24"/>
                <w:szCs w:val="24"/>
                <w:lang w:val="sr-Cyrl-CS" w:eastAsia="en-US"/>
              </w:rPr>
              <w:t>отврђујем да сам понуду у поступку јавне набавке</w:t>
            </w:r>
            <w:r w:rsidRPr="00EC4B11">
              <w:rPr>
                <w:rFonts w:ascii="Times New Roman" w:hAnsi="Times New Roman"/>
                <w:i/>
                <w:kern w:val="0"/>
                <w:sz w:val="24"/>
                <w:szCs w:val="24"/>
                <w:lang w:val="sr-Cyrl-CS" w:eastAsia="en-US"/>
              </w:rPr>
              <w:t>...............................................................(навести предмет јавне</w:t>
            </w:r>
            <w:r w:rsidRPr="00EC4B11">
              <w:rPr>
                <w:rFonts w:ascii="Times New Roman" w:hAnsi="Times New Roman"/>
                <w:kern w:val="0"/>
                <w:sz w:val="24"/>
                <w:szCs w:val="24"/>
                <w:lang w:val="sr-Cyrl-CS" w:eastAsia="en-US"/>
              </w:rPr>
              <w:t xml:space="preserve"> </w:t>
            </w:r>
            <w:r w:rsidRPr="00EC4B11">
              <w:rPr>
                <w:rFonts w:ascii="Times New Roman" w:hAnsi="Times New Roman"/>
                <w:i/>
                <w:kern w:val="0"/>
                <w:sz w:val="24"/>
                <w:szCs w:val="24"/>
                <w:lang w:val="sr-Cyrl-CS" w:eastAsia="en-US"/>
              </w:rPr>
              <w:t>набавке),</w:t>
            </w:r>
            <w:r w:rsidRPr="00EC4B11">
              <w:rPr>
                <w:rFonts w:ascii="Times New Roman" w:hAnsi="Times New Roman"/>
                <w:kern w:val="0"/>
                <w:sz w:val="24"/>
                <w:szCs w:val="24"/>
                <w:lang w:val="sr-Cyrl-CS" w:eastAsia="en-US"/>
              </w:rPr>
              <w:t xml:space="preserve"> бр</w:t>
            </w:r>
            <w:r w:rsidRPr="00EC4B11">
              <w:rPr>
                <w:rFonts w:ascii="Times New Roman" w:hAnsi="Times New Roman"/>
                <w:i/>
                <w:kern w:val="0"/>
                <w:sz w:val="24"/>
                <w:szCs w:val="24"/>
                <w:lang w:val="sr-Cyrl-CS" w:eastAsia="en-US"/>
              </w:rPr>
              <w:t>...................................(навести редни број јавне),</w:t>
            </w:r>
            <w:r w:rsidR="001D0419">
              <w:rPr>
                <w:rFonts w:ascii="Times New Roman" w:hAnsi="Times New Roman"/>
                <w:i/>
                <w:kern w:val="0"/>
                <w:sz w:val="24"/>
                <w:szCs w:val="24"/>
                <w:lang w:eastAsia="en-US"/>
              </w:rPr>
              <w:t xml:space="preserve"> </w:t>
            </w:r>
            <w:r w:rsidR="00B262BB">
              <w:rPr>
                <w:rFonts w:ascii="Times New Roman" w:hAnsi="Times New Roman"/>
                <w:iCs/>
                <w:kern w:val="0"/>
                <w:sz w:val="24"/>
                <w:szCs w:val="24"/>
                <w:lang w:val="sr-Cyrl-RS" w:eastAsia="en-US"/>
              </w:rPr>
              <w:t>Партија __________________________</w:t>
            </w:r>
            <w:r w:rsidR="00B262BB" w:rsidRPr="00B262BB">
              <w:rPr>
                <w:rFonts w:ascii="Times New Roman" w:hAnsi="Times New Roman"/>
                <w:i/>
                <w:kern w:val="0"/>
                <w:sz w:val="24"/>
                <w:szCs w:val="24"/>
                <w:lang w:val="sr-Cyrl-RS" w:eastAsia="en-US"/>
              </w:rPr>
              <w:t>(</w:t>
            </w:r>
            <w:r w:rsidR="00B262BB">
              <w:rPr>
                <w:rFonts w:ascii="Times New Roman" w:hAnsi="Times New Roman"/>
                <w:i/>
                <w:kern w:val="0"/>
                <w:sz w:val="24"/>
                <w:szCs w:val="24"/>
                <w:lang w:val="sr-Cyrl-RS" w:eastAsia="en-US"/>
              </w:rPr>
              <w:t>навести број и предмет партије)</w:t>
            </w:r>
            <w:r w:rsidRPr="00EC4B11">
              <w:rPr>
                <w:rFonts w:ascii="Times New Roman" w:hAnsi="Times New Roman"/>
                <w:kern w:val="0"/>
                <w:sz w:val="24"/>
                <w:szCs w:val="24"/>
                <w:lang w:val="sr-Cyrl-CS" w:eastAsia="en-US"/>
              </w:rPr>
              <w:t xml:space="preserve"> </w:t>
            </w:r>
            <w:r w:rsidRPr="00EC4B11">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14:paraId="088CBBEB"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14:paraId="1A11D55B"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14:paraId="3932B344" w14:textId="77777777"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tbl>
            <w:tblPr>
              <w:tblW w:w="0" w:type="auto"/>
              <w:tblLook w:val="0000" w:firstRow="0" w:lastRow="0" w:firstColumn="0" w:lastColumn="0" w:noHBand="0" w:noVBand="0"/>
            </w:tblPr>
            <w:tblGrid>
              <w:gridCol w:w="2820"/>
              <w:gridCol w:w="2797"/>
              <w:gridCol w:w="2845"/>
            </w:tblGrid>
            <w:tr w:rsidR="00784A94" w:rsidRPr="00EC4B11" w14:paraId="4E645083" w14:textId="77777777" w:rsidTr="008E33EF">
              <w:trPr>
                <w:trHeight w:val="144"/>
              </w:trPr>
              <w:tc>
                <w:tcPr>
                  <w:tcW w:w="2820" w:type="dxa"/>
                  <w:shd w:val="clear" w:color="auto" w:fill="auto"/>
                  <w:vAlign w:val="center"/>
                </w:tcPr>
                <w:p w14:paraId="6913FBD0"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797" w:type="dxa"/>
                  <w:shd w:val="clear" w:color="auto" w:fill="auto"/>
                  <w:vAlign w:val="center"/>
                </w:tcPr>
                <w:p w14:paraId="3EB038AC"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5" w:type="dxa"/>
                  <w:shd w:val="clear" w:color="auto" w:fill="auto"/>
                  <w:vAlign w:val="center"/>
                </w:tcPr>
                <w:p w14:paraId="097AFDB9" w14:textId="77777777" w:rsidR="00784A94" w:rsidRPr="00EC4B11" w:rsidRDefault="00784A94" w:rsidP="009562EB">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14:paraId="2ABD9F1C" w14:textId="77777777" w:rsidTr="008E33EF">
              <w:trPr>
                <w:trHeight w:val="144"/>
              </w:trPr>
              <w:tc>
                <w:tcPr>
                  <w:tcW w:w="2820" w:type="dxa"/>
                  <w:tcBorders>
                    <w:bottom w:val="single" w:sz="4" w:space="0" w:color="000000"/>
                  </w:tcBorders>
                  <w:shd w:val="clear" w:color="auto" w:fill="auto"/>
                </w:tcPr>
                <w:p w14:paraId="7971952B"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797" w:type="dxa"/>
                  <w:shd w:val="clear" w:color="auto" w:fill="auto"/>
                </w:tcPr>
                <w:p w14:paraId="15747BD3"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5" w:type="dxa"/>
                  <w:tcBorders>
                    <w:bottom w:val="single" w:sz="4" w:space="0" w:color="000000"/>
                  </w:tcBorders>
                  <w:shd w:val="clear" w:color="auto" w:fill="auto"/>
                </w:tcPr>
                <w:p w14:paraId="30BF0207" w14:textId="77777777" w:rsidR="00784A94" w:rsidRPr="00EC4B11" w:rsidRDefault="00784A94" w:rsidP="009562EB">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14:paraId="478DC379" w14:textId="77777777"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p w14:paraId="2490CBAE" w14:textId="77777777" w:rsidR="00784A94" w:rsidRPr="00EC4B11" w:rsidRDefault="00784A94" w:rsidP="00784A94">
            <w:pPr>
              <w:tabs>
                <w:tab w:val="left" w:pos="6028"/>
              </w:tabs>
              <w:suppressAutoHyphens w:val="0"/>
              <w:autoSpaceDE w:val="0"/>
              <w:spacing w:after="0" w:line="240" w:lineRule="auto"/>
              <w:rPr>
                <w:rFonts w:ascii="Times New Roman" w:hAnsi="Times New Roman"/>
                <w:kern w:val="0"/>
                <w:sz w:val="24"/>
                <w:szCs w:val="24"/>
                <w:lang w:val="sr-Cyrl-CS" w:eastAsia="en-US"/>
              </w:rPr>
            </w:pPr>
          </w:p>
          <w:p w14:paraId="61E29A11" w14:textId="77777777"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 xml:space="preserve">Напомена: </w:t>
            </w:r>
            <w:r w:rsidRPr="00EC4B11">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4D3D5F6F" w14:textId="77777777"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u w:val="single"/>
                <w:lang w:val="sr-Cyrl-CS" w:eastAsia="en-US"/>
              </w:rPr>
              <w:t>Уколико понуду подноси група понуђача,</w:t>
            </w:r>
            <w:r w:rsidRPr="00EC4B11">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w:t>
            </w:r>
          </w:p>
          <w:p w14:paraId="4682F652"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9308F31"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6F217C1"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0860F7E"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20D4072"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16E2FEE"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B31811F"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5335CED"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E80C1B1" w14:textId="77777777" w:rsidR="00C4702C" w:rsidRDefault="00C4702C" w:rsidP="00784A94">
            <w:pPr>
              <w:suppressAutoHyphens w:val="0"/>
              <w:spacing w:after="0" w:line="240" w:lineRule="auto"/>
              <w:rPr>
                <w:rFonts w:ascii="Times New Roman" w:hAnsi="Times New Roman"/>
                <w:bCs/>
                <w:kern w:val="0"/>
                <w:sz w:val="24"/>
                <w:szCs w:val="24"/>
                <w:lang w:val="sr-Cyrl-CS" w:eastAsia="en-US"/>
              </w:rPr>
            </w:pPr>
          </w:p>
          <w:p w14:paraId="0C939C17" w14:textId="77777777" w:rsidR="00EC4B11" w:rsidRPr="00EC4B11" w:rsidRDefault="00EC4B11" w:rsidP="00784A94">
            <w:pPr>
              <w:suppressAutoHyphens w:val="0"/>
              <w:spacing w:after="0" w:line="240" w:lineRule="auto"/>
              <w:rPr>
                <w:rFonts w:ascii="Times New Roman" w:hAnsi="Times New Roman"/>
                <w:bCs/>
                <w:kern w:val="0"/>
                <w:sz w:val="24"/>
                <w:szCs w:val="24"/>
                <w:lang w:val="sr-Cyrl-RS" w:eastAsia="en-US"/>
              </w:rPr>
            </w:pPr>
          </w:p>
          <w:p w14:paraId="15D7CA57" w14:textId="77777777" w:rsidR="00C4702C" w:rsidRPr="00EC4B11" w:rsidRDefault="00C4702C" w:rsidP="00784A94">
            <w:pPr>
              <w:suppressAutoHyphens w:val="0"/>
              <w:spacing w:after="0" w:line="240" w:lineRule="auto"/>
              <w:rPr>
                <w:rFonts w:ascii="Times New Roman" w:hAnsi="Times New Roman"/>
                <w:bCs/>
                <w:kern w:val="0"/>
                <w:sz w:val="24"/>
                <w:szCs w:val="24"/>
                <w:lang w:val="sr-Cyrl-CS" w:eastAsia="en-US"/>
              </w:rPr>
            </w:pPr>
          </w:p>
          <w:p w14:paraId="127A36FD" w14:textId="77777777" w:rsidR="00C4702C" w:rsidRPr="00EC4B11" w:rsidRDefault="00C4702C" w:rsidP="00784A94">
            <w:pPr>
              <w:suppressAutoHyphens w:val="0"/>
              <w:spacing w:after="0" w:line="240" w:lineRule="auto"/>
              <w:rPr>
                <w:rFonts w:ascii="Times New Roman" w:hAnsi="Times New Roman"/>
                <w:bCs/>
                <w:kern w:val="0"/>
                <w:sz w:val="24"/>
                <w:szCs w:val="24"/>
                <w:lang w:val="sr-Cyrl-CS" w:eastAsia="en-US"/>
              </w:rPr>
            </w:pPr>
          </w:p>
          <w:p w14:paraId="759C310B"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0412687D"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513F2FB1" w14:textId="77777777" w:rsidR="006E1CC3" w:rsidRPr="00EC4B11" w:rsidRDefault="006E1CC3" w:rsidP="006E1CC3">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ОБРАЗАЦ </w:t>
            </w:r>
            <w:r w:rsidR="00081CAE">
              <w:rPr>
                <w:rFonts w:ascii="Times New Roman" w:hAnsi="Times New Roman"/>
                <w:b/>
                <w:bCs/>
                <w:kern w:val="0"/>
                <w:sz w:val="24"/>
                <w:szCs w:val="24"/>
                <w:lang w:val="sr-Cyrl-CS" w:eastAsia="en-US"/>
              </w:rPr>
              <w:t>5</w:t>
            </w:r>
          </w:p>
          <w:p w14:paraId="0015808E" w14:textId="77777777" w:rsidR="006E1CC3" w:rsidRPr="00EC4B11"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53F1869A"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ОБРАЗАЦ ИЗЈАВЕ ПОНУЂАЧА О ИСПУЊЕНОСТИ ОБАВЕЗНИХ</w:t>
            </w:r>
          </w:p>
          <w:p w14:paraId="73C59291"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УСЛОВА ЗА УЧЕШЋЕ У ПОСТУПКУ </w:t>
            </w:r>
          </w:p>
          <w:p w14:paraId="7D94BD3B" w14:textId="77777777" w:rsid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ЈАВНЕ НАБАВКЕ – ЧЛ. 75.ЗЈН</w:t>
            </w:r>
          </w:p>
          <w:p w14:paraId="4E2C8AAD"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p>
          <w:p w14:paraId="1DD0EDA2" w14:textId="77777777" w:rsidR="006E1CC3" w:rsidRPr="006E1CC3" w:rsidRDefault="006E1CC3" w:rsidP="006E1CC3">
            <w:pPr>
              <w:suppressAutoHyphens w:val="0"/>
              <w:spacing w:after="0" w:line="240" w:lineRule="auto"/>
              <w:rPr>
                <w:rFonts w:ascii="Times New Roman" w:hAnsi="Times New Roman"/>
                <w:b/>
                <w:bCs/>
                <w:kern w:val="0"/>
                <w:sz w:val="24"/>
                <w:szCs w:val="24"/>
                <w:lang w:val="sr-Cyrl-CS" w:eastAsia="en-US"/>
              </w:rPr>
            </w:pPr>
          </w:p>
          <w:p w14:paraId="73393112"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14:paraId="741C7BD8"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03C7F480" w14:textId="77777777" w:rsidR="006E1CC3" w:rsidRPr="00EC4B11" w:rsidRDefault="006E1CC3" w:rsidP="006E1CC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28FB7CB0" w14:textId="77777777" w:rsidR="006E1CC3" w:rsidRPr="00EC4B11" w:rsidRDefault="006E1CC3" w:rsidP="006E1CC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00B262BB">
              <w:rPr>
                <w:rFonts w:ascii="Times New Roman" w:eastAsia="Times New Roman" w:hAnsi="Times New Roman"/>
                <w:color w:val="000000"/>
                <w:kern w:val="0"/>
                <w:sz w:val="24"/>
                <w:szCs w:val="24"/>
                <w:lang w:val="sr-Cyrl-RS" w:eastAsia="en-US"/>
              </w:rPr>
              <w:t xml:space="preserve">Партија .............................(навести број партије и предмет партије)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Pr>
                <w:rFonts w:ascii="Times New Roman" w:eastAsia="Times New Roman" w:hAnsi="Times New Roman"/>
                <w:color w:val="000000"/>
                <w:kern w:val="0"/>
                <w:sz w:val="24"/>
                <w:szCs w:val="24"/>
                <w:lang w:eastAsia="en-US"/>
              </w:rPr>
              <w:t xml:space="preserve"> 75. </w:t>
            </w:r>
            <w:proofErr w:type="spellStart"/>
            <w:r w:rsidRPr="00EC4B11">
              <w:rPr>
                <w:rFonts w:ascii="Times New Roman" w:eastAsia="Times New Roman" w:hAnsi="Times New Roman"/>
                <w:color w:val="000000"/>
                <w:kern w:val="0"/>
                <w:sz w:val="24"/>
                <w:szCs w:val="24"/>
                <w:lang w:eastAsia="en-US"/>
              </w:rPr>
              <w:t>Закона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односно</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услове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дефинисане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конкурсном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документацијом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за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предметну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јавну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набавку</w:t>
            </w:r>
            <w:proofErr w:type="spellEnd"/>
            <w:r w:rsidRPr="00EC4B11">
              <w:rPr>
                <w:rFonts w:ascii="Times New Roman" w:eastAsia="Times New Roman" w:hAnsi="Times New Roman"/>
                <w:color w:val="000000"/>
                <w:kern w:val="0"/>
                <w:sz w:val="24"/>
                <w:szCs w:val="24"/>
                <w:lang w:eastAsia="en-US"/>
              </w:rPr>
              <w:t xml:space="preserve">, и </w:t>
            </w:r>
            <w:proofErr w:type="spellStart"/>
            <w:r w:rsidRPr="00EC4B11">
              <w:rPr>
                <w:rFonts w:ascii="Times New Roman" w:eastAsia="Times New Roman" w:hAnsi="Times New Roman"/>
                <w:color w:val="000000"/>
                <w:kern w:val="0"/>
                <w:sz w:val="24"/>
                <w:szCs w:val="24"/>
                <w:lang w:eastAsia="en-US"/>
              </w:rPr>
              <w:t>то</w:t>
            </w:r>
            <w:proofErr w:type="spellEnd"/>
            <w:r w:rsidRPr="00EC4B11">
              <w:rPr>
                <w:rFonts w:ascii="Times New Roman" w:eastAsia="Times New Roman" w:hAnsi="Times New Roman"/>
                <w:color w:val="000000"/>
                <w:kern w:val="0"/>
                <w:sz w:val="24"/>
                <w:szCs w:val="24"/>
                <w:lang w:eastAsia="en-US"/>
              </w:rPr>
              <w:t>:</w:t>
            </w:r>
          </w:p>
          <w:p w14:paraId="52EB2987" w14:textId="77777777" w:rsidR="006E1CC3" w:rsidRPr="00D43F33" w:rsidRDefault="006E1CC3" w:rsidP="00B95805">
            <w:pPr>
              <w:pStyle w:val="ListParagraph"/>
              <w:numPr>
                <w:ilvl w:val="0"/>
                <w:numId w:val="8"/>
              </w:numPr>
              <w:suppressAutoHyphens w:val="0"/>
              <w:spacing w:line="240" w:lineRule="auto"/>
              <w:jc w:val="both"/>
              <w:rPr>
                <w:iCs/>
                <w:lang w:val="sr-Cyrl-CS"/>
              </w:rPr>
            </w:pPr>
            <w:r w:rsidRPr="00D43F33">
              <w:rPr>
                <w:iCs/>
                <w:lang w:val="sr-Cyrl-CS"/>
              </w:rPr>
              <w:t>Понуђач је регистрован код надлежног органа, односно уписан у одговарајући регистар (чл. 75. ст.1. тач.1) ЗЈН);</w:t>
            </w:r>
          </w:p>
          <w:p w14:paraId="22A505B9" w14:textId="77777777" w:rsidR="006E1CC3" w:rsidRPr="00D43F33" w:rsidRDefault="006E1CC3" w:rsidP="00B95805">
            <w:pPr>
              <w:pStyle w:val="ListParagraph"/>
              <w:numPr>
                <w:ilvl w:val="0"/>
                <w:numId w:val="8"/>
              </w:numPr>
              <w:suppressAutoHyphens w:val="0"/>
              <w:spacing w:line="240" w:lineRule="auto"/>
              <w:jc w:val="both"/>
              <w:rPr>
                <w:bCs/>
                <w:iCs/>
                <w:lang w:val="sr-Cyrl-CS"/>
              </w:rPr>
            </w:pPr>
            <w:r w:rsidRPr="00D43F33">
              <w:rPr>
                <w:iCs/>
                <w:lang w:val="sr-Cyrl-CS"/>
              </w:rPr>
              <w:t xml:space="preserve">Понуђач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2FD95057" w14:textId="77777777" w:rsidR="006E1CC3" w:rsidRPr="00D43F33" w:rsidRDefault="006E1CC3" w:rsidP="00B95805">
            <w:pPr>
              <w:numPr>
                <w:ilvl w:val="0"/>
                <w:numId w:val="8"/>
              </w:numPr>
              <w:suppressAutoHyphens w:val="0"/>
              <w:spacing w:after="0" w:line="240" w:lineRule="auto"/>
              <w:jc w:val="both"/>
              <w:rPr>
                <w:rFonts w:ascii="Times New Roman" w:eastAsia="Arial Unicode MS" w:hAnsi="Times New Roman"/>
                <w:sz w:val="24"/>
                <w:szCs w:val="24"/>
                <w:lang w:val="sr-Cyrl-CS"/>
              </w:rPr>
            </w:pPr>
            <w:r w:rsidRPr="00EC4B11">
              <w:rPr>
                <w:rFonts w:ascii="Times New Roman" w:eastAsia="Arial Unicode MS" w:hAnsi="Times New Roman"/>
                <w:bCs/>
                <w:iCs/>
                <w:color w:val="000000"/>
                <w:sz w:val="24"/>
                <w:szCs w:val="24"/>
                <w:lang w:val="sr-Cyrl-CS"/>
              </w:rPr>
              <w:t xml:space="preserve">Понуђач је измирио </w:t>
            </w:r>
            <w:r w:rsidRPr="00EC4B11">
              <w:rPr>
                <w:rFonts w:ascii="Times New Roman" w:eastAsia="Arial Unicode MS" w:hAnsi="Times New Roman"/>
                <w:color w:val="000000"/>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14:paraId="3EEBF40B" w14:textId="77777777" w:rsidR="006E1CC3" w:rsidRPr="00EC4B11" w:rsidRDefault="006E1CC3" w:rsidP="00B95805">
            <w:pPr>
              <w:numPr>
                <w:ilvl w:val="0"/>
                <w:numId w:val="8"/>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w:t>
            </w:r>
            <w:r>
              <w:rPr>
                <w:rFonts w:ascii="Times New Roman" w:eastAsia="Arial Unicode MS" w:hAnsi="Times New Roman"/>
                <w:sz w:val="24"/>
                <w:szCs w:val="24"/>
                <w:lang w:val="sr-Cyrl-CS"/>
              </w:rPr>
              <w:t>ња понуде (члан 75. став 2.ЗЈН).</w:t>
            </w:r>
          </w:p>
          <w:p w14:paraId="7CFE2D0C" w14:textId="77777777" w:rsidR="006E1CC3" w:rsidRPr="006E1CC3" w:rsidRDefault="006E1CC3" w:rsidP="006E1CC3">
            <w:pPr>
              <w:suppressAutoHyphens w:val="0"/>
              <w:spacing w:after="0" w:line="240" w:lineRule="auto"/>
              <w:ind w:left="720"/>
              <w:jc w:val="both"/>
              <w:rPr>
                <w:rFonts w:ascii="Times New Roman" w:eastAsia="Arial Unicode MS" w:hAnsi="Times New Roman"/>
                <w:b/>
                <w:bCs/>
                <w:iCs/>
                <w:color w:val="000000"/>
                <w:sz w:val="24"/>
                <w:szCs w:val="24"/>
                <w:lang w:val="sr-Cyrl-RS"/>
              </w:rPr>
            </w:pPr>
          </w:p>
          <w:p w14:paraId="3E132A82"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p>
          <w:p w14:paraId="00528E87" w14:textId="77777777"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14:paraId="7A328796" w14:textId="77777777"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866E66">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14:paraId="7F888EAF" w14:textId="77777777" w:rsidR="006E1CC3" w:rsidRPr="00EC4B11" w:rsidRDefault="006E1CC3" w:rsidP="006E1CC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14:paraId="34D6CE47" w14:textId="1B057348"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Напомена: У случају заједничке понуде сваки понуђач учесник у заједничкој понуди  мора испуњав</w:t>
            </w:r>
            <w:r>
              <w:rPr>
                <w:rFonts w:ascii="Times New Roman" w:hAnsi="Times New Roman"/>
                <w:kern w:val="0"/>
                <w:sz w:val="24"/>
                <w:szCs w:val="24"/>
                <w:lang w:val="sr-Cyrl-CS" w:eastAsia="en-US"/>
              </w:rPr>
              <w:t>ати услове под редним бројем 1-</w:t>
            </w:r>
            <w:r w:rsidR="00C5232A">
              <w:rPr>
                <w:rFonts w:ascii="Times New Roman" w:hAnsi="Times New Roman"/>
                <w:kern w:val="0"/>
                <w:sz w:val="24"/>
                <w:szCs w:val="24"/>
                <w:lang w:val="sr-Cyrl-CS" w:eastAsia="en-US"/>
              </w:rPr>
              <w:t>4</w:t>
            </w:r>
            <w:r w:rsidRPr="00EC4B11">
              <w:rPr>
                <w:rFonts w:ascii="Times New Roman" w:hAnsi="Times New Roman"/>
                <w:kern w:val="0"/>
                <w:sz w:val="24"/>
                <w:szCs w:val="24"/>
                <w:lang w:val="sr-Cyrl-CS" w:eastAsia="en-US"/>
              </w:rPr>
              <w:t xml:space="preserve">. </w:t>
            </w:r>
          </w:p>
          <w:p w14:paraId="2FB459A1" w14:textId="77777777" w:rsidR="006E1CC3" w:rsidRPr="00EC4B11" w:rsidRDefault="006E1CC3" w:rsidP="006E1CC3">
            <w:pPr>
              <w:spacing w:after="0" w:line="240" w:lineRule="auto"/>
              <w:jc w:val="both"/>
              <w:rPr>
                <w:rFonts w:ascii="Times New Roman" w:eastAsia="Arial Unicode MS" w:hAnsi="Times New Roman"/>
                <w:b/>
                <w:bCs/>
                <w:sz w:val="24"/>
                <w:szCs w:val="24"/>
                <w:lang w:val="sr-Cyrl-CS"/>
              </w:rPr>
            </w:pPr>
          </w:p>
          <w:p w14:paraId="34DF352E" w14:textId="77777777" w:rsidR="006E1CC3" w:rsidRDefault="006E1CC3" w:rsidP="006E1CC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понуду подноси група понуђача,</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w:t>
            </w:r>
          </w:p>
          <w:p w14:paraId="7207E852"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34687DFD"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27B6117A"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0EC94280" w14:textId="77777777" w:rsidR="00C4702C" w:rsidRDefault="00C4702C" w:rsidP="00784A94">
            <w:pPr>
              <w:spacing w:after="0" w:line="240" w:lineRule="auto"/>
              <w:jc w:val="both"/>
              <w:rPr>
                <w:rFonts w:ascii="Times New Roman" w:eastAsia="Arial Unicode MS" w:hAnsi="Times New Roman"/>
                <w:b/>
                <w:bCs/>
                <w:sz w:val="24"/>
                <w:szCs w:val="24"/>
                <w:lang w:val="sr-Latn-RS"/>
              </w:rPr>
            </w:pPr>
          </w:p>
          <w:p w14:paraId="5A08DF6C" w14:textId="77777777" w:rsidR="00B35F1F" w:rsidRDefault="00B35F1F" w:rsidP="00784A94">
            <w:pPr>
              <w:spacing w:after="0" w:line="240" w:lineRule="auto"/>
              <w:jc w:val="both"/>
              <w:rPr>
                <w:rFonts w:ascii="Times New Roman" w:eastAsia="Arial Unicode MS" w:hAnsi="Times New Roman"/>
                <w:b/>
                <w:bCs/>
                <w:sz w:val="24"/>
                <w:szCs w:val="24"/>
                <w:lang w:val="sr-Latn-RS"/>
              </w:rPr>
            </w:pPr>
          </w:p>
          <w:p w14:paraId="2170118C"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635DDD22"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22F940D0"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4F382EC6"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39673926"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48082AC4"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7C5D715F" w14:textId="77777777" w:rsidR="00B262BB" w:rsidRDefault="00B262BB" w:rsidP="00784A94">
            <w:pPr>
              <w:spacing w:after="0" w:line="240" w:lineRule="auto"/>
              <w:jc w:val="both"/>
              <w:rPr>
                <w:rFonts w:ascii="Times New Roman" w:eastAsia="Arial Unicode MS" w:hAnsi="Times New Roman"/>
                <w:b/>
                <w:bCs/>
                <w:sz w:val="24"/>
                <w:szCs w:val="24"/>
                <w:lang w:val="sr-Latn-RS"/>
              </w:rPr>
            </w:pPr>
          </w:p>
          <w:p w14:paraId="27D3575A" w14:textId="77777777" w:rsidR="00B35F1F" w:rsidRDefault="00B35F1F" w:rsidP="00784A94">
            <w:pPr>
              <w:spacing w:after="0" w:line="240" w:lineRule="auto"/>
              <w:jc w:val="both"/>
              <w:rPr>
                <w:rFonts w:ascii="Times New Roman" w:eastAsia="Arial Unicode MS" w:hAnsi="Times New Roman"/>
                <w:b/>
                <w:bCs/>
                <w:sz w:val="24"/>
                <w:szCs w:val="24"/>
                <w:lang w:val="sr-Cyrl-RS"/>
              </w:rPr>
            </w:pPr>
          </w:p>
          <w:p w14:paraId="71CAEBB0" w14:textId="77777777" w:rsidR="00D43F33" w:rsidRPr="00D43F33" w:rsidRDefault="00D43F33" w:rsidP="00784A94">
            <w:pPr>
              <w:spacing w:after="0" w:line="240" w:lineRule="auto"/>
              <w:jc w:val="both"/>
              <w:rPr>
                <w:rFonts w:ascii="Times New Roman" w:eastAsia="Arial Unicode MS" w:hAnsi="Times New Roman"/>
                <w:b/>
                <w:bCs/>
                <w:sz w:val="24"/>
                <w:szCs w:val="24"/>
                <w:lang w:val="sr-Cyrl-RS"/>
              </w:rPr>
            </w:pPr>
          </w:p>
          <w:p w14:paraId="10C0B088" w14:textId="77777777" w:rsidR="00D43F33" w:rsidRPr="003E4FF8" w:rsidRDefault="00D43F33" w:rsidP="00D43F33">
            <w:pPr>
              <w:suppressAutoHyphens w:val="0"/>
              <w:spacing w:after="0" w:line="240" w:lineRule="auto"/>
              <w:jc w:val="right"/>
              <w:rPr>
                <w:rFonts w:ascii="Times New Roman" w:hAnsi="Times New Roman"/>
                <w:b/>
                <w:bCs/>
                <w:kern w:val="0"/>
                <w:sz w:val="24"/>
                <w:szCs w:val="24"/>
                <w:lang w:val="en-GB" w:eastAsia="en-US"/>
              </w:rPr>
            </w:pPr>
            <w:r>
              <w:rPr>
                <w:rFonts w:ascii="Times New Roman" w:hAnsi="Times New Roman"/>
                <w:b/>
                <w:bCs/>
                <w:kern w:val="0"/>
                <w:sz w:val="24"/>
                <w:szCs w:val="24"/>
                <w:lang w:val="sr-Cyrl-CS" w:eastAsia="en-US"/>
              </w:rPr>
              <w:lastRenderedPageBreak/>
              <w:t xml:space="preserve">ОБРАЗАЦ </w:t>
            </w:r>
            <w:r w:rsidR="003E4FF8">
              <w:rPr>
                <w:rFonts w:ascii="Times New Roman" w:hAnsi="Times New Roman"/>
                <w:b/>
                <w:bCs/>
                <w:kern w:val="0"/>
                <w:sz w:val="24"/>
                <w:szCs w:val="24"/>
                <w:lang w:val="en-GB" w:eastAsia="en-US"/>
              </w:rPr>
              <w:t>6</w:t>
            </w:r>
          </w:p>
          <w:p w14:paraId="4B4112F8" w14:textId="77777777" w:rsidR="00D43F33" w:rsidRPr="00EC4B11" w:rsidRDefault="00D43F33" w:rsidP="00D43F33">
            <w:pPr>
              <w:suppressAutoHyphens w:val="0"/>
              <w:spacing w:after="0" w:line="240" w:lineRule="auto"/>
              <w:jc w:val="right"/>
              <w:rPr>
                <w:rFonts w:ascii="Times New Roman" w:hAnsi="Times New Roman"/>
                <w:b/>
                <w:bCs/>
                <w:kern w:val="0"/>
                <w:sz w:val="24"/>
                <w:szCs w:val="24"/>
                <w:lang w:val="sr-Cyrl-CS" w:eastAsia="en-US"/>
              </w:rPr>
            </w:pPr>
          </w:p>
          <w:p w14:paraId="1A818B76" w14:textId="77777777" w:rsidR="00D43F33" w:rsidRPr="00EC4B11" w:rsidRDefault="00D43F33" w:rsidP="00D43F33">
            <w:pPr>
              <w:suppressAutoHyphens w:val="0"/>
              <w:spacing w:after="0" w:line="240" w:lineRule="auto"/>
              <w:jc w:val="right"/>
              <w:rPr>
                <w:rFonts w:ascii="Times New Roman" w:hAnsi="Times New Roman"/>
                <w:bCs/>
                <w:kern w:val="0"/>
                <w:sz w:val="24"/>
                <w:szCs w:val="24"/>
                <w:lang w:val="sr-Cyrl-CS" w:eastAsia="en-US"/>
              </w:rPr>
            </w:pPr>
          </w:p>
          <w:p w14:paraId="76CFFFC3"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ИЗЈАВЕ ПОДИЗВОЂАЧА О ИСПУЊЕНОСТИ ОБАВЕЗНИХ</w:t>
            </w:r>
          </w:p>
          <w:p w14:paraId="2493CA23"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 xml:space="preserve"> УСЛОВА ЗА УЧЕШЋЕ У ПОСТУПКУ </w:t>
            </w:r>
          </w:p>
          <w:p w14:paraId="54BE6293" w14:textId="77777777"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ЈАВНЕ НАБАВКЕ – ЧЛ. 75. ЗЈН</w:t>
            </w:r>
          </w:p>
          <w:p w14:paraId="26D894A5" w14:textId="77777777"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5DCB3F5A"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594A4F7D" w14:textId="77777777"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p>
          <w:p w14:paraId="12D8488D"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14:paraId="0E641068"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2FD62EB0" w14:textId="77777777" w:rsidR="00D43F33" w:rsidRPr="00EC4B11" w:rsidRDefault="00D43F33" w:rsidP="00D43F3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46C9E5A9" w14:textId="77777777" w:rsidR="00D43F33" w:rsidRPr="00EC4B11" w:rsidRDefault="00D43F33" w:rsidP="00D43F3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одизвођач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подизвођача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00B262BB">
              <w:rPr>
                <w:rFonts w:ascii="Times New Roman" w:eastAsia="Times New Roman" w:hAnsi="Times New Roman"/>
                <w:color w:val="000000"/>
                <w:kern w:val="0"/>
                <w:sz w:val="24"/>
                <w:szCs w:val="24"/>
                <w:lang w:val="sr-Cyrl-RS" w:eastAsia="en-US"/>
              </w:rPr>
              <w:t xml:space="preserve">Партија ....................................(навести број партије и предмет партије)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sidRPr="00EC4B11">
              <w:rPr>
                <w:rFonts w:ascii="Times New Roman" w:eastAsia="Times New Roman" w:hAnsi="Times New Roman"/>
                <w:color w:val="000000"/>
                <w:kern w:val="0"/>
                <w:sz w:val="24"/>
                <w:szCs w:val="24"/>
                <w:lang w:eastAsia="en-US"/>
              </w:rPr>
              <w:t xml:space="preserve"> 75. </w:t>
            </w:r>
            <w:proofErr w:type="spellStart"/>
            <w:r w:rsidRPr="00EC4B11">
              <w:rPr>
                <w:rFonts w:ascii="Times New Roman" w:eastAsia="Times New Roman" w:hAnsi="Times New Roman"/>
                <w:color w:val="000000"/>
                <w:kern w:val="0"/>
                <w:sz w:val="24"/>
                <w:szCs w:val="24"/>
                <w:lang w:eastAsia="en-US"/>
              </w:rPr>
              <w:t>Закона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односно</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услове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дефинисане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конкурсном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документацијом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за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предметну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јавну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набавку</w:t>
            </w:r>
            <w:proofErr w:type="spellEnd"/>
            <w:r w:rsidRPr="00EC4B11">
              <w:rPr>
                <w:rFonts w:ascii="Times New Roman" w:eastAsia="Times New Roman" w:hAnsi="Times New Roman"/>
                <w:color w:val="000000"/>
                <w:kern w:val="0"/>
                <w:sz w:val="24"/>
                <w:szCs w:val="24"/>
                <w:lang w:eastAsia="en-US"/>
              </w:rPr>
              <w:t xml:space="preserve">, и </w:t>
            </w:r>
            <w:proofErr w:type="spellStart"/>
            <w:r w:rsidRPr="00EC4B11">
              <w:rPr>
                <w:rFonts w:ascii="Times New Roman" w:eastAsia="Times New Roman" w:hAnsi="Times New Roman"/>
                <w:color w:val="000000"/>
                <w:kern w:val="0"/>
                <w:sz w:val="24"/>
                <w:szCs w:val="24"/>
                <w:lang w:eastAsia="en-US"/>
              </w:rPr>
              <w:t>то</w:t>
            </w:r>
            <w:proofErr w:type="spellEnd"/>
            <w:r w:rsidRPr="00EC4B11">
              <w:rPr>
                <w:rFonts w:ascii="Times New Roman" w:eastAsia="Times New Roman" w:hAnsi="Times New Roman"/>
                <w:color w:val="000000"/>
                <w:kern w:val="0"/>
                <w:sz w:val="24"/>
                <w:szCs w:val="24"/>
                <w:lang w:eastAsia="en-US"/>
              </w:rPr>
              <w:t>:</w:t>
            </w:r>
          </w:p>
          <w:p w14:paraId="4A7C686C" w14:textId="77777777" w:rsidR="00D43F33" w:rsidRPr="00D43F33" w:rsidRDefault="00D43F33" w:rsidP="00B95805">
            <w:pPr>
              <w:pStyle w:val="ListParagraph"/>
              <w:numPr>
                <w:ilvl w:val="0"/>
                <w:numId w:val="9"/>
              </w:numPr>
              <w:suppressAutoHyphens w:val="0"/>
              <w:spacing w:line="240" w:lineRule="auto"/>
              <w:jc w:val="both"/>
              <w:rPr>
                <w:iCs/>
                <w:lang w:val="sr-Cyrl-CS"/>
              </w:rPr>
            </w:pPr>
            <w:r w:rsidRPr="00D43F33">
              <w:rPr>
                <w:iCs/>
                <w:lang w:val="sr-Cyrl-CS"/>
              </w:rPr>
              <w:t>Подизвођач је регистрован код надлежног органа, односно уписан у одговарајући регистар (чл. 75. ст.1. тач.1) ЗЈН);</w:t>
            </w:r>
          </w:p>
          <w:p w14:paraId="21BEE3E2" w14:textId="77777777" w:rsidR="00D43F33" w:rsidRPr="00D43F33" w:rsidRDefault="00D43F33" w:rsidP="00B95805">
            <w:pPr>
              <w:pStyle w:val="ListParagraph"/>
              <w:numPr>
                <w:ilvl w:val="0"/>
                <w:numId w:val="9"/>
              </w:numPr>
              <w:suppressAutoHyphens w:val="0"/>
              <w:spacing w:line="240" w:lineRule="auto"/>
              <w:jc w:val="both"/>
              <w:rPr>
                <w:bCs/>
                <w:iCs/>
                <w:lang w:val="sr-Cyrl-CS"/>
              </w:rPr>
            </w:pPr>
            <w:r w:rsidRPr="00D43F33">
              <w:rPr>
                <w:iCs/>
                <w:lang w:val="sr-Cyrl-CS"/>
              </w:rPr>
              <w:t xml:space="preserve">Подизвођач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3339171D" w14:textId="77777777" w:rsidR="00D43F33" w:rsidRPr="00D43F33" w:rsidRDefault="00D43F33" w:rsidP="00B95805">
            <w:pPr>
              <w:pStyle w:val="ListParagraph"/>
              <w:numPr>
                <w:ilvl w:val="0"/>
                <w:numId w:val="9"/>
              </w:numPr>
              <w:suppressAutoHyphens w:val="0"/>
              <w:spacing w:line="240" w:lineRule="auto"/>
              <w:jc w:val="both"/>
              <w:rPr>
                <w:color w:val="auto"/>
                <w:lang w:val="sr-Cyrl-CS"/>
              </w:rPr>
            </w:pPr>
            <w:r w:rsidRPr="00D43F33">
              <w:rPr>
                <w:bCs/>
                <w:iCs/>
                <w:lang w:val="sr-Cyrl-CS"/>
              </w:rPr>
              <w:t xml:space="preserve">Подизвођач је измирио </w:t>
            </w:r>
            <w:r w:rsidRPr="00D43F33">
              <w:rPr>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14:paraId="30388E59" w14:textId="77777777" w:rsidR="00D43F33" w:rsidRPr="00EC4B11" w:rsidRDefault="00D43F33" w:rsidP="00B95805">
            <w:pPr>
              <w:numPr>
                <w:ilvl w:val="0"/>
                <w:numId w:val="9"/>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Pr>
                <w:rFonts w:ascii="Times New Roman" w:eastAsia="Arial Unicode MS" w:hAnsi="Times New Roman"/>
                <w:sz w:val="24"/>
                <w:szCs w:val="24"/>
                <w:lang w:val="sr-Cyrl-CS"/>
              </w:rPr>
              <w:t>ошења понуде (чл 75. ст 2. ЗЈН).</w:t>
            </w:r>
          </w:p>
          <w:p w14:paraId="04B9CBDF"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p>
          <w:p w14:paraId="66CECDD3" w14:textId="77777777"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Подизвођач:</w:t>
            </w:r>
          </w:p>
          <w:p w14:paraId="26BB111D" w14:textId="77777777"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D91A7A">
              <w:rPr>
                <w:rFonts w:ascii="Times New Roman" w:hAnsi="Times New Roman"/>
                <w:kern w:val="0"/>
                <w:sz w:val="24"/>
                <w:szCs w:val="24"/>
                <w:lang w:val="en-GB" w:eastAsia="en-US"/>
              </w:rPr>
              <w:t xml:space="preserve">  </w:t>
            </w:r>
            <w:r w:rsidRPr="00EC4B11">
              <w:rPr>
                <w:rFonts w:ascii="Times New Roman" w:hAnsi="Times New Roman"/>
                <w:kern w:val="0"/>
                <w:sz w:val="24"/>
                <w:szCs w:val="24"/>
                <w:lang w:val="sr-Cyrl-CS" w:eastAsia="en-US"/>
              </w:rPr>
              <w:t xml:space="preserve">                     _____________________    </w:t>
            </w:r>
          </w:p>
          <w:p w14:paraId="718C49DE" w14:textId="77777777"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14:paraId="2DFABCAA" w14:textId="77777777" w:rsidR="00D43F33" w:rsidRPr="00EC4B11" w:rsidRDefault="00D43F33" w:rsidP="00D43F33">
            <w:pPr>
              <w:spacing w:after="0" w:line="240" w:lineRule="auto"/>
              <w:jc w:val="both"/>
              <w:rPr>
                <w:rFonts w:ascii="Times New Roman" w:eastAsia="Arial Unicode MS" w:hAnsi="Times New Roman"/>
                <w:b/>
                <w:bCs/>
                <w:sz w:val="24"/>
                <w:szCs w:val="24"/>
                <w:lang w:val="sr-Cyrl-CS"/>
              </w:rPr>
            </w:pPr>
          </w:p>
          <w:p w14:paraId="072498B5" w14:textId="77777777" w:rsidR="00D43F33" w:rsidRPr="00EC4B11" w:rsidRDefault="00D43F33" w:rsidP="00D43F3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понуђач подноси понуду са подизвођачем,</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w:t>
            </w:r>
          </w:p>
          <w:p w14:paraId="22030E27" w14:textId="77777777" w:rsidR="00B35F1F" w:rsidRDefault="00B35F1F" w:rsidP="00784A94">
            <w:pPr>
              <w:spacing w:after="0" w:line="240" w:lineRule="auto"/>
              <w:jc w:val="both"/>
              <w:rPr>
                <w:rFonts w:ascii="Times New Roman" w:eastAsia="Arial Unicode MS" w:hAnsi="Times New Roman"/>
                <w:b/>
                <w:bCs/>
                <w:sz w:val="24"/>
                <w:szCs w:val="24"/>
                <w:lang w:val="sr-Cyrl-RS"/>
              </w:rPr>
            </w:pPr>
          </w:p>
          <w:p w14:paraId="6A42C30F" w14:textId="77777777" w:rsidR="00D43F33" w:rsidRPr="00D43F33" w:rsidRDefault="00D43F33" w:rsidP="00784A94">
            <w:pPr>
              <w:spacing w:after="0" w:line="240" w:lineRule="auto"/>
              <w:jc w:val="both"/>
              <w:rPr>
                <w:rFonts w:ascii="Times New Roman" w:eastAsia="Arial Unicode MS" w:hAnsi="Times New Roman"/>
                <w:b/>
                <w:bCs/>
                <w:sz w:val="24"/>
                <w:szCs w:val="24"/>
                <w:lang w:val="sr-Cyrl-RS"/>
              </w:rPr>
            </w:pPr>
          </w:p>
          <w:p w14:paraId="1E420EF0" w14:textId="77777777" w:rsidR="00EC4B11" w:rsidRDefault="00EC4B11" w:rsidP="00784A94">
            <w:pPr>
              <w:spacing w:after="0" w:line="240" w:lineRule="auto"/>
              <w:jc w:val="both"/>
              <w:rPr>
                <w:rFonts w:ascii="Times New Roman" w:eastAsia="Arial Unicode MS" w:hAnsi="Times New Roman"/>
                <w:b/>
                <w:bCs/>
                <w:sz w:val="24"/>
                <w:szCs w:val="24"/>
                <w:lang w:val="sr-Cyrl-CS"/>
              </w:rPr>
            </w:pPr>
          </w:p>
          <w:p w14:paraId="6743C3A9"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2DB60642"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3B1ADFFA"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110F5709" w14:textId="77777777" w:rsidR="00D91A7A" w:rsidRDefault="00D91A7A" w:rsidP="00784A94">
            <w:pPr>
              <w:spacing w:after="0" w:line="240" w:lineRule="auto"/>
              <w:jc w:val="both"/>
              <w:rPr>
                <w:rFonts w:ascii="Times New Roman" w:eastAsia="Arial Unicode MS" w:hAnsi="Times New Roman"/>
                <w:b/>
                <w:bCs/>
                <w:sz w:val="24"/>
                <w:szCs w:val="24"/>
                <w:lang w:val="sr-Cyrl-CS"/>
              </w:rPr>
            </w:pPr>
          </w:p>
          <w:p w14:paraId="148AA640"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26189EA6"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198AFF07"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04667647"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69D44740"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0FBE4AB4"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124496D0"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6C5A5E9C" w14:textId="77777777" w:rsidR="00B262BB" w:rsidRPr="00EC4B11" w:rsidRDefault="00B262BB" w:rsidP="00B262BB">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ОБРАЗАЦ 7</w:t>
            </w:r>
          </w:p>
          <w:p w14:paraId="61EC7796" w14:textId="77777777" w:rsidR="00B262BB" w:rsidRPr="00EC4B11" w:rsidRDefault="00B262BB" w:rsidP="00B262BB">
            <w:pPr>
              <w:suppressAutoHyphens w:val="0"/>
              <w:spacing w:after="0" w:line="240" w:lineRule="auto"/>
              <w:jc w:val="right"/>
              <w:rPr>
                <w:rFonts w:ascii="Times New Roman" w:hAnsi="Times New Roman"/>
                <w:bCs/>
                <w:kern w:val="0"/>
                <w:sz w:val="24"/>
                <w:szCs w:val="24"/>
                <w:lang w:val="sr-Cyrl-CS" w:eastAsia="en-US"/>
              </w:rPr>
            </w:pPr>
          </w:p>
          <w:p w14:paraId="47B4AB81" w14:textId="77777777" w:rsidR="00B262BB" w:rsidRPr="006E1CC3" w:rsidRDefault="00B262BB" w:rsidP="00B262BB">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ОБРАЗАЦ ИЗЈАВЕ ПОНУЂАЧА О ИСПУЊЕНОСТИ </w:t>
            </w:r>
            <w:r>
              <w:rPr>
                <w:rFonts w:ascii="Times New Roman" w:hAnsi="Times New Roman"/>
                <w:b/>
                <w:bCs/>
                <w:kern w:val="0"/>
                <w:sz w:val="24"/>
                <w:szCs w:val="24"/>
                <w:lang w:val="sr-Cyrl-CS" w:eastAsia="en-US"/>
              </w:rPr>
              <w:t>ДОДАТНОГ УСЛОВА</w:t>
            </w:r>
          </w:p>
          <w:p w14:paraId="792450EC"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w:t>
            </w:r>
            <w:r>
              <w:rPr>
                <w:rFonts w:ascii="Times New Roman" w:hAnsi="Times New Roman"/>
                <w:b/>
                <w:bCs/>
                <w:kern w:val="0"/>
                <w:sz w:val="24"/>
                <w:szCs w:val="24"/>
                <w:lang w:val="sr-Cyrl-CS" w:eastAsia="en-US"/>
              </w:rPr>
              <w:t>ТЕХНИЧКИ КАПАЦИТЕТ</w:t>
            </w:r>
          </w:p>
          <w:p w14:paraId="01415E81" w14:textId="77777777" w:rsidR="00734CC4" w:rsidRDefault="00734CC4" w:rsidP="00B262BB">
            <w:pPr>
              <w:suppressAutoHyphens w:val="0"/>
              <w:spacing w:after="0" w:line="240" w:lineRule="auto"/>
              <w:jc w:val="center"/>
              <w:rPr>
                <w:rFonts w:ascii="Times New Roman" w:hAnsi="Times New Roman"/>
                <w:b/>
                <w:bCs/>
                <w:kern w:val="0"/>
                <w:sz w:val="24"/>
                <w:szCs w:val="24"/>
                <w:lang w:val="sr-Cyrl-CS" w:eastAsia="en-US"/>
              </w:rPr>
            </w:pPr>
          </w:p>
          <w:p w14:paraId="43D33C93" w14:textId="107D2128" w:rsidR="00B262BB" w:rsidRDefault="00DD659A" w:rsidP="00B262BB">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Партија __-_________________________</w:t>
            </w:r>
          </w:p>
          <w:p w14:paraId="19C7B8B6"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p>
          <w:p w14:paraId="1E05CCE0"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p>
          <w:p w14:paraId="5F916E09"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p>
          <w:p w14:paraId="6937461B" w14:textId="77777777" w:rsidR="00B262BB" w:rsidRDefault="00B262BB" w:rsidP="00B262BB">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w:t>
            </w:r>
            <w:r w:rsidR="00734CC4">
              <w:rPr>
                <w:rFonts w:ascii="Times New Roman" w:hAnsi="Times New Roman"/>
                <w:kern w:val="0"/>
                <w:sz w:val="24"/>
                <w:szCs w:val="24"/>
                <w:lang w:val="sr-Cyrl-CS" w:eastAsia="en-US"/>
              </w:rPr>
              <w:t>онуђача</w:t>
            </w:r>
            <w:r w:rsidRPr="00EC4B11">
              <w:rPr>
                <w:rFonts w:ascii="Times New Roman" w:hAnsi="Times New Roman"/>
                <w:kern w:val="0"/>
                <w:sz w:val="24"/>
                <w:szCs w:val="24"/>
                <w:lang w:val="sr-Cyrl-CS" w:eastAsia="en-US"/>
              </w:rPr>
              <w:t>, дајем следећу</w:t>
            </w:r>
          </w:p>
          <w:p w14:paraId="088956CC" w14:textId="77777777" w:rsidR="00734CC4" w:rsidRDefault="00734CC4" w:rsidP="00B262BB">
            <w:pPr>
              <w:suppressAutoHyphens w:val="0"/>
              <w:spacing w:after="0" w:line="240" w:lineRule="auto"/>
              <w:jc w:val="both"/>
              <w:rPr>
                <w:rFonts w:ascii="Times New Roman" w:hAnsi="Times New Roman"/>
                <w:kern w:val="0"/>
                <w:sz w:val="24"/>
                <w:szCs w:val="24"/>
                <w:lang w:val="sr-Cyrl-CS" w:eastAsia="en-US"/>
              </w:rPr>
            </w:pPr>
          </w:p>
          <w:p w14:paraId="17D3938C" w14:textId="77777777" w:rsidR="00734CC4" w:rsidRPr="00EC4B11" w:rsidRDefault="00734CC4" w:rsidP="00B262BB">
            <w:pPr>
              <w:suppressAutoHyphens w:val="0"/>
              <w:spacing w:after="0" w:line="240" w:lineRule="auto"/>
              <w:jc w:val="both"/>
              <w:rPr>
                <w:rFonts w:ascii="Times New Roman" w:hAnsi="Times New Roman"/>
                <w:kern w:val="0"/>
                <w:sz w:val="24"/>
                <w:szCs w:val="24"/>
                <w:lang w:val="sr-Cyrl-CS" w:eastAsia="en-US"/>
              </w:rPr>
            </w:pPr>
          </w:p>
          <w:p w14:paraId="2AD0279F" w14:textId="77777777" w:rsidR="00B262BB" w:rsidRPr="00EC4B11" w:rsidRDefault="00B262BB" w:rsidP="00B262BB">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0E8CB65D" w14:textId="77777777" w:rsidR="00B262BB" w:rsidRPr="00EC4B11" w:rsidRDefault="00B262BB" w:rsidP="00B262BB">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473CB8B8"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p>
          <w:p w14:paraId="7F8747C0" w14:textId="77777777" w:rsidR="00B262BB" w:rsidRDefault="00B262BB" w:rsidP="00B262BB">
            <w:pPr>
              <w:suppressAutoHyphens w:val="0"/>
              <w:spacing w:after="0" w:line="240" w:lineRule="auto"/>
              <w:jc w:val="center"/>
              <w:rPr>
                <w:rFonts w:ascii="Times New Roman" w:hAnsi="Times New Roman"/>
                <w:b/>
                <w:bCs/>
                <w:kern w:val="0"/>
                <w:sz w:val="24"/>
                <w:szCs w:val="24"/>
                <w:lang w:val="sr-Cyrl-CS" w:eastAsia="en-US"/>
              </w:rPr>
            </w:pPr>
          </w:p>
          <w:p w14:paraId="03D899F3" w14:textId="77777777" w:rsidR="00B262BB" w:rsidRDefault="00734CC4" w:rsidP="00784A94">
            <w:pPr>
              <w:spacing w:after="0" w:line="240" w:lineRule="auto"/>
              <w:jc w:val="both"/>
              <w:rPr>
                <w:rFonts w:ascii="Times New Roman" w:eastAsia="Times New Roman" w:hAnsi="Times New Roman"/>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Pr>
                <w:rFonts w:ascii="Times New Roman" w:eastAsia="Times New Roman" w:hAnsi="Times New Roman"/>
                <w:color w:val="000000"/>
                <w:kern w:val="0"/>
                <w:sz w:val="24"/>
                <w:szCs w:val="24"/>
                <w:lang w:val="sr-Cyrl-RS" w:eastAsia="en-US"/>
              </w:rPr>
              <w:t xml:space="preserve">Партија .............................(навести број партије и предмет партије) </w:t>
            </w:r>
            <w:r w:rsidRPr="00EC4B11">
              <w:rPr>
                <w:rFonts w:ascii="Times New Roman" w:eastAsia="Times New Roman" w:hAnsi="Times New Roman"/>
                <w:color w:val="000000"/>
                <w:kern w:val="0"/>
                <w:sz w:val="24"/>
                <w:szCs w:val="24"/>
                <w:lang w:val="sr-Cyrl-CS" w:eastAsia="en-US"/>
              </w:rPr>
              <w:t>испуњава</w:t>
            </w:r>
            <w:r>
              <w:rPr>
                <w:rFonts w:ascii="Times New Roman" w:eastAsia="Times New Roman" w:hAnsi="Times New Roman"/>
                <w:color w:val="000000"/>
                <w:kern w:val="0"/>
                <w:sz w:val="24"/>
                <w:szCs w:val="24"/>
                <w:lang w:val="sr-Cyrl-CS" w:eastAsia="en-US"/>
              </w:rPr>
              <w:t xml:space="preserve"> неопходан технички капацитет и поседује један регистровани сервисни центар на територији Републике Србије на адреси</w:t>
            </w:r>
          </w:p>
          <w:p w14:paraId="2796A2DF" w14:textId="77777777" w:rsid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r>
              <w:rPr>
                <w:rFonts w:ascii="Times New Roman" w:eastAsia="Times New Roman" w:hAnsi="Times New Roman"/>
                <w:color w:val="000000"/>
                <w:kern w:val="0"/>
                <w:sz w:val="24"/>
                <w:szCs w:val="24"/>
                <w:lang w:val="sr-Cyrl-CS" w:eastAsia="en-US"/>
              </w:rPr>
              <w:t>______________________________________________________________________.</w:t>
            </w:r>
          </w:p>
          <w:p w14:paraId="58F30333" w14:textId="77777777" w:rsid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p>
          <w:p w14:paraId="7DCEB296" w14:textId="77777777" w:rsid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p>
          <w:p w14:paraId="7DA61661" w14:textId="77777777" w:rsid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p>
          <w:p w14:paraId="67B58B09" w14:textId="77777777" w:rsidR="00734CC4" w:rsidRPr="00EC4B11" w:rsidRDefault="00734CC4" w:rsidP="00734CC4">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14:paraId="3AA3C597" w14:textId="77777777" w:rsidR="00734CC4" w:rsidRPr="00EC4B11" w:rsidRDefault="00734CC4" w:rsidP="00734CC4">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14:paraId="37E00C38" w14:textId="77777777" w:rsid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p>
          <w:p w14:paraId="29419C6F" w14:textId="77777777" w:rsidR="00734CC4" w:rsidRPr="00734CC4" w:rsidRDefault="00734CC4" w:rsidP="00784A94">
            <w:pPr>
              <w:spacing w:after="0" w:line="240" w:lineRule="auto"/>
              <w:jc w:val="both"/>
              <w:rPr>
                <w:rFonts w:ascii="Times New Roman" w:eastAsia="Times New Roman" w:hAnsi="Times New Roman"/>
                <w:color w:val="000000"/>
                <w:kern w:val="0"/>
                <w:sz w:val="24"/>
                <w:szCs w:val="24"/>
                <w:lang w:val="sr-Cyrl-CS" w:eastAsia="en-US"/>
              </w:rPr>
            </w:pPr>
          </w:p>
          <w:p w14:paraId="551B0ADE" w14:textId="77777777" w:rsidR="00B262BB" w:rsidRDefault="00B262BB" w:rsidP="00784A94">
            <w:pPr>
              <w:spacing w:after="0" w:line="240" w:lineRule="auto"/>
              <w:jc w:val="both"/>
              <w:rPr>
                <w:rFonts w:ascii="Times New Roman" w:eastAsia="Arial Unicode MS" w:hAnsi="Times New Roman"/>
                <w:b/>
                <w:bCs/>
                <w:sz w:val="24"/>
                <w:szCs w:val="24"/>
                <w:lang w:val="sr-Cyrl-CS"/>
              </w:rPr>
            </w:pPr>
          </w:p>
          <w:p w14:paraId="097CB780"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10985C9B"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40255524"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3400DB5"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B5ACB77"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653C9807"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60A131DD"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2302C5A7"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3C654D64"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1556D83D"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3FB246A5"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354D0168"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663BC7F9"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1E738974"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16CF37E"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BC60622"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6E62CA1"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74AF401"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17FAA32"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49B12637"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2C13F51B"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14AEE095"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13EA6A74"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2302B211" w14:textId="77777777" w:rsidR="00734CC4" w:rsidRPr="00EC4B11" w:rsidRDefault="00734CC4" w:rsidP="00734CC4">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ОБРАЗАЦ 8</w:t>
            </w:r>
          </w:p>
          <w:p w14:paraId="39760C6B" w14:textId="77777777" w:rsidR="00734CC4" w:rsidRPr="00EC4B11" w:rsidRDefault="00734CC4" w:rsidP="00734CC4">
            <w:pPr>
              <w:suppressAutoHyphens w:val="0"/>
              <w:spacing w:after="0" w:line="240" w:lineRule="auto"/>
              <w:jc w:val="right"/>
              <w:rPr>
                <w:rFonts w:ascii="Times New Roman" w:hAnsi="Times New Roman"/>
                <w:bCs/>
                <w:kern w:val="0"/>
                <w:sz w:val="24"/>
                <w:szCs w:val="24"/>
                <w:lang w:val="sr-Cyrl-CS" w:eastAsia="en-US"/>
              </w:rPr>
            </w:pPr>
          </w:p>
          <w:p w14:paraId="00C74156" w14:textId="77777777" w:rsidR="00734CC4" w:rsidRPr="006E1CC3" w:rsidRDefault="00734CC4" w:rsidP="00734CC4">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ОБРАЗАЦ ИЗЈАВЕ ПОНУЂАЧА О ИСПУЊЕНОСТИ </w:t>
            </w:r>
            <w:r>
              <w:rPr>
                <w:rFonts w:ascii="Times New Roman" w:hAnsi="Times New Roman"/>
                <w:b/>
                <w:bCs/>
                <w:kern w:val="0"/>
                <w:sz w:val="24"/>
                <w:szCs w:val="24"/>
                <w:lang w:val="sr-Cyrl-CS" w:eastAsia="en-US"/>
              </w:rPr>
              <w:t>ДОДАТНОГ УСЛОВА</w:t>
            </w:r>
          </w:p>
          <w:p w14:paraId="77223942"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w:t>
            </w:r>
            <w:r>
              <w:rPr>
                <w:rFonts w:ascii="Times New Roman" w:hAnsi="Times New Roman"/>
                <w:b/>
                <w:bCs/>
                <w:kern w:val="0"/>
                <w:sz w:val="24"/>
                <w:szCs w:val="24"/>
                <w:lang w:val="sr-Cyrl-CS" w:eastAsia="en-US"/>
              </w:rPr>
              <w:t>КАДРОВСКИ КАПАЦИТЕТ</w:t>
            </w:r>
          </w:p>
          <w:p w14:paraId="76FBA1F2" w14:textId="77777777" w:rsidR="0029662E" w:rsidRDefault="0029662E" w:rsidP="00734CC4">
            <w:pPr>
              <w:suppressAutoHyphens w:val="0"/>
              <w:spacing w:after="0" w:line="240" w:lineRule="auto"/>
              <w:jc w:val="center"/>
              <w:rPr>
                <w:rFonts w:ascii="Times New Roman" w:hAnsi="Times New Roman"/>
                <w:b/>
                <w:bCs/>
                <w:kern w:val="0"/>
                <w:sz w:val="24"/>
                <w:szCs w:val="24"/>
                <w:lang w:val="sr-Cyrl-CS" w:eastAsia="en-US"/>
              </w:rPr>
            </w:pPr>
          </w:p>
          <w:p w14:paraId="2E80A7CB" w14:textId="77777777" w:rsidR="0029662E" w:rsidRDefault="0029662E" w:rsidP="00734CC4">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Партија 1 – Уређај за штампање</w:t>
            </w:r>
          </w:p>
          <w:p w14:paraId="18B1D95C"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p>
          <w:p w14:paraId="79EC6440"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p>
          <w:p w14:paraId="7CCEF68A"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p>
          <w:p w14:paraId="2AD4FFC0" w14:textId="77777777" w:rsidR="00734CC4" w:rsidRDefault="00734CC4" w:rsidP="00734CC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w:t>
            </w:r>
            <w:r>
              <w:rPr>
                <w:rFonts w:ascii="Times New Roman" w:hAnsi="Times New Roman"/>
                <w:kern w:val="0"/>
                <w:sz w:val="24"/>
                <w:szCs w:val="24"/>
                <w:lang w:val="sr-Cyrl-CS" w:eastAsia="en-US"/>
              </w:rPr>
              <w:t>онуђача</w:t>
            </w:r>
            <w:r w:rsidRPr="00EC4B11">
              <w:rPr>
                <w:rFonts w:ascii="Times New Roman" w:hAnsi="Times New Roman"/>
                <w:kern w:val="0"/>
                <w:sz w:val="24"/>
                <w:szCs w:val="24"/>
                <w:lang w:val="sr-Cyrl-CS" w:eastAsia="en-US"/>
              </w:rPr>
              <w:t>, дајем следећу</w:t>
            </w:r>
          </w:p>
          <w:p w14:paraId="486426B7" w14:textId="77777777" w:rsidR="00734CC4" w:rsidRDefault="00734CC4" w:rsidP="00734CC4">
            <w:pPr>
              <w:suppressAutoHyphens w:val="0"/>
              <w:spacing w:after="0" w:line="240" w:lineRule="auto"/>
              <w:jc w:val="both"/>
              <w:rPr>
                <w:rFonts w:ascii="Times New Roman" w:hAnsi="Times New Roman"/>
                <w:kern w:val="0"/>
                <w:sz w:val="24"/>
                <w:szCs w:val="24"/>
                <w:lang w:val="sr-Cyrl-CS" w:eastAsia="en-US"/>
              </w:rPr>
            </w:pPr>
          </w:p>
          <w:p w14:paraId="452E1CA3" w14:textId="77777777" w:rsidR="00734CC4" w:rsidRPr="00EC4B11" w:rsidRDefault="00734CC4" w:rsidP="00734CC4">
            <w:pPr>
              <w:suppressAutoHyphens w:val="0"/>
              <w:spacing w:after="0" w:line="240" w:lineRule="auto"/>
              <w:jc w:val="both"/>
              <w:rPr>
                <w:rFonts w:ascii="Times New Roman" w:hAnsi="Times New Roman"/>
                <w:kern w:val="0"/>
                <w:sz w:val="24"/>
                <w:szCs w:val="24"/>
                <w:lang w:val="sr-Cyrl-CS" w:eastAsia="en-US"/>
              </w:rPr>
            </w:pPr>
          </w:p>
          <w:p w14:paraId="150D711C" w14:textId="77777777" w:rsidR="00734CC4" w:rsidRPr="00EC4B11" w:rsidRDefault="00734CC4" w:rsidP="00734CC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3FB8F51F" w14:textId="77777777" w:rsidR="00734CC4" w:rsidRPr="00EC4B11" w:rsidRDefault="00734CC4" w:rsidP="00734CC4">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35A077B6"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p>
          <w:p w14:paraId="681D4599" w14:textId="77777777" w:rsidR="00734CC4" w:rsidRDefault="00734CC4" w:rsidP="00734CC4">
            <w:pPr>
              <w:suppressAutoHyphens w:val="0"/>
              <w:spacing w:after="0" w:line="240" w:lineRule="auto"/>
              <w:jc w:val="center"/>
              <w:rPr>
                <w:rFonts w:ascii="Times New Roman" w:hAnsi="Times New Roman"/>
                <w:b/>
                <w:bCs/>
                <w:kern w:val="0"/>
                <w:sz w:val="24"/>
                <w:szCs w:val="24"/>
                <w:lang w:val="sr-Cyrl-CS" w:eastAsia="en-US"/>
              </w:rPr>
            </w:pPr>
          </w:p>
          <w:p w14:paraId="4603FF89" w14:textId="77777777"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w:t>
            </w:r>
            <w:r w:rsidR="0029662E">
              <w:rPr>
                <w:rFonts w:ascii="Times New Roman" w:eastAsia="Times New Roman" w:hAnsi="Times New Roman"/>
                <w:color w:val="000000"/>
                <w:kern w:val="0"/>
                <w:sz w:val="24"/>
                <w:szCs w:val="24"/>
                <w:lang w:val="sr-Cyrl-RS" w:eastAsia="en-US"/>
              </w:rPr>
              <w:t xml:space="preserve"> </w:t>
            </w:r>
            <w:r w:rsidRPr="00EC4B11">
              <w:rPr>
                <w:rFonts w:ascii="Times New Roman" w:eastAsia="Times New Roman" w:hAnsi="Times New Roman"/>
                <w:color w:val="000000"/>
                <w:kern w:val="0"/>
                <w:sz w:val="24"/>
                <w:szCs w:val="24"/>
                <w:lang w:val="sr-Cyrl-CS" w:eastAsia="en-US"/>
              </w:rPr>
              <w:t>испуњава</w:t>
            </w:r>
            <w:r>
              <w:rPr>
                <w:rFonts w:ascii="Times New Roman" w:eastAsia="Times New Roman" w:hAnsi="Times New Roman"/>
                <w:color w:val="000000"/>
                <w:kern w:val="0"/>
                <w:sz w:val="24"/>
                <w:szCs w:val="24"/>
                <w:lang w:val="sr-Cyrl-CS" w:eastAsia="en-US"/>
              </w:rPr>
              <w:t xml:space="preserve"> неопходан кадровски капацитет и има радно ангажоване сертификоване сервисере за сервисирање понуђене опреме, и то: </w:t>
            </w:r>
          </w:p>
          <w:p w14:paraId="226EF566" w14:textId="77777777" w:rsidR="006E4077" w:rsidRDefault="006E4077" w:rsidP="00734CC4">
            <w:pPr>
              <w:spacing w:after="0" w:line="240" w:lineRule="auto"/>
              <w:jc w:val="both"/>
              <w:rPr>
                <w:rFonts w:ascii="Times New Roman" w:eastAsia="Times New Roman" w:hAnsi="Times New Roman"/>
                <w:color w:val="000000"/>
                <w:kern w:val="0"/>
                <w:sz w:val="24"/>
                <w:szCs w:val="24"/>
                <w:lang w:val="sr-Cyrl-CS" w:eastAsia="en-US"/>
              </w:rPr>
            </w:pPr>
          </w:p>
          <w:tbl>
            <w:tblPr>
              <w:tblStyle w:val="TableGrid"/>
              <w:tblW w:w="0" w:type="auto"/>
              <w:tblLook w:val="04A0" w:firstRow="1" w:lastRow="0" w:firstColumn="1" w:lastColumn="0" w:noHBand="0" w:noVBand="1"/>
            </w:tblPr>
            <w:tblGrid>
              <w:gridCol w:w="4857"/>
              <w:gridCol w:w="4857"/>
            </w:tblGrid>
            <w:tr w:rsidR="006E4077" w14:paraId="3D02997C" w14:textId="77777777" w:rsidTr="006E4077">
              <w:tc>
                <w:tcPr>
                  <w:tcW w:w="4857" w:type="dxa"/>
                </w:tcPr>
                <w:p w14:paraId="15C9209A" w14:textId="77777777" w:rsid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r>
                    <w:rPr>
                      <w:rFonts w:ascii="Times New Roman" w:eastAsia="Times New Roman" w:hAnsi="Times New Roman"/>
                      <w:color w:val="000000"/>
                      <w:kern w:val="0"/>
                      <w:sz w:val="24"/>
                      <w:szCs w:val="24"/>
                      <w:lang w:val="sr-Cyrl-CS" w:eastAsia="en-US"/>
                    </w:rPr>
                    <w:t>име и презиме сертификованог сервисера</w:t>
                  </w:r>
                </w:p>
              </w:tc>
              <w:tc>
                <w:tcPr>
                  <w:tcW w:w="4857" w:type="dxa"/>
                </w:tcPr>
                <w:p w14:paraId="5FF45F8D" w14:textId="77777777" w:rsidR="006E4077" w:rsidRP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Latn-RS" w:eastAsia="en-US"/>
                    </w:rPr>
                  </w:pPr>
                  <w:r>
                    <w:rPr>
                      <w:rFonts w:ascii="Times New Roman" w:eastAsia="Times New Roman" w:hAnsi="Times New Roman"/>
                      <w:color w:val="000000"/>
                      <w:kern w:val="0"/>
                      <w:sz w:val="24"/>
                      <w:szCs w:val="24"/>
                      <w:lang w:val="sr-Cyrl-CS" w:eastAsia="en-US"/>
                    </w:rPr>
                    <w:t>произвођач</w:t>
                  </w:r>
                  <w:r>
                    <w:rPr>
                      <w:rFonts w:ascii="Times New Roman" w:eastAsia="Times New Roman" w:hAnsi="Times New Roman"/>
                      <w:color w:val="000000"/>
                      <w:kern w:val="0"/>
                      <w:sz w:val="24"/>
                      <w:szCs w:val="24"/>
                      <w:lang w:val="sr-Latn-RS" w:eastAsia="en-US"/>
                    </w:rPr>
                    <w:t xml:space="preserve"> </w:t>
                  </w:r>
                  <w:r>
                    <w:rPr>
                      <w:rFonts w:ascii="Times New Roman" w:eastAsia="Times New Roman" w:hAnsi="Times New Roman"/>
                      <w:color w:val="000000"/>
                      <w:kern w:val="0"/>
                      <w:sz w:val="24"/>
                      <w:szCs w:val="24"/>
                      <w:lang w:val="sr-Cyrl-RS" w:eastAsia="en-US"/>
                    </w:rPr>
                    <w:t>опреме</w:t>
                  </w:r>
                  <w:r>
                    <w:rPr>
                      <w:rFonts w:ascii="Times New Roman" w:eastAsia="Times New Roman" w:hAnsi="Times New Roman"/>
                      <w:color w:val="000000"/>
                      <w:kern w:val="0"/>
                      <w:sz w:val="24"/>
                      <w:szCs w:val="24"/>
                      <w:lang w:val="sr-Cyrl-CS" w:eastAsia="en-US"/>
                    </w:rPr>
                    <w:t xml:space="preserve"> </w:t>
                  </w:r>
                  <w:r>
                    <w:rPr>
                      <w:rFonts w:ascii="Times New Roman" w:eastAsia="Times New Roman" w:hAnsi="Times New Roman"/>
                      <w:color w:val="000000"/>
                      <w:kern w:val="0"/>
                      <w:sz w:val="24"/>
                      <w:szCs w:val="24"/>
                      <w:lang w:val="sr-Latn-RS" w:eastAsia="en-US"/>
                    </w:rPr>
                    <w:t>brand name</w:t>
                  </w:r>
                </w:p>
              </w:tc>
            </w:tr>
            <w:tr w:rsidR="006E4077" w14:paraId="5800DC20" w14:textId="77777777" w:rsidTr="006E4077">
              <w:tc>
                <w:tcPr>
                  <w:tcW w:w="4857" w:type="dxa"/>
                </w:tcPr>
                <w:p w14:paraId="27C70E27" w14:textId="77777777" w:rsid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1A76BB6C" w14:textId="77777777" w:rsid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6E4077" w14:paraId="5D791057" w14:textId="77777777" w:rsidTr="006E4077">
              <w:tc>
                <w:tcPr>
                  <w:tcW w:w="4857" w:type="dxa"/>
                </w:tcPr>
                <w:p w14:paraId="340992D0" w14:textId="77777777" w:rsid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6E521192" w14:textId="77777777" w:rsidR="006E4077" w:rsidRDefault="006E4077"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bl>
          <w:p w14:paraId="0874AEA7" w14:textId="77777777" w:rsidR="006E4077" w:rsidRDefault="006E4077" w:rsidP="00734CC4">
            <w:pPr>
              <w:spacing w:after="0" w:line="240" w:lineRule="auto"/>
              <w:jc w:val="both"/>
              <w:rPr>
                <w:rFonts w:ascii="Times New Roman" w:eastAsia="Times New Roman" w:hAnsi="Times New Roman"/>
                <w:color w:val="000000"/>
                <w:kern w:val="0"/>
                <w:sz w:val="24"/>
                <w:szCs w:val="24"/>
                <w:lang w:val="sr-Cyrl-CS" w:eastAsia="en-US"/>
              </w:rPr>
            </w:pPr>
          </w:p>
          <w:p w14:paraId="7F5CF65C" w14:textId="0E222331" w:rsidR="006E4077" w:rsidRDefault="006E4077" w:rsidP="006E4077">
            <w:pPr>
              <w:pStyle w:val="ListParagraph"/>
              <w:ind w:left="0"/>
              <w:jc w:val="both"/>
              <w:rPr>
                <w:lang w:val="sr-Cyrl-CS"/>
              </w:rPr>
            </w:pPr>
            <w:r>
              <w:rPr>
                <w:rFonts w:eastAsia="Times New Roman"/>
                <w:kern w:val="0"/>
                <w:lang w:val="sr-Cyrl-CS" w:eastAsia="en-US"/>
              </w:rPr>
              <w:t xml:space="preserve">Уз изјаву обавезно приложити копије </w:t>
            </w:r>
            <w:r>
              <w:rPr>
                <w:lang w:val="sr-Cyrl-CS"/>
              </w:rPr>
              <w:t>важећих сертификата или потврда произвођача опреме којом се потврђује да понуђач има захтевани број сервисера овлашћених за одржавање предметне опреме</w:t>
            </w:r>
            <w:r w:rsidR="00C5232A">
              <w:rPr>
                <w:lang w:val="sr-Cyrl-CS"/>
              </w:rPr>
              <w:t xml:space="preserve"> (најмање 2 радно ангажована сертификована сервисера)</w:t>
            </w:r>
            <w:r>
              <w:rPr>
                <w:lang w:val="sr-Cyrl-CS"/>
              </w:rPr>
              <w:t>.</w:t>
            </w:r>
          </w:p>
          <w:p w14:paraId="2C642261" w14:textId="77777777" w:rsidR="006E4077" w:rsidRPr="00A96F81" w:rsidRDefault="006E4077" w:rsidP="006E4077">
            <w:pPr>
              <w:pStyle w:val="ListParagraph"/>
              <w:ind w:left="0"/>
              <w:jc w:val="both"/>
              <w:rPr>
                <w:lang w:val="sr-Cyrl-CS"/>
              </w:rPr>
            </w:pPr>
          </w:p>
          <w:p w14:paraId="1887BFED" w14:textId="77777777" w:rsidR="006E4077" w:rsidRDefault="006E4077" w:rsidP="00734CC4">
            <w:pPr>
              <w:spacing w:after="0" w:line="240" w:lineRule="auto"/>
              <w:jc w:val="both"/>
              <w:rPr>
                <w:rFonts w:ascii="Times New Roman" w:eastAsia="Times New Roman" w:hAnsi="Times New Roman"/>
                <w:color w:val="000000"/>
                <w:kern w:val="0"/>
                <w:sz w:val="24"/>
                <w:szCs w:val="24"/>
                <w:lang w:val="sr-Cyrl-CS" w:eastAsia="en-US"/>
              </w:rPr>
            </w:pPr>
          </w:p>
          <w:p w14:paraId="2ADAB506" w14:textId="77777777" w:rsidR="006E4077" w:rsidRDefault="006E4077" w:rsidP="00734CC4">
            <w:pPr>
              <w:spacing w:after="0" w:line="240" w:lineRule="auto"/>
              <w:jc w:val="both"/>
              <w:rPr>
                <w:rFonts w:ascii="Times New Roman" w:eastAsia="Times New Roman" w:hAnsi="Times New Roman"/>
                <w:color w:val="000000"/>
                <w:kern w:val="0"/>
                <w:sz w:val="24"/>
                <w:szCs w:val="24"/>
                <w:lang w:val="sr-Cyrl-CS" w:eastAsia="en-US"/>
              </w:rPr>
            </w:pPr>
          </w:p>
          <w:p w14:paraId="235F7D6D" w14:textId="4B1AE7FB"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r>
              <w:rPr>
                <w:rFonts w:ascii="Times New Roman" w:eastAsia="Times New Roman" w:hAnsi="Times New Roman"/>
                <w:color w:val="000000"/>
                <w:kern w:val="0"/>
                <w:sz w:val="24"/>
                <w:szCs w:val="24"/>
                <w:lang w:val="sr-Cyrl-CS" w:eastAsia="en-US"/>
              </w:rPr>
              <w:t xml:space="preserve"> </w:t>
            </w:r>
            <w:r w:rsidR="00C5232A">
              <w:rPr>
                <w:lang w:val="sr-Cyrl-CS"/>
              </w:rPr>
              <w:t xml:space="preserve"> </w:t>
            </w:r>
          </w:p>
          <w:p w14:paraId="215B74B3" w14:textId="77777777"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p>
          <w:p w14:paraId="4C98B00C" w14:textId="77777777" w:rsidR="00734CC4" w:rsidRDefault="00734CC4" w:rsidP="006E4077">
            <w:pPr>
              <w:spacing w:after="0" w:line="240" w:lineRule="auto"/>
              <w:jc w:val="both"/>
              <w:rPr>
                <w:rFonts w:ascii="Times New Roman" w:eastAsia="Times New Roman" w:hAnsi="Times New Roman"/>
                <w:color w:val="000000"/>
                <w:kern w:val="0"/>
                <w:sz w:val="24"/>
                <w:szCs w:val="24"/>
                <w:lang w:val="sr-Cyrl-CS" w:eastAsia="en-US"/>
              </w:rPr>
            </w:pPr>
          </w:p>
          <w:p w14:paraId="18A69EF8" w14:textId="77777777"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p>
          <w:p w14:paraId="4B2D4511" w14:textId="77777777"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p>
          <w:p w14:paraId="22BF8720" w14:textId="77777777" w:rsidR="00734CC4" w:rsidRPr="00EC4B11" w:rsidRDefault="00734CC4" w:rsidP="00734CC4">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14:paraId="28AFAA52" w14:textId="77777777" w:rsidR="00734CC4" w:rsidRPr="00EC4B11" w:rsidRDefault="00734CC4" w:rsidP="00734CC4">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14:paraId="7625E181" w14:textId="77777777" w:rsidR="00734CC4" w:rsidRDefault="00734CC4" w:rsidP="00734CC4">
            <w:pPr>
              <w:spacing w:after="0" w:line="240" w:lineRule="auto"/>
              <w:jc w:val="both"/>
              <w:rPr>
                <w:rFonts w:ascii="Times New Roman" w:eastAsia="Times New Roman" w:hAnsi="Times New Roman"/>
                <w:color w:val="000000"/>
                <w:kern w:val="0"/>
                <w:sz w:val="24"/>
                <w:szCs w:val="24"/>
                <w:lang w:val="sr-Cyrl-CS" w:eastAsia="en-US"/>
              </w:rPr>
            </w:pPr>
          </w:p>
          <w:p w14:paraId="26490A46"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B1BF55F"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AA12476"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300B2BB"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CD5B767"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2DE9D3D8"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E70CED2"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48BB47D3"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53BF351B" w14:textId="77777777" w:rsidR="00734CC4" w:rsidRDefault="00734CC4" w:rsidP="00784A94">
            <w:pPr>
              <w:spacing w:after="0" w:line="240" w:lineRule="auto"/>
              <w:jc w:val="both"/>
              <w:rPr>
                <w:rFonts w:ascii="Times New Roman" w:eastAsia="Arial Unicode MS" w:hAnsi="Times New Roman"/>
                <w:b/>
                <w:bCs/>
                <w:sz w:val="24"/>
                <w:szCs w:val="24"/>
                <w:lang w:val="sr-Cyrl-CS"/>
              </w:rPr>
            </w:pPr>
          </w:p>
          <w:p w14:paraId="79C093B7" w14:textId="1DB1BD68" w:rsidR="00B262BB" w:rsidRDefault="00B262BB" w:rsidP="00784A94">
            <w:pPr>
              <w:spacing w:after="0" w:line="240" w:lineRule="auto"/>
              <w:jc w:val="both"/>
              <w:rPr>
                <w:rFonts w:ascii="Times New Roman" w:eastAsia="Arial Unicode MS" w:hAnsi="Times New Roman"/>
                <w:b/>
                <w:bCs/>
                <w:sz w:val="24"/>
                <w:szCs w:val="24"/>
                <w:lang w:val="sr-Cyrl-CS"/>
              </w:rPr>
            </w:pPr>
          </w:p>
          <w:p w14:paraId="46BC0B6F" w14:textId="370F7432" w:rsidR="0029662E" w:rsidRDefault="0029662E" w:rsidP="00784A94">
            <w:pPr>
              <w:spacing w:after="0" w:line="240" w:lineRule="auto"/>
              <w:jc w:val="both"/>
              <w:rPr>
                <w:rFonts w:ascii="Times New Roman" w:eastAsia="Arial Unicode MS" w:hAnsi="Times New Roman"/>
                <w:b/>
                <w:bCs/>
                <w:sz w:val="24"/>
                <w:szCs w:val="24"/>
                <w:lang w:val="sr-Cyrl-CS"/>
              </w:rPr>
            </w:pPr>
          </w:p>
          <w:p w14:paraId="66E977F4" w14:textId="25ABCB05" w:rsidR="0029662E" w:rsidRDefault="0029662E" w:rsidP="00784A94">
            <w:pPr>
              <w:spacing w:after="0" w:line="240" w:lineRule="auto"/>
              <w:jc w:val="both"/>
              <w:rPr>
                <w:rFonts w:ascii="Times New Roman" w:eastAsia="Arial Unicode MS" w:hAnsi="Times New Roman"/>
                <w:b/>
                <w:bCs/>
                <w:sz w:val="24"/>
                <w:szCs w:val="24"/>
                <w:lang w:val="sr-Cyrl-CS"/>
              </w:rPr>
            </w:pPr>
          </w:p>
          <w:p w14:paraId="505784AB" w14:textId="77777777" w:rsidR="0029662E" w:rsidRPr="00EC4B11" w:rsidRDefault="0029662E" w:rsidP="0029662E">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ОБРАЗАЦ 8</w:t>
            </w:r>
          </w:p>
          <w:p w14:paraId="48898497" w14:textId="77777777" w:rsidR="0029662E" w:rsidRPr="00EC4B11" w:rsidRDefault="0029662E" w:rsidP="0029662E">
            <w:pPr>
              <w:suppressAutoHyphens w:val="0"/>
              <w:spacing w:after="0" w:line="240" w:lineRule="auto"/>
              <w:jc w:val="right"/>
              <w:rPr>
                <w:rFonts w:ascii="Times New Roman" w:hAnsi="Times New Roman"/>
                <w:bCs/>
                <w:kern w:val="0"/>
                <w:sz w:val="24"/>
                <w:szCs w:val="24"/>
                <w:lang w:val="sr-Cyrl-CS" w:eastAsia="en-US"/>
              </w:rPr>
            </w:pPr>
          </w:p>
          <w:p w14:paraId="5EB060FB" w14:textId="77777777" w:rsidR="0029662E" w:rsidRPr="006E1CC3" w:rsidRDefault="0029662E" w:rsidP="0029662E">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ОБРАЗАЦ ИЗЈАВЕ ПОНУЂАЧА О ИСПУЊЕНОСТИ </w:t>
            </w:r>
            <w:r>
              <w:rPr>
                <w:rFonts w:ascii="Times New Roman" w:hAnsi="Times New Roman"/>
                <w:b/>
                <w:bCs/>
                <w:kern w:val="0"/>
                <w:sz w:val="24"/>
                <w:szCs w:val="24"/>
                <w:lang w:val="sr-Cyrl-CS" w:eastAsia="en-US"/>
              </w:rPr>
              <w:t>ДОДАТНОГ УСЛОВА</w:t>
            </w:r>
          </w:p>
          <w:p w14:paraId="2F856C01"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w:t>
            </w:r>
            <w:r>
              <w:rPr>
                <w:rFonts w:ascii="Times New Roman" w:hAnsi="Times New Roman"/>
                <w:b/>
                <w:bCs/>
                <w:kern w:val="0"/>
                <w:sz w:val="24"/>
                <w:szCs w:val="24"/>
                <w:lang w:val="sr-Cyrl-CS" w:eastAsia="en-US"/>
              </w:rPr>
              <w:t>КАДРОВСКИ КАПАЦИТЕТ</w:t>
            </w:r>
          </w:p>
          <w:p w14:paraId="2C8D2EA4"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3F431FF9" w14:textId="62425CC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Партија 2 – Радне станице и лаптоп рачунари</w:t>
            </w:r>
          </w:p>
          <w:p w14:paraId="0D2E577F"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45DF53EA"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23A31B5D"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435D9314" w14:textId="77777777" w:rsidR="0029662E" w:rsidRDefault="0029662E" w:rsidP="0029662E">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w:t>
            </w:r>
            <w:r>
              <w:rPr>
                <w:rFonts w:ascii="Times New Roman" w:hAnsi="Times New Roman"/>
                <w:kern w:val="0"/>
                <w:sz w:val="24"/>
                <w:szCs w:val="24"/>
                <w:lang w:val="sr-Cyrl-CS" w:eastAsia="en-US"/>
              </w:rPr>
              <w:t>онуђача</w:t>
            </w:r>
            <w:r w:rsidRPr="00EC4B11">
              <w:rPr>
                <w:rFonts w:ascii="Times New Roman" w:hAnsi="Times New Roman"/>
                <w:kern w:val="0"/>
                <w:sz w:val="24"/>
                <w:szCs w:val="24"/>
                <w:lang w:val="sr-Cyrl-CS" w:eastAsia="en-US"/>
              </w:rPr>
              <w:t>, дајем следећу</w:t>
            </w:r>
          </w:p>
          <w:p w14:paraId="77E04D5D" w14:textId="77777777" w:rsidR="0029662E" w:rsidRDefault="0029662E" w:rsidP="0029662E">
            <w:pPr>
              <w:suppressAutoHyphens w:val="0"/>
              <w:spacing w:after="0" w:line="240" w:lineRule="auto"/>
              <w:jc w:val="both"/>
              <w:rPr>
                <w:rFonts w:ascii="Times New Roman" w:hAnsi="Times New Roman"/>
                <w:kern w:val="0"/>
                <w:sz w:val="24"/>
                <w:szCs w:val="24"/>
                <w:lang w:val="sr-Cyrl-CS" w:eastAsia="en-US"/>
              </w:rPr>
            </w:pPr>
          </w:p>
          <w:p w14:paraId="7304E696" w14:textId="77777777" w:rsidR="0029662E" w:rsidRPr="00EC4B11" w:rsidRDefault="0029662E" w:rsidP="0029662E">
            <w:pPr>
              <w:suppressAutoHyphens w:val="0"/>
              <w:spacing w:after="0" w:line="240" w:lineRule="auto"/>
              <w:jc w:val="both"/>
              <w:rPr>
                <w:rFonts w:ascii="Times New Roman" w:hAnsi="Times New Roman"/>
                <w:kern w:val="0"/>
                <w:sz w:val="24"/>
                <w:szCs w:val="24"/>
                <w:lang w:val="sr-Cyrl-CS" w:eastAsia="en-US"/>
              </w:rPr>
            </w:pPr>
          </w:p>
          <w:p w14:paraId="1E0F07CC" w14:textId="77777777" w:rsidR="0029662E" w:rsidRPr="00EC4B11" w:rsidRDefault="0029662E" w:rsidP="0029662E">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41AAE7F7" w14:textId="77777777" w:rsidR="0029662E" w:rsidRPr="00EC4B11" w:rsidRDefault="0029662E" w:rsidP="0029662E">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5491B3D0"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74AC1E88" w14:textId="77777777" w:rsidR="0029662E" w:rsidRDefault="0029662E" w:rsidP="0029662E">
            <w:pPr>
              <w:suppressAutoHyphens w:val="0"/>
              <w:spacing w:after="0" w:line="240" w:lineRule="auto"/>
              <w:jc w:val="center"/>
              <w:rPr>
                <w:rFonts w:ascii="Times New Roman" w:hAnsi="Times New Roman"/>
                <w:b/>
                <w:bCs/>
                <w:kern w:val="0"/>
                <w:sz w:val="24"/>
                <w:szCs w:val="24"/>
                <w:lang w:val="sr-Cyrl-CS" w:eastAsia="en-US"/>
              </w:rPr>
            </w:pPr>
          </w:p>
          <w:p w14:paraId="0A1C3DCC"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w:t>
            </w:r>
            <w:r>
              <w:rPr>
                <w:rFonts w:ascii="Times New Roman" w:eastAsia="Times New Roman" w:hAnsi="Times New Roman"/>
                <w:color w:val="000000"/>
                <w:kern w:val="0"/>
                <w:sz w:val="24"/>
                <w:szCs w:val="24"/>
                <w:lang w:val="sr-Cyrl-RS" w:eastAsia="en-US"/>
              </w:rPr>
              <w:t xml:space="preserve"> </w:t>
            </w:r>
            <w:r w:rsidRPr="00EC4B11">
              <w:rPr>
                <w:rFonts w:ascii="Times New Roman" w:eastAsia="Times New Roman" w:hAnsi="Times New Roman"/>
                <w:color w:val="000000"/>
                <w:kern w:val="0"/>
                <w:sz w:val="24"/>
                <w:szCs w:val="24"/>
                <w:lang w:val="sr-Cyrl-CS" w:eastAsia="en-US"/>
              </w:rPr>
              <w:t>испуњава</w:t>
            </w:r>
            <w:r>
              <w:rPr>
                <w:rFonts w:ascii="Times New Roman" w:eastAsia="Times New Roman" w:hAnsi="Times New Roman"/>
                <w:color w:val="000000"/>
                <w:kern w:val="0"/>
                <w:sz w:val="24"/>
                <w:szCs w:val="24"/>
                <w:lang w:val="sr-Cyrl-CS" w:eastAsia="en-US"/>
              </w:rPr>
              <w:t xml:space="preserve"> неопходан кадровски капацитет и има радно ангажоване сертификоване сервисере за сервисирање понуђене опреме, и то: </w:t>
            </w:r>
          </w:p>
          <w:p w14:paraId="787B6E48"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tbl>
            <w:tblPr>
              <w:tblStyle w:val="TableGrid"/>
              <w:tblW w:w="0" w:type="auto"/>
              <w:tblLook w:val="04A0" w:firstRow="1" w:lastRow="0" w:firstColumn="1" w:lastColumn="0" w:noHBand="0" w:noVBand="1"/>
            </w:tblPr>
            <w:tblGrid>
              <w:gridCol w:w="4857"/>
              <w:gridCol w:w="4857"/>
            </w:tblGrid>
            <w:tr w:rsidR="0029662E" w14:paraId="3F721376" w14:textId="77777777" w:rsidTr="002E2968">
              <w:tc>
                <w:tcPr>
                  <w:tcW w:w="4857" w:type="dxa"/>
                </w:tcPr>
                <w:p w14:paraId="3242C2AF"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r>
                    <w:rPr>
                      <w:rFonts w:ascii="Times New Roman" w:eastAsia="Times New Roman" w:hAnsi="Times New Roman"/>
                      <w:color w:val="000000"/>
                      <w:kern w:val="0"/>
                      <w:sz w:val="24"/>
                      <w:szCs w:val="24"/>
                      <w:lang w:val="sr-Cyrl-CS" w:eastAsia="en-US"/>
                    </w:rPr>
                    <w:t>име и презиме сертификованог сервисера</w:t>
                  </w:r>
                </w:p>
              </w:tc>
              <w:tc>
                <w:tcPr>
                  <w:tcW w:w="4857" w:type="dxa"/>
                </w:tcPr>
                <w:p w14:paraId="4633773C" w14:textId="5A39ED93" w:rsidR="0029662E" w:rsidRPr="00A80BF3"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RS" w:eastAsia="en-US"/>
                    </w:rPr>
                  </w:pPr>
                  <w:r>
                    <w:rPr>
                      <w:rFonts w:ascii="Times New Roman" w:eastAsia="Times New Roman" w:hAnsi="Times New Roman"/>
                      <w:color w:val="000000"/>
                      <w:kern w:val="0"/>
                      <w:sz w:val="24"/>
                      <w:szCs w:val="24"/>
                      <w:lang w:val="sr-Cyrl-CS" w:eastAsia="en-US"/>
                    </w:rPr>
                    <w:t>произвођач</w:t>
                  </w:r>
                  <w:r>
                    <w:rPr>
                      <w:rFonts w:ascii="Times New Roman" w:eastAsia="Times New Roman" w:hAnsi="Times New Roman"/>
                      <w:color w:val="000000"/>
                      <w:kern w:val="0"/>
                      <w:sz w:val="24"/>
                      <w:szCs w:val="24"/>
                      <w:lang w:val="sr-Latn-RS" w:eastAsia="en-US"/>
                    </w:rPr>
                    <w:t xml:space="preserve"> </w:t>
                  </w:r>
                  <w:r>
                    <w:rPr>
                      <w:rFonts w:ascii="Times New Roman" w:eastAsia="Times New Roman" w:hAnsi="Times New Roman"/>
                      <w:color w:val="000000"/>
                      <w:kern w:val="0"/>
                      <w:sz w:val="24"/>
                      <w:szCs w:val="24"/>
                      <w:lang w:val="sr-Cyrl-RS" w:eastAsia="en-US"/>
                    </w:rPr>
                    <w:t>опреме</w:t>
                  </w:r>
                  <w:r w:rsidR="00A80BF3">
                    <w:rPr>
                      <w:rFonts w:ascii="Times New Roman" w:eastAsia="Times New Roman" w:hAnsi="Times New Roman"/>
                      <w:color w:val="000000"/>
                      <w:kern w:val="0"/>
                      <w:sz w:val="24"/>
                      <w:szCs w:val="24"/>
                      <w:lang w:val="sr-Cyrl-RS" w:eastAsia="en-US"/>
                    </w:rPr>
                    <w:t xml:space="preserve">/ </w:t>
                  </w:r>
                  <w:r>
                    <w:rPr>
                      <w:rFonts w:ascii="Times New Roman" w:eastAsia="Times New Roman" w:hAnsi="Times New Roman"/>
                      <w:color w:val="000000"/>
                      <w:kern w:val="0"/>
                      <w:sz w:val="24"/>
                      <w:szCs w:val="24"/>
                      <w:lang w:val="sr-Latn-RS" w:eastAsia="en-US"/>
                    </w:rPr>
                    <w:t>brand name</w:t>
                  </w:r>
                  <w:r w:rsidR="00A80BF3">
                    <w:rPr>
                      <w:rFonts w:ascii="Times New Roman" w:eastAsia="Times New Roman" w:hAnsi="Times New Roman"/>
                      <w:color w:val="000000"/>
                      <w:kern w:val="0"/>
                      <w:sz w:val="24"/>
                      <w:szCs w:val="24"/>
                      <w:lang w:val="sr-Cyrl-RS" w:eastAsia="en-US"/>
                    </w:rPr>
                    <w:t xml:space="preserve"> опреме</w:t>
                  </w:r>
                </w:p>
              </w:tc>
            </w:tr>
            <w:tr w:rsidR="0029662E" w14:paraId="56976303" w14:textId="77777777" w:rsidTr="002E2968">
              <w:tc>
                <w:tcPr>
                  <w:tcW w:w="4857" w:type="dxa"/>
                </w:tcPr>
                <w:p w14:paraId="16616778"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31CB12A7"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29662E" w14:paraId="69AE8BDC" w14:textId="77777777" w:rsidTr="002E2968">
              <w:tc>
                <w:tcPr>
                  <w:tcW w:w="4857" w:type="dxa"/>
                </w:tcPr>
                <w:p w14:paraId="08BE5BD6"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09D5C9E2"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29662E" w14:paraId="0861B856" w14:textId="77777777" w:rsidTr="002E2968">
              <w:tc>
                <w:tcPr>
                  <w:tcW w:w="4857" w:type="dxa"/>
                </w:tcPr>
                <w:p w14:paraId="3D6F9607"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7CDB6940"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29662E" w14:paraId="631C3C8A" w14:textId="77777777" w:rsidTr="002E2968">
              <w:tc>
                <w:tcPr>
                  <w:tcW w:w="4857" w:type="dxa"/>
                </w:tcPr>
                <w:p w14:paraId="69874EB6"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06E3901C"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29662E" w14:paraId="77739326" w14:textId="77777777" w:rsidTr="002E2968">
              <w:tc>
                <w:tcPr>
                  <w:tcW w:w="4857" w:type="dxa"/>
                </w:tcPr>
                <w:p w14:paraId="7EE2CA7E"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5D7F4B2B"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r w:rsidR="0029662E" w14:paraId="3424C94D" w14:textId="77777777" w:rsidTr="002E2968">
              <w:tc>
                <w:tcPr>
                  <w:tcW w:w="4857" w:type="dxa"/>
                </w:tcPr>
                <w:p w14:paraId="1577372C"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c>
                <w:tcPr>
                  <w:tcW w:w="4857" w:type="dxa"/>
                </w:tcPr>
                <w:p w14:paraId="198C3D9F" w14:textId="77777777" w:rsidR="0029662E" w:rsidRDefault="0029662E" w:rsidP="009562EB">
                  <w:pPr>
                    <w:framePr w:hSpace="180" w:wrap="around" w:vAnchor="text" w:hAnchor="margin" w:y="-22"/>
                    <w:spacing w:after="0" w:line="240" w:lineRule="auto"/>
                    <w:jc w:val="both"/>
                    <w:rPr>
                      <w:rFonts w:ascii="Times New Roman" w:eastAsia="Times New Roman" w:hAnsi="Times New Roman"/>
                      <w:color w:val="000000"/>
                      <w:kern w:val="0"/>
                      <w:sz w:val="24"/>
                      <w:szCs w:val="24"/>
                      <w:lang w:val="sr-Cyrl-CS" w:eastAsia="en-US"/>
                    </w:rPr>
                  </w:pPr>
                </w:p>
              </w:tc>
            </w:tr>
          </w:tbl>
          <w:p w14:paraId="68386FEE"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0094FF80" w14:textId="77777777" w:rsidR="0029662E" w:rsidRPr="00A96F81" w:rsidRDefault="0029662E" w:rsidP="0029662E">
            <w:pPr>
              <w:pStyle w:val="ListParagraph"/>
              <w:ind w:left="0"/>
              <w:jc w:val="both"/>
              <w:rPr>
                <w:lang w:val="sr-Cyrl-CS"/>
              </w:rPr>
            </w:pPr>
          </w:p>
          <w:p w14:paraId="107BDB57" w14:textId="6A5642B8" w:rsidR="00C5232A" w:rsidRPr="00A80BF3" w:rsidRDefault="00C5232A" w:rsidP="00A80BF3">
            <w:pPr>
              <w:spacing w:after="0" w:line="240" w:lineRule="auto"/>
              <w:jc w:val="both"/>
              <w:rPr>
                <w:rFonts w:ascii="Times New Roman" w:hAnsi="Times New Roman"/>
                <w:sz w:val="24"/>
                <w:szCs w:val="24"/>
              </w:rPr>
            </w:pPr>
            <w:r w:rsidRPr="00A80BF3">
              <w:rPr>
                <w:rFonts w:ascii="Times New Roman" w:eastAsia="Times New Roman" w:hAnsi="Times New Roman"/>
                <w:kern w:val="0"/>
                <w:sz w:val="24"/>
                <w:szCs w:val="24"/>
                <w:lang w:val="sr-Cyrl-CS" w:eastAsia="en-US"/>
              </w:rPr>
              <w:t xml:space="preserve">Уз изјаву обавезно приложити копије </w:t>
            </w:r>
            <w:r w:rsidRPr="00A80BF3">
              <w:rPr>
                <w:rFonts w:ascii="Times New Roman" w:hAnsi="Times New Roman"/>
                <w:sz w:val="24"/>
                <w:szCs w:val="24"/>
                <w:lang w:val="sr-Cyrl-CS"/>
              </w:rPr>
              <w:t>важећих сертификата или потврда произвођача опреме којом се потврђује да понуђач има захтевани број сервисера овлашћених за одржавање предметне опреме (</w:t>
            </w:r>
            <w:r w:rsidR="00A80BF3" w:rsidRPr="00A80BF3">
              <w:rPr>
                <w:rFonts w:ascii="Times New Roman" w:hAnsi="Times New Roman"/>
                <w:sz w:val="24"/>
                <w:szCs w:val="24"/>
                <w:lang w:val="sr-Cyrl-RS"/>
              </w:rPr>
              <w:t xml:space="preserve">најмање 2 сертификована сервисера од стране произвођача опреме односно за сваки </w:t>
            </w:r>
            <w:r w:rsidR="00A80BF3" w:rsidRPr="00A80BF3">
              <w:rPr>
                <w:rFonts w:ascii="Times New Roman" w:hAnsi="Times New Roman"/>
                <w:sz w:val="24"/>
                <w:szCs w:val="24"/>
                <w:lang w:val="sr-Latn-RS"/>
              </w:rPr>
              <w:t>Brand Name</w:t>
            </w:r>
            <w:r w:rsidR="00A80BF3" w:rsidRPr="00A80BF3">
              <w:rPr>
                <w:rFonts w:ascii="Times New Roman" w:hAnsi="Times New Roman"/>
                <w:sz w:val="24"/>
                <w:szCs w:val="24"/>
                <w:lang w:val="sr-Cyrl-RS"/>
              </w:rPr>
              <w:t xml:space="preserve"> уколико је то понуђена опрема</w:t>
            </w:r>
            <w:r w:rsidRPr="00A80BF3">
              <w:rPr>
                <w:rFonts w:ascii="Times New Roman" w:hAnsi="Times New Roman"/>
                <w:sz w:val="24"/>
                <w:szCs w:val="24"/>
                <w:lang w:val="sr-Cyrl-CS"/>
              </w:rPr>
              <w:t>).</w:t>
            </w:r>
          </w:p>
          <w:p w14:paraId="7A9A5704" w14:textId="77777777" w:rsidR="00C5232A" w:rsidRPr="00A80BF3" w:rsidRDefault="00C5232A" w:rsidP="00C5232A">
            <w:pPr>
              <w:pStyle w:val="ListParagraph"/>
              <w:ind w:left="0"/>
              <w:jc w:val="both"/>
              <w:rPr>
                <w:lang w:val="sr-Cyrl-CS"/>
              </w:rPr>
            </w:pPr>
          </w:p>
          <w:p w14:paraId="6F1A7BC2"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660AAC66"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4284B23A"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r>
              <w:rPr>
                <w:rFonts w:ascii="Times New Roman" w:eastAsia="Times New Roman" w:hAnsi="Times New Roman"/>
                <w:color w:val="000000"/>
                <w:kern w:val="0"/>
                <w:sz w:val="24"/>
                <w:szCs w:val="24"/>
                <w:lang w:val="sr-Cyrl-CS" w:eastAsia="en-US"/>
              </w:rPr>
              <w:t xml:space="preserve"> </w:t>
            </w:r>
          </w:p>
          <w:p w14:paraId="77B6277E"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22161778"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448F1276"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3FC417BA" w14:textId="77777777" w:rsidR="0029662E" w:rsidRDefault="0029662E" w:rsidP="0029662E">
            <w:pPr>
              <w:spacing w:after="0" w:line="240" w:lineRule="auto"/>
              <w:jc w:val="both"/>
              <w:rPr>
                <w:rFonts w:ascii="Times New Roman" w:eastAsia="Times New Roman" w:hAnsi="Times New Roman"/>
                <w:color w:val="000000"/>
                <w:kern w:val="0"/>
                <w:sz w:val="24"/>
                <w:szCs w:val="24"/>
                <w:lang w:val="sr-Cyrl-CS" w:eastAsia="en-US"/>
              </w:rPr>
            </w:pPr>
          </w:p>
          <w:p w14:paraId="60CF12C2" w14:textId="77777777" w:rsidR="0029662E" w:rsidRPr="00EC4B11" w:rsidRDefault="0029662E" w:rsidP="0029662E">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14:paraId="030F94AA" w14:textId="77777777" w:rsidR="0029662E" w:rsidRPr="00EC4B11" w:rsidRDefault="0029662E" w:rsidP="0029662E">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14:paraId="4A985090" w14:textId="77777777" w:rsidR="0029662E" w:rsidRPr="00EC4B11" w:rsidRDefault="0029662E" w:rsidP="00784A94">
            <w:pPr>
              <w:spacing w:after="0" w:line="240" w:lineRule="auto"/>
              <w:jc w:val="both"/>
              <w:rPr>
                <w:rFonts w:ascii="Times New Roman" w:eastAsia="Arial Unicode MS" w:hAnsi="Times New Roman"/>
                <w:b/>
                <w:bCs/>
                <w:sz w:val="24"/>
                <w:szCs w:val="24"/>
                <w:lang w:val="sr-Cyrl-CS"/>
              </w:rPr>
            </w:pPr>
          </w:p>
          <w:p w14:paraId="6BEFCAB0" w14:textId="024B6A94" w:rsidR="00784A94" w:rsidRDefault="00784A94" w:rsidP="00784A94">
            <w:pPr>
              <w:spacing w:after="0" w:line="240" w:lineRule="auto"/>
              <w:jc w:val="both"/>
              <w:rPr>
                <w:rFonts w:ascii="Times New Roman" w:eastAsia="Arial Unicode MS" w:hAnsi="Times New Roman"/>
                <w:b/>
                <w:bCs/>
                <w:sz w:val="24"/>
                <w:szCs w:val="24"/>
                <w:lang w:val="sr-Cyrl-CS"/>
              </w:rPr>
            </w:pPr>
          </w:p>
          <w:p w14:paraId="22445233" w14:textId="3212209F" w:rsidR="0029662E" w:rsidRDefault="0029662E" w:rsidP="00784A94">
            <w:pPr>
              <w:spacing w:after="0" w:line="240" w:lineRule="auto"/>
              <w:jc w:val="both"/>
              <w:rPr>
                <w:rFonts w:ascii="Times New Roman" w:eastAsia="Arial Unicode MS" w:hAnsi="Times New Roman"/>
                <w:b/>
                <w:bCs/>
                <w:sz w:val="24"/>
                <w:szCs w:val="24"/>
                <w:lang w:val="sr-Cyrl-CS"/>
              </w:rPr>
            </w:pPr>
          </w:p>
          <w:p w14:paraId="7C7A3B6D" w14:textId="7846CDFA" w:rsidR="0029662E" w:rsidRDefault="0029662E" w:rsidP="00784A94">
            <w:pPr>
              <w:spacing w:after="0" w:line="240" w:lineRule="auto"/>
              <w:jc w:val="both"/>
              <w:rPr>
                <w:rFonts w:ascii="Times New Roman" w:eastAsia="Arial Unicode MS" w:hAnsi="Times New Roman"/>
                <w:b/>
                <w:bCs/>
                <w:sz w:val="24"/>
                <w:szCs w:val="24"/>
                <w:lang w:val="sr-Cyrl-CS"/>
              </w:rPr>
            </w:pPr>
          </w:p>
          <w:p w14:paraId="7AEA7748" w14:textId="453A3E8E" w:rsidR="0029662E" w:rsidRDefault="0029662E" w:rsidP="00784A94">
            <w:pPr>
              <w:spacing w:after="0" w:line="240" w:lineRule="auto"/>
              <w:jc w:val="both"/>
              <w:rPr>
                <w:rFonts w:ascii="Times New Roman" w:eastAsia="Arial Unicode MS" w:hAnsi="Times New Roman"/>
                <w:b/>
                <w:bCs/>
                <w:sz w:val="24"/>
                <w:szCs w:val="24"/>
                <w:lang w:val="sr-Cyrl-CS"/>
              </w:rPr>
            </w:pPr>
          </w:p>
          <w:p w14:paraId="667EA241" w14:textId="77777777" w:rsidR="001D1066" w:rsidRPr="00EC4B11" w:rsidRDefault="001D1066" w:rsidP="00784A94">
            <w:pPr>
              <w:spacing w:after="0" w:line="240" w:lineRule="auto"/>
              <w:jc w:val="both"/>
              <w:rPr>
                <w:rFonts w:ascii="Times New Roman" w:eastAsia="Arial Unicode MS" w:hAnsi="Times New Roman"/>
                <w:b/>
                <w:bCs/>
                <w:sz w:val="24"/>
                <w:szCs w:val="24"/>
                <w:lang w:val="sr-Cyrl-CS"/>
              </w:rPr>
            </w:pPr>
          </w:p>
          <w:p w14:paraId="693FC1D7"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4DFC3157" w14:textId="77777777" w:rsidR="00784A94"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w:t>
            </w:r>
            <w:r w:rsidRPr="00EC4B11">
              <w:rPr>
                <w:rFonts w:ascii="Times New Roman" w:hAnsi="Times New Roman"/>
                <w:b/>
                <w:bCs/>
                <w:iCs/>
                <w:kern w:val="0"/>
                <w:sz w:val="24"/>
                <w:szCs w:val="24"/>
                <w:lang w:val="sr-Cyrl-CS" w:eastAsia="en-US"/>
              </w:rPr>
              <w:t xml:space="preserve">  МОДЕЛ УГОВОРА</w:t>
            </w:r>
          </w:p>
          <w:p w14:paraId="5EFDC772" w14:textId="77777777" w:rsidR="00D43F33" w:rsidRPr="00EC4B11" w:rsidRDefault="00D43F33"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3C73CD0" w14:textId="77777777" w:rsidR="00717B4D" w:rsidRPr="00EC4B11" w:rsidRDefault="00717B4D" w:rsidP="001D1066">
            <w:pPr>
              <w:suppressAutoHyphens w:val="0"/>
              <w:spacing w:after="0" w:line="240" w:lineRule="auto"/>
              <w:rPr>
                <w:rFonts w:ascii="Times New Roman" w:hAnsi="Times New Roman"/>
                <w:b/>
                <w:bCs/>
                <w:iCs/>
                <w:kern w:val="0"/>
                <w:sz w:val="24"/>
                <w:szCs w:val="24"/>
                <w:lang w:val="sr-Cyrl-CS" w:eastAsia="en-US"/>
              </w:rPr>
            </w:pPr>
          </w:p>
          <w:p w14:paraId="1D74EC14" w14:textId="77777777"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МОДЕЛ УГОВОРА О ЈАВНОЈ НАБАВЦИ</w:t>
            </w:r>
          </w:p>
          <w:p w14:paraId="2991800D" w14:textId="2E45EA9F" w:rsidR="00D43F33" w:rsidRPr="00D43F33" w:rsidRDefault="0000689A" w:rsidP="00D43F33">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Партија 1 – уређај за штампање</w:t>
            </w:r>
          </w:p>
          <w:p w14:paraId="4DEA42D2" w14:textId="77777777"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 xml:space="preserve"> </w:t>
            </w:r>
          </w:p>
          <w:p w14:paraId="2F1252CC" w14:textId="61009CE8" w:rsidR="00D43F33" w:rsidRPr="00D43F33" w:rsidRDefault="002878B0" w:rsidP="00D43F33">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 xml:space="preserve">ЈН бр. </w:t>
            </w:r>
            <w:r w:rsidR="0029662E">
              <w:rPr>
                <w:rFonts w:ascii="Times New Roman" w:hAnsi="Times New Roman"/>
                <w:b/>
                <w:bCs/>
                <w:iCs/>
                <w:kern w:val="0"/>
                <w:sz w:val="24"/>
                <w:szCs w:val="24"/>
                <w:lang w:val="sr-Cyrl-CS" w:eastAsia="en-US"/>
              </w:rPr>
              <w:t>7</w:t>
            </w:r>
            <w:r w:rsidR="00D43F33" w:rsidRPr="00D43F33">
              <w:rPr>
                <w:rFonts w:ascii="Times New Roman" w:hAnsi="Times New Roman"/>
                <w:b/>
                <w:bCs/>
                <w:iCs/>
                <w:kern w:val="0"/>
                <w:sz w:val="24"/>
                <w:szCs w:val="24"/>
                <w:lang w:val="sr-Cyrl-CS" w:eastAsia="en-US"/>
              </w:rPr>
              <w:t>/201</w:t>
            </w:r>
            <w:r w:rsidR="00D91A7A">
              <w:rPr>
                <w:rFonts w:ascii="Times New Roman" w:hAnsi="Times New Roman"/>
                <w:b/>
                <w:bCs/>
                <w:iCs/>
                <w:kern w:val="0"/>
                <w:sz w:val="24"/>
                <w:szCs w:val="24"/>
                <w:lang w:val="sr-Cyrl-CS" w:eastAsia="en-US"/>
              </w:rPr>
              <w:t>9</w:t>
            </w:r>
          </w:p>
          <w:p w14:paraId="6CFF3426" w14:textId="77777777" w:rsidR="00D43F33" w:rsidRPr="00D43F33" w:rsidRDefault="00D43F33" w:rsidP="00D43F33">
            <w:pPr>
              <w:suppressAutoHyphens w:val="0"/>
              <w:spacing w:after="0" w:line="240" w:lineRule="auto"/>
              <w:rPr>
                <w:rFonts w:ascii="Times New Roman" w:hAnsi="Times New Roman"/>
                <w:b/>
                <w:bCs/>
                <w:iCs/>
                <w:kern w:val="0"/>
                <w:sz w:val="24"/>
                <w:szCs w:val="24"/>
                <w:lang w:val="sr-Cyrl-CS" w:eastAsia="en-US"/>
              </w:rPr>
            </w:pPr>
          </w:p>
          <w:p w14:paraId="1580800E" w14:textId="77777777" w:rsidR="00D43F33" w:rsidRPr="00D43F33" w:rsidRDefault="00D43F33" w:rsidP="00B95805">
            <w:pPr>
              <w:numPr>
                <w:ilvl w:val="0"/>
                <w:numId w:val="7"/>
              </w:numPr>
              <w:suppressAutoHyphens w:val="0"/>
              <w:spacing w:after="0" w:line="240" w:lineRule="auto"/>
              <w:jc w:val="both"/>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Центар за истраживање несрећа</w:t>
            </w:r>
            <w:r w:rsidR="00B146C1">
              <w:rPr>
                <w:rFonts w:ascii="Times New Roman" w:hAnsi="Times New Roman"/>
                <w:iCs/>
                <w:kern w:val="0"/>
                <w:sz w:val="24"/>
                <w:szCs w:val="24"/>
                <w:lang w:val="sr-Cyrl-CS" w:eastAsia="en-US"/>
              </w:rPr>
              <w:t xml:space="preserve"> у саобраћају</w:t>
            </w:r>
            <w:r w:rsidRPr="00D43F3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14:paraId="7DBD6270" w14:textId="77777777" w:rsidR="00D43F33" w:rsidRPr="00D43F33" w:rsidRDefault="00D43F33" w:rsidP="00B95805">
            <w:pPr>
              <w:numPr>
                <w:ilvl w:val="0"/>
                <w:numId w:val="7"/>
              </w:numPr>
              <w:suppressAutoHyphens w:val="0"/>
              <w:spacing w:after="0" w:line="240" w:lineRule="auto"/>
              <w:jc w:val="both"/>
              <w:rPr>
                <w:rFonts w:ascii="Times New Roman" w:hAnsi="Times New Roman"/>
                <w:iCs/>
                <w:kern w:val="0"/>
                <w:sz w:val="24"/>
                <w:szCs w:val="24"/>
                <w:lang w:val="sr-Cyrl-RS" w:eastAsia="en-US"/>
              </w:rPr>
            </w:pPr>
            <w:r w:rsidRPr="00D43F3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Продавац)</w:t>
            </w:r>
          </w:p>
          <w:p w14:paraId="65765C38" w14:textId="77777777"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08BCC22A" w14:textId="77777777"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НА</w:t>
            </w:r>
            <w:r w:rsidRPr="00D43F33">
              <w:rPr>
                <w:rFonts w:ascii="Times New Roman" w:hAnsi="Times New Roman"/>
                <w:spacing w:val="1"/>
                <w:kern w:val="0"/>
                <w:sz w:val="24"/>
                <w:szCs w:val="24"/>
                <w:lang w:val="sr-Cyrl-CS" w:eastAsia="en-US"/>
              </w:rPr>
              <w:t>П</w:t>
            </w:r>
            <w:r w:rsidRPr="00D43F33">
              <w:rPr>
                <w:rFonts w:ascii="Times New Roman" w:hAnsi="Times New Roman"/>
                <w:kern w:val="0"/>
                <w:sz w:val="24"/>
                <w:szCs w:val="24"/>
                <w:lang w:val="sr-Cyrl-CS" w:eastAsia="en-US"/>
              </w:rPr>
              <w:t>ОМЕ</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А:</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У сл</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чају</w:t>
            </w:r>
            <w:r w:rsidRPr="00D43F33">
              <w:rPr>
                <w:rFonts w:ascii="Times New Roman" w:hAnsi="Times New Roman"/>
                <w:spacing w:val="11"/>
                <w:kern w:val="0"/>
                <w:sz w:val="24"/>
                <w:szCs w:val="24"/>
                <w:lang w:val="sr-Cyrl-CS" w:eastAsia="en-US"/>
              </w:rPr>
              <w:t xml:space="preserve"> </w:t>
            </w:r>
            <w:r w:rsidRPr="00D43F33">
              <w:rPr>
                <w:rFonts w:ascii="Times New Roman" w:hAnsi="Times New Roman"/>
                <w:kern w:val="0"/>
                <w:sz w:val="24"/>
                <w:szCs w:val="24"/>
                <w:lang w:val="sr-Cyrl-CS" w:eastAsia="en-US"/>
              </w:rPr>
              <w:t>да</w:t>
            </w:r>
            <w:r w:rsidRPr="00D43F33">
              <w:rPr>
                <w:rFonts w:ascii="Times New Roman" w:hAnsi="Times New Roman"/>
                <w:spacing w:val="9"/>
                <w:kern w:val="0"/>
                <w:sz w:val="24"/>
                <w:szCs w:val="24"/>
                <w:lang w:val="sr-Cyrl-CS" w:eastAsia="en-US"/>
              </w:rPr>
              <w:t xml:space="preserve"> </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заб</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ани</w:t>
            </w:r>
            <w:r w:rsidRPr="00D43F33">
              <w:rPr>
                <w:rFonts w:ascii="Times New Roman" w:hAnsi="Times New Roman"/>
                <w:spacing w:val="13"/>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наст</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па</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са</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звођаче</w:t>
            </w:r>
            <w:r w:rsidRPr="00D43F33">
              <w:rPr>
                <w:rFonts w:ascii="Times New Roman" w:hAnsi="Times New Roman"/>
                <w:spacing w:val="2"/>
                <w:kern w:val="0"/>
                <w:sz w:val="24"/>
                <w:szCs w:val="24"/>
                <w:lang w:val="sr-Cyrl-CS" w:eastAsia="en-US"/>
              </w:rPr>
              <w:t>м</w:t>
            </w:r>
            <w:r w:rsidRPr="00D43F33">
              <w:rPr>
                <w:rFonts w:ascii="Times New Roman" w:hAnsi="Times New Roman"/>
                <w:kern w:val="0"/>
                <w:sz w:val="24"/>
                <w:szCs w:val="24"/>
                <w:lang w:val="sr-Cyrl-CS" w:eastAsia="en-US"/>
              </w:rPr>
              <w:t>,</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односно</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као</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ђачем</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из 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пе </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spacing w:val="-2"/>
                <w:kern w:val="0"/>
                <w:sz w:val="24"/>
                <w:szCs w:val="24"/>
                <w:lang w:val="sr-Cyrl-CS" w:eastAsia="en-US"/>
              </w:rPr>
              <w:t>ђ</w:t>
            </w:r>
            <w:r w:rsidRPr="00D43F33">
              <w:rPr>
                <w:rFonts w:ascii="Times New Roman" w:hAnsi="Times New Roman"/>
                <w:kern w:val="0"/>
                <w:sz w:val="24"/>
                <w:szCs w:val="24"/>
                <w:lang w:val="sr-Cyrl-CS" w:eastAsia="en-US"/>
              </w:rPr>
              <w:t>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2"/>
                <w:kern w:val="0"/>
                <w:sz w:val="24"/>
                <w:szCs w:val="24"/>
                <w:lang w:val="sr-Cyrl-CS" w:eastAsia="en-US"/>
              </w:rPr>
              <w:t>у</w:t>
            </w:r>
            <w:r w:rsidRPr="00D43F33">
              <w:rPr>
                <w:rFonts w:ascii="Times New Roman" w:hAnsi="Times New Roman"/>
                <w:spacing w:val="-1"/>
                <w:kern w:val="0"/>
                <w:sz w:val="24"/>
                <w:szCs w:val="24"/>
                <w:lang w:val="sr-Cyrl-CS" w:eastAsia="en-US"/>
              </w:rPr>
              <w:t>г</w:t>
            </w:r>
            <w:r w:rsidRPr="00D43F33">
              <w:rPr>
                <w:rFonts w:ascii="Times New Roman" w:hAnsi="Times New Roman"/>
                <w:kern w:val="0"/>
                <w:sz w:val="24"/>
                <w:szCs w:val="24"/>
                <w:lang w:val="sr-Cyrl-CS" w:eastAsia="en-US"/>
              </w:rPr>
              <w:t>ово</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1"/>
                <w:kern w:val="0"/>
                <w:sz w:val="24"/>
                <w:szCs w:val="24"/>
                <w:lang w:val="sr-Cyrl-CS" w:eastAsia="en-US"/>
              </w:rPr>
              <w:t>ћ</w:t>
            </w:r>
            <w:r w:rsidRPr="00D43F33">
              <w:rPr>
                <w:rFonts w:ascii="Times New Roman" w:hAnsi="Times New Roman"/>
                <w:kern w:val="0"/>
                <w:sz w:val="24"/>
                <w:szCs w:val="24"/>
                <w:lang w:val="sr-Cyrl-CS" w:eastAsia="en-US"/>
              </w:rPr>
              <w:t xml:space="preserve">е </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 xml:space="preserve">бити </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 xml:space="preserve">наведени </w:t>
            </w:r>
            <w:r w:rsidRPr="00D43F33">
              <w:rPr>
                <w:rFonts w:ascii="Times New Roman" w:hAnsi="Times New Roman"/>
                <w:spacing w:val="2"/>
                <w:kern w:val="0"/>
                <w:sz w:val="24"/>
                <w:szCs w:val="24"/>
                <w:lang w:val="sr-Cyrl-CS" w:eastAsia="en-US"/>
              </w:rPr>
              <w:t xml:space="preserve"> </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 xml:space="preserve">азив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 xml:space="preserve">односно </w:t>
            </w:r>
            <w:r w:rsidRPr="00D43F33">
              <w:rPr>
                <w:rFonts w:ascii="Times New Roman" w:hAnsi="Times New Roman"/>
                <w:spacing w:val="3"/>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ђача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из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пе</w:t>
            </w:r>
            <w:r w:rsidRPr="00D43F33">
              <w:rPr>
                <w:rFonts w:ascii="Times New Roman" w:hAnsi="Times New Roman"/>
                <w:spacing w:val="-2"/>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w:t>
            </w:r>
          </w:p>
          <w:p w14:paraId="4C71755D"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14:paraId="37B03BCA"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r w:rsidRPr="00D43F33">
              <w:rPr>
                <w:rFonts w:ascii="Times New Roman" w:hAnsi="Times New Roman"/>
                <w:iCs/>
                <w:kern w:val="0"/>
                <w:sz w:val="24"/>
                <w:szCs w:val="24"/>
                <w:lang w:val="sr-Cyrl-CS" w:eastAsia="en-US"/>
              </w:rPr>
              <w:t xml:space="preserve">Уговорне стране су се споразумеле о следећем </w:t>
            </w:r>
            <w:r w:rsidRPr="00D43F33">
              <w:rPr>
                <w:rFonts w:ascii="Times New Roman" w:hAnsi="Times New Roman"/>
                <w:iCs/>
                <w:kern w:val="0"/>
                <w:sz w:val="24"/>
                <w:szCs w:val="24"/>
                <w:lang w:val="sr-Cyrl-RS" w:eastAsia="en-US"/>
              </w:rPr>
              <w:t xml:space="preserve">: </w:t>
            </w:r>
          </w:p>
          <w:p w14:paraId="7EF28766"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14:paraId="39415E26"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ru-RU" w:eastAsia="en-US"/>
              </w:rPr>
            </w:pPr>
            <w:r w:rsidRPr="00D43F33">
              <w:rPr>
                <w:rFonts w:ascii="Times New Roman" w:hAnsi="Times New Roman"/>
                <w:b/>
                <w:bCs/>
                <w:kern w:val="0"/>
                <w:sz w:val="24"/>
                <w:szCs w:val="24"/>
                <w:lang w:val="ru-RU" w:eastAsia="en-US"/>
              </w:rPr>
              <w:t xml:space="preserve">Члан 1. </w:t>
            </w:r>
          </w:p>
          <w:p w14:paraId="1BC5A8A8"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14:paraId="08E3E823" w14:textId="4A66C36C" w:rsidR="002878B0"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sidR="002878B0">
              <w:rPr>
                <w:rFonts w:ascii="Times New Roman" w:hAnsi="Times New Roman"/>
                <w:kern w:val="0"/>
                <w:sz w:val="24"/>
                <w:szCs w:val="24"/>
                <w:lang w:val="sr-Cyrl-CS" w:eastAsia="en-US"/>
              </w:rPr>
              <w:t xml:space="preserve"> набавк</w:t>
            </w:r>
            <w:r w:rsidR="0029662E">
              <w:rPr>
                <w:rFonts w:ascii="Times New Roman" w:hAnsi="Times New Roman"/>
                <w:kern w:val="0"/>
                <w:sz w:val="24"/>
                <w:szCs w:val="24"/>
                <w:lang w:val="sr-Cyrl-CS" w:eastAsia="en-US"/>
              </w:rPr>
              <w:t xml:space="preserve">е мале вредности </w:t>
            </w:r>
            <w:r w:rsidR="0000689A">
              <w:rPr>
                <w:rFonts w:ascii="Times New Roman" w:hAnsi="Times New Roman"/>
                <w:kern w:val="0"/>
                <w:sz w:val="24"/>
                <w:szCs w:val="24"/>
                <w:lang w:val="sr-Cyrl-CS" w:eastAsia="en-US"/>
              </w:rPr>
              <w:t xml:space="preserve">– набавка рачунарксе опреме, набака обликована по партијама, </w:t>
            </w:r>
            <w:r w:rsidRPr="00D43F33">
              <w:rPr>
                <w:rFonts w:ascii="Times New Roman" w:hAnsi="Times New Roman"/>
                <w:kern w:val="0"/>
                <w:sz w:val="24"/>
                <w:szCs w:val="24"/>
                <w:lang w:val="sr-Cyrl-CS" w:eastAsia="en-US"/>
              </w:rPr>
              <w:t xml:space="preserve">ЈН бр. </w:t>
            </w:r>
            <w:r w:rsidR="0029662E">
              <w:rPr>
                <w:rFonts w:ascii="Times New Roman" w:hAnsi="Times New Roman"/>
                <w:kern w:val="0"/>
                <w:sz w:val="24"/>
                <w:szCs w:val="24"/>
                <w:lang w:val="sr-Cyrl-CS" w:eastAsia="en-US"/>
              </w:rPr>
              <w:t>7</w:t>
            </w:r>
            <w:r w:rsidRPr="00D43F33">
              <w:rPr>
                <w:rFonts w:ascii="Times New Roman" w:hAnsi="Times New Roman"/>
                <w:kern w:val="0"/>
                <w:sz w:val="24"/>
                <w:szCs w:val="24"/>
                <w:lang w:val="sr-Cyrl-CS" w:eastAsia="en-US"/>
              </w:rPr>
              <w:t>/201</w:t>
            </w:r>
            <w:r w:rsidR="00D91A7A">
              <w:rPr>
                <w:rFonts w:ascii="Times New Roman" w:hAnsi="Times New Roman"/>
                <w:kern w:val="0"/>
                <w:sz w:val="24"/>
                <w:szCs w:val="24"/>
                <w:lang w:val="sr-Cyrl-CS" w:eastAsia="en-US"/>
              </w:rPr>
              <w:t xml:space="preserve">9 </w:t>
            </w:r>
            <w:r w:rsidR="0000689A">
              <w:rPr>
                <w:rFonts w:ascii="Times New Roman" w:hAnsi="Times New Roman"/>
                <w:kern w:val="0"/>
                <w:sz w:val="24"/>
                <w:szCs w:val="24"/>
                <w:lang w:val="sr-Cyrl-CS" w:eastAsia="en-US"/>
              </w:rPr>
              <w:t xml:space="preserve">, Партија 1 – уређај за штампање; </w:t>
            </w:r>
            <w:r w:rsidR="0029662E">
              <w:rPr>
                <w:rFonts w:ascii="Times New Roman" w:hAnsi="Times New Roman"/>
                <w:kern w:val="0"/>
                <w:sz w:val="24"/>
                <w:szCs w:val="24"/>
                <w:lang w:val="sr-Cyrl-CS" w:eastAsia="en-US"/>
              </w:rPr>
              <w:t xml:space="preserve"> </w:t>
            </w:r>
            <w:r w:rsidRPr="00D43F33">
              <w:rPr>
                <w:rFonts w:ascii="Times New Roman" w:hAnsi="Times New Roman"/>
                <w:kern w:val="0"/>
                <w:sz w:val="24"/>
                <w:szCs w:val="24"/>
                <w:lang w:val="sr-Cyrl-CS" w:eastAsia="en-US"/>
              </w:rPr>
              <w:t xml:space="preserve"> </w:t>
            </w:r>
          </w:p>
          <w:p w14:paraId="2A4D358C" w14:textId="77777777" w:rsidR="00D43F33" w:rsidRPr="00D43F33" w:rsidRDefault="002878B0" w:rsidP="00D43F33">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 xml:space="preserve">- </w:t>
            </w:r>
            <w:r w:rsidR="00D43F33" w:rsidRPr="00D43F33">
              <w:rPr>
                <w:rFonts w:ascii="Times New Roman" w:hAnsi="Times New Roman"/>
                <w:kern w:val="0"/>
                <w:sz w:val="24"/>
                <w:szCs w:val="24"/>
                <w:lang w:val="sr-Cyrl-CS" w:eastAsia="en-US"/>
              </w:rPr>
              <w:t xml:space="preserve">да је Продавац доставио понуду број: ____________од </w:t>
            </w:r>
            <w:r w:rsidR="00D43F33" w:rsidRPr="00D43F33">
              <w:rPr>
                <w:rFonts w:ascii="Times New Roman" w:hAnsi="Times New Roman"/>
                <w:kern w:val="0"/>
                <w:sz w:val="24"/>
                <w:szCs w:val="24"/>
                <w:lang w:val="ru-RU" w:eastAsia="en-US"/>
              </w:rPr>
              <w:t>______________</w:t>
            </w:r>
            <w:r w:rsidR="00D43F33">
              <w:rPr>
                <w:rFonts w:ascii="Times New Roman" w:hAnsi="Times New Roman"/>
                <w:kern w:val="0"/>
                <w:sz w:val="24"/>
                <w:szCs w:val="24"/>
                <w:lang w:val="sr-Cyrl-CS" w:eastAsia="en-US"/>
              </w:rPr>
              <w:t>201</w:t>
            </w:r>
            <w:r w:rsidR="00D91A7A">
              <w:rPr>
                <w:rFonts w:ascii="Times New Roman" w:hAnsi="Times New Roman"/>
                <w:kern w:val="0"/>
                <w:sz w:val="24"/>
                <w:szCs w:val="24"/>
                <w:lang w:val="sr-Cyrl-CS" w:eastAsia="en-US"/>
              </w:rPr>
              <w:t>9</w:t>
            </w:r>
            <w:r w:rsidR="00D43F33" w:rsidRPr="00D43F3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6F0C037D" w14:textId="77777777" w:rsidR="00D43F33" w:rsidRPr="00D43F3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D43F33">
              <w:rPr>
                <w:rFonts w:ascii="Times New Roman" w:eastAsia="Times New Roman" w:hAnsi="Times New Roman"/>
                <w:kern w:val="0"/>
                <w:sz w:val="24"/>
                <w:szCs w:val="24"/>
                <w:lang w:val="hr-HR" w:eastAsia="en-US"/>
              </w:rPr>
              <w:t xml:space="preserve">-     </w:t>
            </w:r>
            <w:r w:rsidRPr="00D43F33">
              <w:rPr>
                <w:rFonts w:ascii="Times New Roman" w:eastAsia="Times New Roman" w:hAnsi="Times New Roman"/>
                <w:kern w:val="0"/>
                <w:sz w:val="24"/>
                <w:szCs w:val="24"/>
                <w:lang w:val="ru-RU" w:eastAsia="en-US"/>
              </w:rPr>
              <w:t>да је Наручилац на основу Одлук</w:t>
            </w:r>
            <w:r w:rsidRPr="00D43F33">
              <w:rPr>
                <w:rFonts w:ascii="Times New Roman" w:eastAsia="Times New Roman" w:hAnsi="Times New Roman"/>
                <w:kern w:val="0"/>
                <w:sz w:val="24"/>
                <w:szCs w:val="24"/>
                <w:lang w:val="sr-Cyrl-CS" w:eastAsia="en-US"/>
              </w:rPr>
              <w:t>е</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 xml:space="preserve">о додели уговора </w:t>
            </w:r>
            <w:r w:rsidRPr="00D43F33">
              <w:rPr>
                <w:rFonts w:ascii="Times New Roman" w:eastAsia="Times New Roman" w:hAnsi="Times New Roman"/>
                <w:kern w:val="0"/>
                <w:sz w:val="24"/>
                <w:szCs w:val="24"/>
                <w:lang w:val="ru-RU" w:eastAsia="en-US"/>
              </w:rPr>
              <w:t>бр</w:t>
            </w:r>
            <w:r w:rsidRPr="00D43F33">
              <w:rPr>
                <w:rFonts w:ascii="Times New Roman" w:eastAsia="Times New Roman" w:hAnsi="Times New Roman"/>
                <w:kern w:val="0"/>
                <w:sz w:val="24"/>
                <w:szCs w:val="24"/>
                <w:lang w:val="sr-Cyrl-CS" w:eastAsia="en-US"/>
              </w:rPr>
              <w:t xml:space="preserve">   </w:t>
            </w:r>
            <w:r w:rsidRPr="00D43F33">
              <w:rPr>
                <w:rFonts w:ascii="Times New Roman" w:eastAsia="Times New Roman" w:hAnsi="Times New Roman"/>
                <w:kern w:val="0"/>
                <w:sz w:val="24"/>
                <w:szCs w:val="24"/>
                <w:lang w:val="ru-RU" w:eastAsia="en-US"/>
              </w:rPr>
              <w:t>_________________од __________</w:t>
            </w:r>
            <w:r w:rsidRPr="00D43F33">
              <w:rPr>
                <w:rFonts w:ascii="Times New Roman" w:eastAsia="Times New Roman" w:hAnsi="Times New Roman"/>
                <w:kern w:val="0"/>
                <w:sz w:val="24"/>
                <w:szCs w:val="24"/>
                <w:lang w:val="sr-Cyrl-CS" w:eastAsia="en-US"/>
              </w:rPr>
              <w:t>2</w:t>
            </w:r>
            <w:r w:rsidRPr="00D43F33">
              <w:rPr>
                <w:rFonts w:ascii="Times New Roman" w:eastAsia="Times New Roman" w:hAnsi="Times New Roman"/>
                <w:kern w:val="0"/>
                <w:sz w:val="24"/>
                <w:szCs w:val="24"/>
                <w:lang w:val="ru-RU" w:eastAsia="en-US"/>
              </w:rPr>
              <w:t>01</w:t>
            </w:r>
            <w:r w:rsidR="00D91A7A">
              <w:rPr>
                <w:rFonts w:ascii="Times New Roman" w:eastAsia="Times New Roman" w:hAnsi="Times New Roman"/>
                <w:kern w:val="0"/>
                <w:sz w:val="24"/>
                <w:szCs w:val="24"/>
                <w:lang w:val="sr-Cyrl-CS" w:eastAsia="en-US"/>
              </w:rPr>
              <w:t>9</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г</w:t>
            </w:r>
            <w:r w:rsidRPr="00D43F33">
              <w:rPr>
                <w:rFonts w:ascii="Times New Roman" w:eastAsia="Times New Roman" w:hAnsi="Times New Roman"/>
                <w:kern w:val="0"/>
                <w:sz w:val="24"/>
                <w:szCs w:val="24"/>
                <w:lang w:val="ru-RU" w:eastAsia="en-US"/>
              </w:rPr>
              <w:t>одине</w:t>
            </w:r>
            <w:r w:rsidRPr="00D43F33">
              <w:rPr>
                <w:rFonts w:ascii="Times New Roman" w:eastAsia="Times New Roman" w:hAnsi="Times New Roman"/>
                <w:kern w:val="0"/>
                <w:sz w:val="24"/>
                <w:szCs w:val="24"/>
                <w:lang w:val="sr-Cyrl-CS" w:eastAsia="en-US"/>
              </w:rPr>
              <w:t>,</w:t>
            </w:r>
            <w:r w:rsidRPr="00D43F33">
              <w:rPr>
                <w:rFonts w:ascii="Times New Roman" w:eastAsia="Times New Roman" w:hAnsi="Times New Roman"/>
                <w:kern w:val="0"/>
                <w:sz w:val="24"/>
                <w:szCs w:val="24"/>
                <w:lang w:val="ru-RU" w:eastAsia="en-US"/>
              </w:rPr>
              <w:t xml:space="preserve"> изабрао </w:t>
            </w:r>
            <w:r w:rsidRPr="00D43F33">
              <w:rPr>
                <w:rFonts w:ascii="Times New Roman" w:eastAsia="Times New Roman" w:hAnsi="Times New Roman"/>
                <w:kern w:val="0"/>
                <w:sz w:val="24"/>
                <w:szCs w:val="24"/>
                <w:lang w:val="sr-Cyrl-CS" w:eastAsia="en-US"/>
              </w:rPr>
              <w:t>Продавца.</w:t>
            </w:r>
          </w:p>
          <w:p w14:paraId="3AEEC520" w14:textId="77777777" w:rsidR="00D43F33" w:rsidRPr="00D43F3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6F862709" w14:textId="77777777" w:rsidR="0000689A" w:rsidRPr="0000689A" w:rsidRDefault="0000689A" w:rsidP="0000689A">
            <w:pPr>
              <w:spacing w:after="0" w:line="240" w:lineRule="auto"/>
              <w:rPr>
                <w:rFonts w:ascii="Times New Roman" w:hAnsi="Times New Roman"/>
                <w:b/>
                <w:sz w:val="24"/>
                <w:szCs w:val="24"/>
              </w:rPr>
            </w:pPr>
            <w:r w:rsidRPr="0000689A">
              <w:rPr>
                <w:rFonts w:ascii="Times New Roman" w:hAnsi="Times New Roman"/>
                <w:b/>
                <w:sz w:val="24"/>
                <w:szCs w:val="24"/>
              </w:rPr>
              <w:t>ПРЕДМЕТ УГОВОРА, ЦЕНА И УСЛОВИ ПЛАЋАЊА</w:t>
            </w:r>
          </w:p>
          <w:p w14:paraId="42328428" w14:textId="77777777" w:rsidR="0000689A" w:rsidRPr="0000689A" w:rsidRDefault="0000689A" w:rsidP="001D1066">
            <w:pPr>
              <w:spacing w:after="0" w:line="240" w:lineRule="auto"/>
              <w:rPr>
                <w:rFonts w:ascii="Times New Roman" w:hAnsi="Times New Roman"/>
                <w:iCs/>
                <w:sz w:val="24"/>
                <w:szCs w:val="24"/>
              </w:rPr>
            </w:pPr>
          </w:p>
          <w:p w14:paraId="2704C4CE" w14:textId="18CBDAFD" w:rsidR="0000689A" w:rsidRDefault="0000689A" w:rsidP="0000689A">
            <w:pPr>
              <w:spacing w:after="0" w:line="240" w:lineRule="auto"/>
              <w:jc w:val="center"/>
              <w:rPr>
                <w:rFonts w:ascii="Times New Roman" w:hAnsi="Times New Roman"/>
                <w:b/>
                <w:bCs/>
                <w:sz w:val="24"/>
                <w:szCs w:val="24"/>
                <w:lang w:val="sr-Cyrl-RS"/>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2</w:t>
            </w:r>
            <w:r>
              <w:rPr>
                <w:rFonts w:ascii="Times New Roman" w:hAnsi="Times New Roman"/>
                <w:b/>
                <w:bCs/>
                <w:sz w:val="24"/>
                <w:szCs w:val="24"/>
                <w:lang w:val="sr-Cyrl-RS"/>
              </w:rPr>
              <w:t xml:space="preserve">. </w:t>
            </w:r>
          </w:p>
          <w:p w14:paraId="0A35ACA0" w14:textId="77777777" w:rsidR="0000689A" w:rsidRDefault="0000689A" w:rsidP="0000689A">
            <w:pPr>
              <w:spacing w:after="0" w:line="240" w:lineRule="auto"/>
              <w:jc w:val="both"/>
              <w:rPr>
                <w:rFonts w:ascii="Times New Roman" w:hAnsi="Times New Roman"/>
                <w:sz w:val="24"/>
                <w:szCs w:val="24"/>
                <w:lang w:val="sr-Cyrl-RS"/>
              </w:rPr>
            </w:pPr>
          </w:p>
          <w:p w14:paraId="06ADCB6A" w14:textId="69B9711F" w:rsidR="0000689A" w:rsidRPr="0000689A" w:rsidRDefault="0000689A" w:rsidP="0000689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Предмет уговора је набавка уређаја за штампање:</w:t>
            </w:r>
          </w:p>
          <w:p w14:paraId="7220CCF9" w14:textId="77777777" w:rsidR="0000689A" w:rsidRPr="0000689A" w:rsidRDefault="0000689A" w:rsidP="0000689A">
            <w:pPr>
              <w:spacing w:after="0" w:line="240" w:lineRule="auto"/>
              <w:jc w:val="both"/>
              <w:rPr>
                <w:rFonts w:ascii="Times New Roman" w:hAnsi="Times New Roman"/>
                <w:sz w:val="24"/>
                <w:szCs w:val="24"/>
              </w:rPr>
            </w:pPr>
          </w:p>
          <w:p w14:paraId="6F6468FC" w14:textId="77777777" w:rsidR="0000689A" w:rsidRPr="0000689A" w:rsidRDefault="0000689A" w:rsidP="0000689A">
            <w:pPr>
              <w:spacing w:after="0" w:line="240" w:lineRule="auto"/>
              <w:jc w:val="center"/>
              <w:rPr>
                <w:rFonts w:ascii="Times New Roman" w:hAnsi="Times New Roman"/>
                <w:b/>
                <w:sz w:val="24"/>
                <w:szCs w:val="24"/>
              </w:rPr>
            </w:pPr>
            <w:r w:rsidRPr="0000689A">
              <w:rPr>
                <w:rFonts w:ascii="Times New Roman" w:hAnsi="Times New Roman"/>
                <w:b/>
                <w:sz w:val="24"/>
                <w:szCs w:val="24"/>
              </w:rPr>
              <w:t>(</w:t>
            </w:r>
            <w:proofErr w:type="spellStart"/>
            <w:r w:rsidRPr="0000689A">
              <w:rPr>
                <w:rFonts w:ascii="Times New Roman" w:hAnsi="Times New Roman"/>
                <w:b/>
                <w:sz w:val="24"/>
                <w:szCs w:val="24"/>
              </w:rPr>
              <w:t>спецификација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ће</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бити</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преузета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из</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понуде</w:t>
            </w:r>
            <w:proofErr w:type="spellEnd"/>
            <w:r w:rsidRPr="0000689A">
              <w:rPr>
                <w:rFonts w:ascii="Times New Roman" w:hAnsi="Times New Roman"/>
                <w:b/>
                <w:sz w:val="24"/>
                <w:szCs w:val="24"/>
              </w:rPr>
              <w:t>).</w:t>
            </w:r>
          </w:p>
          <w:p w14:paraId="7A1C878D" w14:textId="77777777" w:rsidR="0000689A" w:rsidRPr="0000689A" w:rsidRDefault="0000689A" w:rsidP="0000689A">
            <w:pPr>
              <w:spacing w:after="0" w:line="240" w:lineRule="auto"/>
              <w:jc w:val="center"/>
              <w:rPr>
                <w:rFonts w:ascii="Times New Roman" w:hAnsi="Times New Roman"/>
                <w:b/>
                <w:bCs/>
                <w:sz w:val="24"/>
                <w:szCs w:val="24"/>
              </w:rPr>
            </w:pPr>
          </w:p>
          <w:p w14:paraId="33891DBD" w14:textId="2173109C" w:rsidR="0000689A" w:rsidRPr="0000689A" w:rsidRDefault="0000689A" w:rsidP="0000689A">
            <w:pPr>
              <w:pStyle w:val="Style14"/>
              <w:spacing w:line="240" w:lineRule="auto"/>
              <w:jc w:val="center"/>
              <w:rPr>
                <w:lang w:val="sr-Cyrl-CS"/>
              </w:rPr>
            </w:pPr>
            <w:r w:rsidRPr="0000689A">
              <w:rPr>
                <w:b/>
                <w:lang w:val="sr-Cyrl-CS"/>
              </w:rPr>
              <w:t xml:space="preserve">Члан </w:t>
            </w:r>
            <w:r w:rsidR="001D1066">
              <w:rPr>
                <w:b/>
                <w:lang w:val="sr-Cyrl-CS"/>
              </w:rPr>
              <w:t>3</w:t>
            </w:r>
            <w:r w:rsidRPr="0000689A">
              <w:rPr>
                <w:lang w:val="sr-Cyrl-CS"/>
              </w:rPr>
              <w:t xml:space="preserve">. </w:t>
            </w:r>
          </w:p>
          <w:p w14:paraId="2E46BCB2" w14:textId="77777777" w:rsidR="0000689A" w:rsidRPr="0000689A" w:rsidRDefault="0000689A" w:rsidP="0000689A">
            <w:pPr>
              <w:pStyle w:val="Style14"/>
              <w:spacing w:line="240" w:lineRule="auto"/>
              <w:jc w:val="left"/>
              <w:rPr>
                <w:lang w:val="sr-Cyrl-CS"/>
              </w:rPr>
            </w:pPr>
          </w:p>
          <w:p w14:paraId="6AC1B4C1" w14:textId="67008189"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Вредност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износи</w:t>
            </w:r>
            <w:proofErr w:type="spellEnd"/>
            <w:r w:rsidRPr="0000689A">
              <w:rPr>
                <w:rFonts w:ascii="Times New Roman" w:hAnsi="Times New Roman"/>
                <w:sz w:val="24"/>
                <w:szCs w:val="24"/>
              </w:rPr>
              <w:t xml:space="preserve"> _________________</w:t>
            </w:r>
            <w:r w:rsidR="001D0419">
              <w:rPr>
                <w:rFonts w:ascii="Times New Roman" w:hAnsi="Times New Roman"/>
                <w:sz w:val="24"/>
                <w:szCs w:val="24"/>
              </w:rPr>
              <w:t xml:space="preserve"> </w:t>
            </w:r>
            <w:r w:rsidRPr="0000689A">
              <w:rPr>
                <w:rFonts w:ascii="Times New Roman" w:hAnsi="Times New Roman"/>
                <w:sz w:val="24"/>
                <w:szCs w:val="24"/>
              </w:rPr>
              <w:t>(</w:t>
            </w:r>
            <w:proofErr w:type="spellStart"/>
            <w:r w:rsidRPr="0000689A">
              <w:rPr>
                <w:rFonts w:ascii="Times New Roman" w:hAnsi="Times New Roman"/>
                <w:sz w:val="24"/>
                <w:szCs w:val="24"/>
              </w:rPr>
              <w:t>попуњава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динара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ПДВ-а,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________________</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ПДВ-</w:t>
            </w:r>
            <w:proofErr w:type="spellStart"/>
            <w:r w:rsidRPr="0000689A">
              <w:rPr>
                <w:rFonts w:ascii="Times New Roman" w:hAnsi="Times New Roman"/>
                <w:sz w:val="24"/>
                <w:szCs w:val="24"/>
              </w:rPr>
              <w:t>ом</w:t>
            </w:r>
            <w:proofErr w:type="spellEnd"/>
            <w:r w:rsidRPr="0000689A">
              <w:rPr>
                <w:rFonts w:ascii="Times New Roman" w:hAnsi="Times New Roman"/>
                <w:sz w:val="24"/>
                <w:szCs w:val="24"/>
              </w:rPr>
              <w:t xml:space="preserve">, FCO </w:t>
            </w:r>
            <w:r w:rsidR="004E2D8F">
              <w:rPr>
                <w:rFonts w:ascii="Times New Roman" w:hAnsi="Times New Roman"/>
                <w:sz w:val="24"/>
                <w:szCs w:val="24"/>
                <w:lang w:val="sr-Cyrl-RS"/>
              </w:rPr>
              <w:t>Н</w:t>
            </w:r>
            <w:proofErr w:type="spellStart"/>
            <w:r w:rsidRPr="0000689A">
              <w:rPr>
                <w:rFonts w:ascii="Times New Roman" w:hAnsi="Times New Roman"/>
                <w:sz w:val="24"/>
                <w:szCs w:val="24"/>
              </w:rPr>
              <w:t>аручилац</w:t>
            </w:r>
            <w:proofErr w:type="spellEnd"/>
            <w:r w:rsidRPr="0000689A">
              <w:rPr>
                <w:rFonts w:ascii="Times New Roman" w:hAnsi="Times New Roman"/>
                <w:sz w:val="24"/>
                <w:szCs w:val="24"/>
              </w:rPr>
              <w:t>.</w:t>
            </w:r>
          </w:p>
          <w:p w14:paraId="5078DA91" w14:textId="62FF75FB" w:rsidR="0000689A" w:rsidRDefault="0000689A" w:rsidP="0000689A">
            <w:pPr>
              <w:spacing w:after="0" w:line="240" w:lineRule="auto"/>
              <w:jc w:val="both"/>
              <w:rPr>
                <w:rFonts w:ascii="Times New Roman" w:hAnsi="Times New Roman"/>
                <w:sz w:val="24"/>
                <w:szCs w:val="24"/>
              </w:rPr>
            </w:pPr>
            <w:r>
              <w:rPr>
                <w:rFonts w:ascii="Times New Roman" w:hAnsi="Times New Roman"/>
                <w:sz w:val="24"/>
                <w:szCs w:val="24"/>
                <w:lang w:val="sr-Cyrl-RS"/>
              </w:rPr>
              <w:t>Цена је</w:t>
            </w:r>
            <w:r w:rsidRPr="0000689A">
              <w:rPr>
                <w:rFonts w:ascii="Times New Roman" w:hAnsi="Times New Roman"/>
                <w:sz w:val="24"/>
                <w:szCs w:val="24"/>
              </w:rPr>
              <w:t xml:space="preserve"> </w:t>
            </w:r>
            <w:proofErr w:type="spellStart"/>
            <w:r w:rsidRPr="0000689A">
              <w:rPr>
                <w:rFonts w:ascii="Times New Roman" w:hAnsi="Times New Roman"/>
                <w:sz w:val="24"/>
                <w:szCs w:val="24"/>
              </w:rPr>
              <w:t>фиксн</w:t>
            </w:r>
            <w:proofErr w:type="spellEnd"/>
            <w:r>
              <w:rPr>
                <w:rFonts w:ascii="Times New Roman" w:hAnsi="Times New Roman"/>
                <w:sz w:val="24"/>
                <w:szCs w:val="24"/>
                <w:lang w:val="sr-Cyrl-RS"/>
              </w:rPr>
              <w:t>а</w:t>
            </w:r>
            <w:r w:rsidRPr="0000689A">
              <w:rPr>
                <w:rFonts w:ascii="Times New Roman" w:hAnsi="Times New Roman"/>
                <w:sz w:val="24"/>
                <w:szCs w:val="24"/>
              </w:rPr>
              <w:t xml:space="preserve"> и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w:t>
            </w:r>
            <w:proofErr w:type="spellEnd"/>
            <w:r>
              <w:rPr>
                <w:rFonts w:ascii="Times New Roman" w:hAnsi="Times New Roman"/>
                <w:sz w:val="24"/>
                <w:szCs w:val="24"/>
                <w:lang w:val="sr-Cyrl-RS"/>
              </w:rPr>
              <w:t>же</w:t>
            </w:r>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мењати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34923600" w14:textId="77777777" w:rsidR="001D1066" w:rsidRPr="0000689A" w:rsidRDefault="001D1066" w:rsidP="0000689A">
            <w:pPr>
              <w:spacing w:after="0" w:line="240" w:lineRule="auto"/>
              <w:jc w:val="both"/>
              <w:rPr>
                <w:rFonts w:ascii="Times New Roman" w:hAnsi="Times New Roman"/>
                <w:sz w:val="24"/>
                <w:szCs w:val="24"/>
              </w:rPr>
            </w:pPr>
          </w:p>
          <w:p w14:paraId="4765BF9F" w14:textId="78BD726E"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4</w:t>
            </w:r>
            <w:r w:rsidRPr="0000689A">
              <w:rPr>
                <w:rFonts w:ascii="Times New Roman" w:hAnsi="Times New Roman"/>
                <w:b/>
                <w:bCs/>
                <w:sz w:val="24"/>
                <w:szCs w:val="24"/>
              </w:rPr>
              <w:t>.</w:t>
            </w:r>
          </w:p>
          <w:p w14:paraId="177AD094" w14:textId="77777777" w:rsidR="0000689A" w:rsidRPr="0000689A" w:rsidRDefault="0000689A" w:rsidP="001D1066">
            <w:pPr>
              <w:spacing w:after="0" w:line="240" w:lineRule="auto"/>
              <w:rPr>
                <w:rFonts w:ascii="Times New Roman" w:hAnsi="Times New Roman"/>
                <w:b/>
                <w:bCs/>
                <w:sz w:val="24"/>
                <w:szCs w:val="24"/>
              </w:rPr>
            </w:pPr>
          </w:p>
          <w:p w14:paraId="5DA06986" w14:textId="355F80E8" w:rsidR="0000689A" w:rsidRPr="0000689A" w:rsidRDefault="0000689A" w:rsidP="0000689A">
            <w:pPr>
              <w:spacing w:after="0" w:line="240" w:lineRule="auto"/>
              <w:jc w:val="both"/>
              <w:rPr>
                <w:rFonts w:ascii="Times New Roman" w:hAnsi="Times New Roman"/>
                <w:bCs/>
                <w:sz w:val="24"/>
                <w:szCs w:val="24"/>
                <w:lang w:val="sr-Cyrl-RS"/>
              </w:rPr>
            </w:pPr>
            <w:proofErr w:type="spellStart"/>
            <w:r w:rsidRPr="0000689A">
              <w:rPr>
                <w:rFonts w:ascii="Times New Roman" w:hAnsi="Times New Roman"/>
                <w:bCs/>
                <w:sz w:val="24"/>
                <w:szCs w:val="24"/>
              </w:rPr>
              <w:t>Плаћање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извршити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_________</w:t>
            </w:r>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служб</w:t>
            </w:r>
            <w:r w:rsidR="00A80BF3">
              <w:rPr>
                <w:rFonts w:ascii="Times New Roman" w:hAnsi="Times New Roman"/>
                <w:bCs/>
                <w:sz w:val="24"/>
                <w:szCs w:val="24"/>
                <w:lang w:val="sr-Cyrl-RS"/>
              </w:rPr>
              <w:t>ен</w:t>
            </w:r>
            <w:r>
              <w:rPr>
                <w:rFonts w:ascii="Times New Roman" w:hAnsi="Times New Roman"/>
                <w:bCs/>
                <w:sz w:val="24"/>
                <w:szCs w:val="24"/>
                <w:lang w:val="sr-Cyrl-RS"/>
              </w:rPr>
              <w:t>ом пријему исправне фактуре.</w:t>
            </w:r>
          </w:p>
          <w:p w14:paraId="00B90ABE" w14:textId="77777777" w:rsidR="001D1066"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доспевају</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реализоване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највише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износа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средстава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ову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намену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одобрена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
          <w:p w14:paraId="09EFCD0E" w14:textId="2339F001" w:rsidR="0000689A" w:rsidRPr="001D1066" w:rsidRDefault="0000689A" w:rsidP="0000689A">
            <w:pPr>
              <w:spacing w:after="0" w:line="240" w:lineRule="auto"/>
              <w:jc w:val="both"/>
              <w:rPr>
                <w:rFonts w:ascii="Times New Roman" w:hAnsi="Times New Roman"/>
                <w:bCs/>
                <w:sz w:val="24"/>
                <w:szCs w:val="24"/>
              </w:rPr>
            </w:pPr>
            <w:r w:rsidRPr="0000689A">
              <w:rPr>
                <w:rFonts w:ascii="Times New Roman" w:hAnsi="Times New Roman"/>
                <w:b/>
                <w:sz w:val="24"/>
                <w:szCs w:val="24"/>
              </w:rPr>
              <w:lastRenderedPageBreak/>
              <w:t>СРЕДСТВА ФИНАНСИЈСКОГ ОБЕЗБЕЂЕЊА</w:t>
            </w:r>
          </w:p>
          <w:p w14:paraId="4F9A3BF8" w14:textId="77777777" w:rsidR="0000689A" w:rsidRPr="0000689A" w:rsidRDefault="0000689A" w:rsidP="0000689A">
            <w:pPr>
              <w:spacing w:after="0" w:line="240" w:lineRule="auto"/>
              <w:jc w:val="both"/>
              <w:rPr>
                <w:rFonts w:ascii="Times New Roman" w:hAnsi="Times New Roman"/>
                <w:sz w:val="24"/>
                <w:szCs w:val="24"/>
              </w:rPr>
            </w:pPr>
          </w:p>
          <w:p w14:paraId="6AFB8789" w14:textId="0BF19841"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5</w:t>
            </w:r>
            <w:r w:rsidRPr="0000689A">
              <w:rPr>
                <w:rFonts w:ascii="Times New Roman" w:hAnsi="Times New Roman"/>
                <w:b/>
                <w:sz w:val="24"/>
                <w:szCs w:val="24"/>
              </w:rPr>
              <w:t>.</w:t>
            </w:r>
          </w:p>
          <w:p w14:paraId="4E8B88EE" w14:textId="77777777" w:rsidR="0000689A" w:rsidRPr="0000689A" w:rsidRDefault="0000689A" w:rsidP="0000689A">
            <w:pPr>
              <w:spacing w:after="0" w:line="240" w:lineRule="auto"/>
              <w:jc w:val="center"/>
              <w:rPr>
                <w:rFonts w:ascii="Times New Roman" w:hAnsi="Times New Roman"/>
                <w:b/>
                <w:sz w:val="24"/>
                <w:szCs w:val="24"/>
              </w:rPr>
            </w:pPr>
          </w:p>
          <w:p w14:paraId="5A10FD88" w14:textId="683F3486" w:rsidR="0000689A" w:rsidRPr="0000689A" w:rsidRDefault="0000689A" w:rsidP="0000689A">
            <w:pPr>
              <w:spacing w:after="0" w:line="240" w:lineRule="auto"/>
              <w:jc w:val="both"/>
              <w:rPr>
                <w:rFonts w:ascii="Times New Roman" w:eastAsia="TimesNewRomanPSMT" w:hAnsi="Times New Roman"/>
                <w:bCs/>
                <w:iCs/>
                <w:sz w:val="24"/>
                <w:szCs w:val="24"/>
              </w:rPr>
            </w:pPr>
            <w:proofErr w:type="spellStart"/>
            <w:r w:rsidRPr="0000689A">
              <w:rPr>
                <w:rFonts w:ascii="Times New Roman" w:eastAsia="TimesNewRomanPSMT" w:hAnsi="Times New Roman"/>
                <w:bCs/>
                <w:iCs/>
                <w:sz w:val="24"/>
                <w:szCs w:val="24"/>
              </w:rPr>
              <w:t>Продавац</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је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дужан</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приликом</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о </w:t>
            </w:r>
            <w:proofErr w:type="spellStart"/>
            <w:r w:rsidRPr="0000689A">
              <w:rPr>
                <w:rFonts w:ascii="Times New Roman" w:eastAsia="TimesNewRomanPSMT" w:hAnsi="Times New Roman"/>
                <w:bCs/>
                <w:iCs/>
                <w:sz w:val="24"/>
                <w:szCs w:val="24"/>
              </w:rPr>
              <w:t>јавној</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набавци</w:t>
            </w:r>
            <w:proofErr w:type="spellEnd"/>
            <w:r w:rsidRPr="0000689A">
              <w:rPr>
                <w:rFonts w:ascii="Times New Roman" w:eastAsia="TimesNewRomanPSMT" w:hAnsi="Times New Roman"/>
                <w:bCs/>
                <w:iCs/>
                <w:sz w:val="24"/>
                <w:szCs w:val="24"/>
              </w:rPr>
              <w:t xml:space="preserve">, а </w:t>
            </w:r>
            <w:proofErr w:type="spellStart"/>
            <w:r w:rsidRPr="0000689A">
              <w:rPr>
                <w:rFonts w:ascii="Times New Roman" w:eastAsia="TimesNewRomanPSMT" w:hAnsi="Times New Roman"/>
                <w:bCs/>
                <w:iCs/>
                <w:sz w:val="24"/>
                <w:szCs w:val="24"/>
              </w:rPr>
              <w:t>најкасније</w:t>
            </w:r>
            <w:proofErr w:type="spellEnd"/>
            <w:r w:rsidRPr="0000689A">
              <w:rPr>
                <w:rFonts w:ascii="Times New Roman" w:eastAsia="TimesNewRomanPSMT" w:hAnsi="Times New Roman"/>
                <w:bCs/>
                <w:iCs/>
                <w:sz w:val="24"/>
                <w:szCs w:val="24"/>
              </w:rPr>
              <w:t xml:space="preserve"> у </w:t>
            </w:r>
            <w:proofErr w:type="spellStart"/>
            <w:r w:rsidRPr="0000689A">
              <w:rPr>
                <w:rFonts w:ascii="Times New Roman" w:eastAsia="TimesNewRomanPSMT" w:hAnsi="Times New Roman"/>
                <w:bCs/>
                <w:iCs/>
                <w:sz w:val="24"/>
                <w:szCs w:val="24"/>
              </w:rPr>
              <w:t>року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10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достави</w:t>
            </w:r>
            <w:proofErr w:type="spellEnd"/>
            <w:r w:rsidRPr="0000689A">
              <w:rPr>
                <w:rFonts w:ascii="Times New Roman" w:eastAsia="TimesNewRomanPSMT" w:hAnsi="Times New Roman"/>
                <w:bCs/>
                <w:iCs/>
                <w:sz w:val="24"/>
                <w:szCs w:val="24"/>
              </w:rPr>
              <w:t xml:space="preserve"> </w:t>
            </w:r>
            <w:r w:rsidR="004E2D8F">
              <w:rPr>
                <w:rFonts w:ascii="Times New Roman" w:eastAsia="TimesNewRomanPSMT" w:hAnsi="Times New Roman"/>
                <w:bCs/>
                <w:iCs/>
                <w:sz w:val="24"/>
                <w:szCs w:val="24"/>
                <w:lang w:val="sr-Cyrl-RS"/>
              </w:rPr>
              <w:t>Н</w:t>
            </w:r>
            <w:proofErr w:type="spellStart"/>
            <w:r w:rsidRPr="0000689A">
              <w:rPr>
                <w:rFonts w:ascii="Times New Roman" w:eastAsia="TimesNewRomanPSMT" w:hAnsi="Times New Roman"/>
                <w:bCs/>
                <w:iCs/>
                <w:sz w:val="24"/>
                <w:szCs w:val="24"/>
              </w:rPr>
              <w:t>аручиоцу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средство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финансијског</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обезбеђења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добро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извршење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посла</w:t>
            </w:r>
            <w:proofErr w:type="spellEnd"/>
            <w:r w:rsidRPr="0000689A">
              <w:rPr>
                <w:rFonts w:ascii="Times New Roman" w:eastAsia="TimesNewRomanPSMT" w:hAnsi="Times New Roman"/>
                <w:bCs/>
                <w:iCs/>
                <w:sz w:val="24"/>
                <w:szCs w:val="24"/>
              </w:rPr>
              <w:t xml:space="preserve">, и </w:t>
            </w:r>
            <w:proofErr w:type="spellStart"/>
            <w:r w:rsidRPr="0000689A">
              <w:rPr>
                <w:rFonts w:ascii="Times New Roman" w:eastAsia="TimesNewRomanPSMT" w:hAnsi="Times New Roman"/>
                <w:bCs/>
                <w:iCs/>
                <w:sz w:val="24"/>
                <w:szCs w:val="24"/>
              </w:rPr>
              <w:t>то</w:t>
            </w:r>
            <w:proofErr w:type="spellEnd"/>
            <w:r w:rsidRPr="0000689A">
              <w:rPr>
                <w:rFonts w:ascii="Times New Roman" w:eastAsia="TimesNewRomanPSMT" w:hAnsi="Times New Roman"/>
                <w:bCs/>
                <w:iCs/>
                <w:sz w:val="24"/>
                <w:szCs w:val="24"/>
              </w:rPr>
              <w:t>:</w:t>
            </w:r>
          </w:p>
          <w:p w14:paraId="58DB39E6" w14:textId="4B881541" w:rsidR="0000689A" w:rsidRPr="0000689A" w:rsidRDefault="0000689A" w:rsidP="0000689A">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Попуњену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сопствену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посла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номиналном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00C5232A">
              <w:rPr>
                <w:rFonts w:ascii="Times New Roman" w:hAnsi="Times New Roman"/>
                <w:sz w:val="24"/>
                <w:szCs w:val="24"/>
                <w:lang w:val="sr-Cyrl-RS"/>
              </w:rPr>
              <w:t xml:space="preserve"> без ПДВ-а</w:t>
            </w:r>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регистровану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чланом</w:t>
            </w:r>
            <w:proofErr w:type="spellEnd"/>
            <w:r w:rsidRPr="0000689A">
              <w:rPr>
                <w:rFonts w:ascii="Times New Roman" w:hAnsi="Times New Roman"/>
                <w:sz w:val="24"/>
                <w:szCs w:val="24"/>
              </w:rPr>
              <w:t xml:space="preserve"> 47а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платном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СРЈ</w:t>
            </w:r>
            <w:r w:rsidR="001D0419">
              <w:rPr>
                <w:rFonts w:ascii="Times New Roman" w:hAnsi="Times New Roman"/>
                <w:sz w:val="24"/>
                <w:szCs w:val="24"/>
              </w:rPr>
              <w:t>ˮ</w:t>
            </w:r>
            <w:proofErr w:type="spellEnd"/>
            <w:r w:rsidR="001D0419">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3/2002 и 5/2003 и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42/04, 62/06, 31/11 и 139/14) и </w:t>
            </w:r>
            <w:proofErr w:type="spellStart"/>
            <w:r w:rsidRPr="0000689A">
              <w:rPr>
                <w:rFonts w:ascii="Times New Roman" w:hAnsi="Times New Roman"/>
                <w:sz w:val="24"/>
                <w:szCs w:val="24"/>
              </w:rPr>
              <w:t>Одлуком</w:t>
            </w:r>
            <w:proofErr w:type="spellEnd"/>
            <w:r w:rsidRPr="0000689A">
              <w:rPr>
                <w:rFonts w:ascii="Times New Roman" w:hAnsi="Times New Roman"/>
                <w:sz w:val="24"/>
                <w:szCs w:val="24"/>
              </w:rPr>
              <w:t xml:space="preserve"> НБС о </w:t>
            </w:r>
            <w:proofErr w:type="spellStart"/>
            <w:r w:rsidRPr="0000689A">
              <w:rPr>
                <w:rFonts w:ascii="Times New Roman" w:hAnsi="Times New Roman"/>
                <w:sz w:val="24"/>
                <w:szCs w:val="24"/>
              </w:rPr>
              <w:t>ближим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садржини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начину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вођења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Регистра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овлашћења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56/11);</w:t>
            </w:r>
          </w:p>
          <w:p w14:paraId="6D49112E" w14:textId="652E5869" w:rsidR="0000689A" w:rsidRPr="0000689A" w:rsidRDefault="0000689A" w:rsidP="0000689A">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висини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 –а,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сагласности</w:t>
            </w:r>
            <w:proofErr w:type="spellEnd"/>
            <w:r w:rsidRPr="0000689A">
              <w:rPr>
                <w:rFonts w:ascii="Times New Roman" w:hAnsi="Times New Roman"/>
                <w:sz w:val="24"/>
                <w:szCs w:val="24"/>
              </w:rPr>
              <w:t xml:space="preserve"> </w:t>
            </w:r>
            <w:r w:rsidR="004E2D8F">
              <w:rPr>
                <w:rFonts w:ascii="Times New Roman" w:hAnsi="Times New Roman"/>
                <w:sz w:val="24"/>
                <w:szCs w:val="24"/>
                <w:lang w:val="sr-Cyrl-RS"/>
              </w:rPr>
              <w:t>Продавца</w:t>
            </w:r>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неизвршења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уговору</w:t>
            </w:r>
            <w:proofErr w:type="spellEnd"/>
            <w:r w:rsidRPr="0000689A">
              <w:rPr>
                <w:rFonts w:ascii="Times New Roman" w:hAnsi="Times New Roman"/>
                <w:sz w:val="24"/>
                <w:szCs w:val="24"/>
              </w:rPr>
              <w:t xml:space="preserve">; </w:t>
            </w:r>
          </w:p>
          <w:p w14:paraId="27250FBE" w14:textId="77777777" w:rsidR="0000689A" w:rsidRPr="0000689A" w:rsidRDefault="0000689A" w:rsidP="0000689A">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Потврду</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регистрацији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менице</w:t>
            </w:r>
            <w:proofErr w:type="spellEnd"/>
            <w:r w:rsidRPr="0000689A">
              <w:rPr>
                <w:rFonts w:ascii="Times New Roman" w:hAnsi="Times New Roman"/>
                <w:sz w:val="24"/>
                <w:szCs w:val="24"/>
              </w:rPr>
              <w:t>;</w:t>
            </w:r>
          </w:p>
          <w:p w14:paraId="53D9B394" w14:textId="77777777" w:rsidR="0000689A" w:rsidRPr="0000689A" w:rsidRDefault="0000689A" w:rsidP="0000689A">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Копију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картона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виде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печат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печатом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датумом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старијом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61CB2083"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меничном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идентичан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потписом</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картону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w:t>
            </w:r>
          </w:p>
          <w:p w14:paraId="48AB2312"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приликом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а </w:t>
            </w:r>
            <w:proofErr w:type="spellStart"/>
            <w:r w:rsidRPr="0000689A">
              <w:rPr>
                <w:rFonts w:ascii="Times New Roman" w:hAnsi="Times New Roman"/>
                <w:sz w:val="24"/>
                <w:szCs w:val="24"/>
              </w:rPr>
              <w:t>најкасније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дефинисаним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раскинути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w:t>
            </w:r>
          </w:p>
          <w:p w14:paraId="686D4F70" w14:textId="77777777" w:rsidR="0000689A" w:rsidRPr="0000689A" w:rsidRDefault="0000689A" w:rsidP="0000689A">
            <w:pPr>
              <w:spacing w:after="0" w:line="240" w:lineRule="auto"/>
              <w:jc w:val="both"/>
              <w:rPr>
                <w:rFonts w:ascii="Times New Roman" w:hAnsi="Times New Roman"/>
                <w:sz w:val="24"/>
                <w:szCs w:val="24"/>
              </w:rPr>
            </w:pPr>
            <w:r w:rsidRPr="0000689A">
              <w:rPr>
                <w:rFonts w:ascii="Times New Roman" w:hAnsi="Times New Roman"/>
                <w:sz w:val="24"/>
                <w:szCs w:val="24"/>
              </w:rPr>
              <w:t xml:space="preserve">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остаје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снази</w:t>
            </w:r>
            <w:proofErr w:type="spellEnd"/>
            <w:r w:rsidRPr="0000689A">
              <w:rPr>
                <w:rFonts w:ascii="Times New Roman" w:hAnsi="Times New Roman"/>
                <w:sz w:val="24"/>
                <w:szCs w:val="24"/>
              </w:rPr>
              <w:t>.</w:t>
            </w:r>
          </w:p>
          <w:p w14:paraId="448D7D17"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коме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вратити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
          <w:p w14:paraId="0304A96F" w14:textId="77777777" w:rsidR="0000689A" w:rsidRPr="0000689A" w:rsidRDefault="0000689A" w:rsidP="0000689A">
            <w:pPr>
              <w:spacing w:after="0" w:line="240" w:lineRule="auto"/>
              <w:jc w:val="both"/>
              <w:rPr>
                <w:rFonts w:ascii="Times New Roman" w:hAnsi="Times New Roman"/>
                <w:sz w:val="24"/>
                <w:szCs w:val="24"/>
              </w:rPr>
            </w:pPr>
          </w:p>
          <w:p w14:paraId="64E4C523" w14:textId="6D334588"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6</w:t>
            </w:r>
            <w:r w:rsidRPr="0000689A">
              <w:rPr>
                <w:rFonts w:ascii="Times New Roman" w:hAnsi="Times New Roman"/>
                <w:b/>
                <w:sz w:val="24"/>
                <w:szCs w:val="24"/>
              </w:rPr>
              <w:t>.</w:t>
            </w:r>
          </w:p>
          <w:p w14:paraId="376BCA4D" w14:textId="77777777" w:rsidR="0000689A" w:rsidRPr="0000689A" w:rsidRDefault="0000689A" w:rsidP="0000689A">
            <w:pPr>
              <w:spacing w:after="0" w:line="240" w:lineRule="auto"/>
              <w:jc w:val="center"/>
              <w:rPr>
                <w:rFonts w:ascii="Times New Roman" w:hAnsi="Times New Roman"/>
                <w:b/>
                <w:sz w:val="24"/>
                <w:szCs w:val="24"/>
              </w:rPr>
            </w:pPr>
          </w:p>
          <w:p w14:paraId="7DEFA1F8" w14:textId="0397D37B" w:rsidR="00462C5F" w:rsidRPr="0000689A" w:rsidRDefault="00462C5F" w:rsidP="00462C5F">
            <w:pPr>
              <w:spacing w:after="0" w:line="240" w:lineRule="auto"/>
              <w:jc w:val="both"/>
              <w:rPr>
                <w:rFonts w:ascii="Times New Roman" w:eastAsia="TimesNewRomanPSMT" w:hAnsi="Times New Roman"/>
                <w:bCs/>
                <w:iCs/>
                <w:sz w:val="24"/>
                <w:szCs w:val="24"/>
              </w:rPr>
            </w:pPr>
            <w:proofErr w:type="spellStart"/>
            <w:r w:rsidRPr="0000689A">
              <w:rPr>
                <w:rFonts w:ascii="Times New Roman" w:eastAsia="TimesNewRomanPSMT" w:hAnsi="Times New Roman"/>
                <w:bCs/>
                <w:iCs/>
                <w:sz w:val="24"/>
                <w:szCs w:val="24"/>
              </w:rPr>
              <w:t>Продавац</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је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дужан</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приликом</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 xml:space="preserve">примопредаје предмета уговора </w:t>
            </w:r>
            <w:proofErr w:type="spellStart"/>
            <w:r w:rsidRPr="0000689A">
              <w:rPr>
                <w:rFonts w:ascii="Times New Roman" w:eastAsia="TimesNewRomanPSMT" w:hAnsi="Times New Roman"/>
                <w:bCs/>
                <w:iCs/>
                <w:sz w:val="24"/>
                <w:szCs w:val="24"/>
              </w:rPr>
              <w:t>достави</w:t>
            </w:r>
            <w:proofErr w:type="spellEnd"/>
            <w:r w:rsidRPr="0000689A">
              <w:rPr>
                <w:rFonts w:ascii="Times New Roman" w:eastAsia="TimesNewRomanPSMT" w:hAnsi="Times New Roman"/>
                <w:bCs/>
                <w:iCs/>
                <w:sz w:val="24"/>
                <w:szCs w:val="24"/>
              </w:rPr>
              <w:t xml:space="preserve"> </w:t>
            </w:r>
            <w:r w:rsidR="004E2D8F">
              <w:rPr>
                <w:rFonts w:ascii="Times New Roman" w:eastAsia="TimesNewRomanPSMT" w:hAnsi="Times New Roman"/>
                <w:bCs/>
                <w:iCs/>
                <w:sz w:val="24"/>
                <w:szCs w:val="24"/>
                <w:lang w:val="sr-Cyrl-RS"/>
              </w:rPr>
              <w:t>Н</w:t>
            </w:r>
            <w:proofErr w:type="spellStart"/>
            <w:r w:rsidRPr="0000689A">
              <w:rPr>
                <w:rFonts w:ascii="Times New Roman" w:eastAsia="TimesNewRomanPSMT" w:hAnsi="Times New Roman"/>
                <w:bCs/>
                <w:iCs/>
                <w:sz w:val="24"/>
                <w:szCs w:val="24"/>
              </w:rPr>
              <w:t>аручиоцу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средство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финансијског</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обезбеђења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отклањање недостатак у гарантном року</w:t>
            </w:r>
            <w:r w:rsidRPr="0000689A">
              <w:rPr>
                <w:rFonts w:ascii="Times New Roman" w:eastAsia="TimesNewRomanPSMT" w:hAnsi="Times New Roman"/>
                <w:bCs/>
                <w:iCs/>
                <w:sz w:val="24"/>
                <w:szCs w:val="24"/>
              </w:rPr>
              <w:t xml:space="preserve">, и </w:t>
            </w:r>
            <w:proofErr w:type="spellStart"/>
            <w:r w:rsidRPr="0000689A">
              <w:rPr>
                <w:rFonts w:ascii="Times New Roman" w:eastAsia="TimesNewRomanPSMT" w:hAnsi="Times New Roman"/>
                <w:bCs/>
                <w:iCs/>
                <w:sz w:val="24"/>
                <w:szCs w:val="24"/>
              </w:rPr>
              <w:t>то</w:t>
            </w:r>
            <w:proofErr w:type="spellEnd"/>
            <w:r w:rsidRPr="0000689A">
              <w:rPr>
                <w:rFonts w:ascii="Times New Roman" w:eastAsia="TimesNewRomanPSMT" w:hAnsi="Times New Roman"/>
                <w:bCs/>
                <w:iCs/>
                <w:sz w:val="24"/>
                <w:szCs w:val="24"/>
              </w:rPr>
              <w:t>:</w:t>
            </w:r>
          </w:p>
          <w:p w14:paraId="6D25AFC3" w14:textId="01CBEB4B" w:rsidR="00462C5F" w:rsidRPr="0000689A" w:rsidRDefault="00462C5F" w:rsidP="00462C5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Попуњену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сопствену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посла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номиналном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r w:rsidR="00C5232A">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004E2D8F">
              <w:rPr>
                <w:rFonts w:ascii="Times New Roman" w:hAnsi="Times New Roman"/>
                <w:sz w:val="24"/>
                <w:szCs w:val="24"/>
                <w:lang w:val="sr-Cyrl-RS"/>
              </w:rPr>
              <w:t xml:space="preserve"> без ПДВ-а</w:t>
            </w:r>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регистровану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чланом</w:t>
            </w:r>
            <w:proofErr w:type="spellEnd"/>
            <w:r w:rsidRPr="0000689A">
              <w:rPr>
                <w:rFonts w:ascii="Times New Roman" w:hAnsi="Times New Roman"/>
                <w:sz w:val="24"/>
                <w:szCs w:val="24"/>
              </w:rPr>
              <w:t xml:space="preserve"> 47а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платном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СРЈ</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3/2002 и 5/2003 и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42/04, 62/06, 31/11 и 139/14) и </w:t>
            </w:r>
            <w:proofErr w:type="spellStart"/>
            <w:r w:rsidRPr="0000689A">
              <w:rPr>
                <w:rFonts w:ascii="Times New Roman" w:hAnsi="Times New Roman"/>
                <w:sz w:val="24"/>
                <w:szCs w:val="24"/>
              </w:rPr>
              <w:t>Одлуком</w:t>
            </w:r>
            <w:proofErr w:type="spellEnd"/>
            <w:r w:rsidRPr="0000689A">
              <w:rPr>
                <w:rFonts w:ascii="Times New Roman" w:hAnsi="Times New Roman"/>
                <w:sz w:val="24"/>
                <w:szCs w:val="24"/>
              </w:rPr>
              <w:t xml:space="preserve"> НБС о </w:t>
            </w:r>
            <w:proofErr w:type="spellStart"/>
            <w:r w:rsidRPr="0000689A">
              <w:rPr>
                <w:rFonts w:ascii="Times New Roman" w:hAnsi="Times New Roman"/>
                <w:sz w:val="24"/>
                <w:szCs w:val="24"/>
              </w:rPr>
              <w:t>ближим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садржини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начину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вођења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Регистра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овлашћења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56/11);</w:t>
            </w:r>
          </w:p>
          <w:p w14:paraId="59D4B1AB" w14:textId="453CB583" w:rsidR="00462C5F" w:rsidRPr="0000689A" w:rsidRDefault="00462C5F" w:rsidP="00462C5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висини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r>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 –а,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сагласности</w:t>
            </w:r>
            <w:proofErr w:type="spellEnd"/>
            <w:r w:rsidRPr="0000689A">
              <w:rPr>
                <w:rFonts w:ascii="Times New Roman" w:hAnsi="Times New Roman"/>
                <w:sz w:val="24"/>
                <w:szCs w:val="24"/>
              </w:rPr>
              <w:t xml:space="preserve"> </w:t>
            </w:r>
            <w:r w:rsidR="004E2D8F">
              <w:rPr>
                <w:rFonts w:ascii="Times New Roman" w:hAnsi="Times New Roman"/>
                <w:sz w:val="24"/>
                <w:szCs w:val="24"/>
                <w:lang w:val="sr-Cyrl-RS"/>
              </w:rPr>
              <w:t>Продавца</w:t>
            </w:r>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w:t>
            </w:r>
            <w:r>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истека</w:t>
            </w:r>
            <w:proofErr w:type="spellEnd"/>
            <w:r w:rsidRPr="0000689A">
              <w:rPr>
                <w:rFonts w:ascii="Times New Roman" w:hAnsi="Times New Roman"/>
                <w:sz w:val="24"/>
                <w:szCs w:val="24"/>
              </w:rPr>
              <w:t xml:space="preserve"> </w:t>
            </w:r>
            <w:r>
              <w:rPr>
                <w:rFonts w:ascii="Times New Roman" w:hAnsi="Times New Roman"/>
                <w:sz w:val="24"/>
                <w:szCs w:val="24"/>
                <w:lang w:val="sr-Cyrl-RS"/>
              </w:rPr>
              <w:t>гарантног рока</w:t>
            </w:r>
            <w:r w:rsidRPr="0000689A">
              <w:rPr>
                <w:rFonts w:ascii="Times New Roman" w:hAnsi="Times New Roman"/>
                <w:sz w:val="24"/>
                <w:szCs w:val="24"/>
              </w:rPr>
              <w:t xml:space="preserve">; </w:t>
            </w:r>
          </w:p>
          <w:p w14:paraId="4FB0C144" w14:textId="77777777" w:rsidR="00462C5F" w:rsidRPr="0000689A" w:rsidRDefault="00462C5F" w:rsidP="00462C5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Потврду</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регистрацији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менице</w:t>
            </w:r>
            <w:proofErr w:type="spellEnd"/>
            <w:r w:rsidRPr="0000689A">
              <w:rPr>
                <w:rFonts w:ascii="Times New Roman" w:hAnsi="Times New Roman"/>
                <w:sz w:val="24"/>
                <w:szCs w:val="24"/>
              </w:rPr>
              <w:t>;</w:t>
            </w:r>
          </w:p>
          <w:p w14:paraId="4AF326DE" w14:textId="77777777" w:rsidR="00462C5F" w:rsidRPr="0000689A" w:rsidRDefault="00462C5F" w:rsidP="00462C5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Копију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картона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виде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печат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печатом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датумом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старијом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6D26F254" w14:textId="77777777" w:rsidR="00462C5F" w:rsidRPr="0000689A" w:rsidRDefault="00462C5F" w:rsidP="00462C5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меничном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идентичан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потписом</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картону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w:t>
            </w:r>
          </w:p>
          <w:p w14:paraId="0A2B7F00" w14:textId="77777777" w:rsidR="00462C5F" w:rsidRPr="0000689A" w:rsidRDefault="00462C5F" w:rsidP="00462C5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приликом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а </w:t>
            </w:r>
            <w:proofErr w:type="spellStart"/>
            <w:r w:rsidRPr="0000689A">
              <w:rPr>
                <w:rFonts w:ascii="Times New Roman" w:hAnsi="Times New Roman"/>
                <w:sz w:val="24"/>
                <w:szCs w:val="24"/>
              </w:rPr>
              <w:t>најкасније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дефинисаним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раскинути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w:t>
            </w:r>
          </w:p>
          <w:p w14:paraId="41B3C77E" w14:textId="77777777" w:rsidR="00462C5F" w:rsidRPr="0000689A" w:rsidRDefault="00462C5F" w:rsidP="00462C5F">
            <w:pPr>
              <w:spacing w:after="0" w:line="240" w:lineRule="auto"/>
              <w:jc w:val="both"/>
              <w:rPr>
                <w:rFonts w:ascii="Times New Roman" w:hAnsi="Times New Roman"/>
                <w:sz w:val="24"/>
                <w:szCs w:val="24"/>
              </w:rPr>
            </w:pPr>
            <w:r w:rsidRPr="0000689A">
              <w:rPr>
                <w:rFonts w:ascii="Times New Roman" w:hAnsi="Times New Roman"/>
                <w:sz w:val="24"/>
                <w:szCs w:val="24"/>
              </w:rPr>
              <w:t xml:space="preserve">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остаје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снази</w:t>
            </w:r>
            <w:proofErr w:type="spellEnd"/>
            <w:r w:rsidRPr="0000689A">
              <w:rPr>
                <w:rFonts w:ascii="Times New Roman" w:hAnsi="Times New Roman"/>
                <w:sz w:val="24"/>
                <w:szCs w:val="24"/>
              </w:rPr>
              <w:t>.</w:t>
            </w:r>
          </w:p>
          <w:p w14:paraId="28F8F1DC" w14:textId="77777777" w:rsidR="00462C5F" w:rsidRPr="0000689A" w:rsidRDefault="00462C5F" w:rsidP="00462C5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lastRenderedPageBreak/>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коме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вратити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
          <w:p w14:paraId="60286045" w14:textId="77777777" w:rsidR="00462C5F" w:rsidRDefault="00462C5F" w:rsidP="0000689A">
            <w:pPr>
              <w:spacing w:after="0" w:line="240" w:lineRule="auto"/>
              <w:jc w:val="both"/>
              <w:rPr>
                <w:rFonts w:ascii="Times New Roman" w:hAnsi="Times New Roman"/>
                <w:sz w:val="24"/>
                <w:szCs w:val="24"/>
              </w:rPr>
            </w:pPr>
          </w:p>
          <w:p w14:paraId="3AEE36E3" w14:textId="26367AEA"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РЕАЛИЗАЦИЈА СРЕДСТАВА ФИНАНСИЈСКОГ ОБЕЗБЕЂЕЊА</w:t>
            </w:r>
          </w:p>
          <w:p w14:paraId="5FBC86DE" w14:textId="77777777" w:rsidR="0000689A" w:rsidRPr="0000689A" w:rsidRDefault="0000689A" w:rsidP="0000689A">
            <w:pPr>
              <w:spacing w:after="0" w:line="240" w:lineRule="auto"/>
              <w:jc w:val="both"/>
              <w:rPr>
                <w:rFonts w:ascii="Times New Roman" w:hAnsi="Times New Roman"/>
                <w:b/>
                <w:sz w:val="24"/>
                <w:szCs w:val="24"/>
              </w:rPr>
            </w:pPr>
          </w:p>
          <w:p w14:paraId="5E8EDBC5" w14:textId="070E41CA"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7</w:t>
            </w:r>
            <w:r w:rsidRPr="0000689A">
              <w:rPr>
                <w:rFonts w:ascii="Times New Roman" w:hAnsi="Times New Roman"/>
                <w:b/>
                <w:sz w:val="24"/>
                <w:szCs w:val="24"/>
              </w:rPr>
              <w:t>.</w:t>
            </w:r>
          </w:p>
          <w:p w14:paraId="29920EB4" w14:textId="77777777" w:rsidR="0000689A" w:rsidRPr="0000689A" w:rsidRDefault="0000689A" w:rsidP="0000689A">
            <w:pPr>
              <w:spacing w:after="0" w:line="240" w:lineRule="auto"/>
              <w:jc w:val="center"/>
              <w:rPr>
                <w:rFonts w:ascii="Times New Roman" w:hAnsi="Times New Roman"/>
                <w:b/>
                <w:sz w:val="24"/>
                <w:szCs w:val="24"/>
              </w:rPr>
            </w:pPr>
          </w:p>
          <w:p w14:paraId="634AC5B6" w14:textId="3943C965"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реализује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w:t>
            </w:r>
            <w:proofErr w:type="spellEnd"/>
            <w:r w:rsidR="00A80BF3">
              <w:rPr>
                <w:rFonts w:ascii="Times New Roman" w:hAnsi="Times New Roman"/>
                <w:sz w:val="24"/>
                <w:szCs w:val="24"/>
                <w:lang w:val="sr-Cyrl-RS"/>
              </w:rPr>
              <w:t>о</w:t>
            </w:r>
            <w:proofErr w:type="spellStart"/>
            <w:r w:rsidRPr="0000689A">
              <w:rPr>
                <w:rFonts w:ascii="Times New Roman" w:hAnsi="Times New Roman"/>
                <w:sz w:val="24"/>
                <w:szCs w:val="24"/>
              </w:rPr>
              <w:t>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обавезе</w:t>
            </w:r>
            <w:proofErr w:type="spellEnd"/>
            <w:r w:rsidRPr="0000689A">
              <w:rPr>
                <w:rFonts w:ascii="Times New Roman" w:hAnsi="Times New Roman"/>
                <w:sz w:val="24"/>
                <w:szCs w:val="24"/>
              </w:rPr>
              <w:t xml:space="preserve">. </w:t>
            </w:r>
          </w:p>
          <w:p w14:paraId="468FCB68" w14:textId="77777777" w:rsidR="0000689A" w:rsidRPr="0000689A" w:rsidRDefault="0000689A" w:rsidP="0000689A">
            <w:pPr>
              <w:spacing w:after="0" w:line="240" w:lineRule="auto"/>
              <w:jc w:val="both"/>
              <w:rPr>
                <w:rFonts w:ascii="Times New Roman" w:hAnsi="Times New Roman"/>
                <w:sz w:val="24"/>
                <w:szCs w:val="24"/>
              </w:rPr>
            </w:pPr>
          </w:p>
          <w:p w14:paraId="157B2B07"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ЗАЛОЖНО ПРАВО</w:t>
            </w:r>
          </w:p>
          <w:p w14:paraId="312E61A4" w14:textId="12665C8E"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8</w:t>
            </w:r>
            <w:r w:rsidRPr="0000689A">
              <w:rPr>
                <w:rFonts w:ascii="Times New Roman" w:hAnsi="Times New Roman"/>
                <w:b/>
                <w:sz w:val="24"/>
                <w:szCs w:val="24"/>
              </w:rPr>
              <w:t>.</w:t>
            </w:r>
          </w:p>
          <w:p w14:paraId="5B64AFF6" w14:textId="77777777" w:rsidR="0000689A" w:rsidRPr="0000689A" w:rsidRDefault="0000689A" w:rsidP="0000689A">
            <w:pPr>
              <w:spacing w:after="0" w:line="240" w:lineRule="auto"/>
              <w:jc w:val="center"/>
              <w:rPr>
                <w:rFonts w:ascii="Times New Roman" w:hAnsi="Times New Roman"/>
                <w:b/>
                <w:sz w:val="24"/>
                <w:szCs w:val="24"/>
              </w:rPr>
            </w:pPr>
          </w:p>
          <w:p w14:paraId="40BF52F9"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Потраживања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уступати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или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физичким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успостављати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заложно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коришћена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трећим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w:t>
            </w:r>
          </w:p>
          <w:p w14:paraId="06DEF5CC" w14:textId="77777777" w:rsidR="0000689A" w:rsidRPr="0000689A" w:rsidRDefault="0000689A" w:rsidP="0000689A">
            <w:pPr>
              <w:spacing w:after="0" w:line="240" w:lineRule="auto"/>
              <w:jc w:val="both"/>
              <w:rPr>
                <w:rFonts w:ascii="Times New Roman" w:hAnsi="Times New Roman"/>
                <w:sz w:val="24"/>
                <w:szCs w:val="24"/>
              </w:rPr>
            </w:pPr>
          </w:p>
          <w:p w14:paraId="328856B2"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 xml:space="preserve">НАЧИН ПРОВОЂЕЊА КОНТРОЛЕ И </w:t>
            </w:r>
          </w:p>
          <w:p w14:paraId="3372BE5C"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ОБЕЗБЕЂИВАЊЕ ГАРАНЦИЈЕ КВАЛИТЕТА</w:t>
            </w:r>
          </w:p>
          <w:p w14:paraId="53FDA524" w14:textId="77777777" w:rsidR="0000689A" w:rsidRPr="0000689A" w:rsidRDefault="0000689A" w:rsidP="0000689A">
            <w:pPr>
              <w:spacing w:after="0" w:line="240" w:lineRule="auto"/>
              <w:jc w:val="both"/>
              <w:rPr>
                <w:rFonts w:ascii="Times New Roman" w:hAnsi="Times New Roman"/>
                <w:b/>
                <w:sz w:val="24"/>
                <w:szCs w:val="24"/>
              </w:rPr>
            </w:pPr>
          </w:p>
          <w:p w14:paraId="44B52820" w14:textId="168BFCE7"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9</w:t>
            </w:r>
            <w:r w:rsidRPr="0000689A">
              <w:rPr>
                <w:rFonts w:ascii="Times New Roman" w:hAnsi="Times New Roman"/>
                <w:b/>
                <w:sz w:val="24"/>
                <w:szCs w:val="24"/>
              </w:rPr>
              <w:t>.</w:t>
            </w:r>
          </w:p>
          <w:p w14:paraId="74D1297D" w14:textId="77777777" w:rsidR="0000689A" w:rsidRPr="0000689A" w:rsidRDefault="0000689A" w:rsidP="0000689A">
            <w:pPr>
              <w:spacing w:after="0" w:line="240" w:lineRule="auto"/>
              <w:jc w:val="center"/>
              <w:rPr>
                <w:rFonts w:ascii="Times New Roman" w:hAnsi="Times New Roman"/>
                <w:b/>
                <w:sz w:val="24"/>
                <w:szCs w:val="24"/>
              </w:rPr>
            </w:pPr>
          </w:p>
          <w:p w14:paraId="1731A6C2" w14:textId="7BF95FF1"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w:t>
            </w:r>
            <w:proofErr w:type="spellEnd"/>
            <w:r w:rsidR="001D1066">
              <w:rPr>
                <w:rFonts w:ascii="Times New Roman" w:hAnsi="Times New Roman"/>
                <w:sz w:val="24"/>
                <w:szCs w:val="24"/>
                <w:lang w:val="sr-Cyrl-RS"/>
              </w:rPr>
              <w:t>а</w:t>
            </w:r>
            <w:r w:rsidRPr="0000689A">
              <w:rPr>
                <w:rFonts w:ascii="Times New Roman" w:hAnsi="Times New Roman"/>
                <w:sz w:val="24"/>
                <w:szCs w:val="24"/>
              </w:rPr>
              <w:t xml:space="preserve">ц и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констатовати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преузимање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квалитету</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квантитеру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испоручених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24 </w:t>
            </w:r>
            <w:proofErr w:type="spellStart"/>
            <w:r w:rsidRPr="0000689A">
              <w:rPr>
                <w:rFonts w:ascii="Times New Roman" w:hAnsi="Times New Roman"/>
                <w:sz w:val="24"/>
                <w:szCs w:val="24"/>
              </w:rPr>
              <w:t>сата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004E2D8F">
              <w:rPr>
                <w:rFonts w:ascii="Times New Roman" w:hAnsi="Times New Roman"/>
                <w:sz w:val="24"/>
                <w:szCs w:val="24"/>
                <w:lang w:val="sr-Cyrl-RS"/>
              </w:rPr>
              <w:t>мени</w:t>
            </w:r>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w:t>
            </w:r>
            <w:proofErr w:type="spellEnd"/>
            <w:r w:rsidR="004E2D8F">
              <w:rPr>
                <w:rFonts w:ascii="Times New Roman" w:hAnsi="Times New Roman"/>
                <w:sz w:val="24"/>
                <w:szCs w:val="24"/>
                <w:lang w:val="sr-Cyrl-RS"/>
              </w:rPr>
              <w:t>ме</w:t>
            </w:r>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w:t>
            </w:r>
            <w:proofErr w:type="spellEnd"/>
            <w:r w:rsidRPr="0000689A">
              <w:rPr>
                <w:rFonts w:ascii="Times New Roman" w:hAnsi="Times New Roman"/>
                <w:sz w:val="24"/>
                <w:szCs w:val="24"/>
              </w:rPr>
              <w:t>.</w:t>
            </w:r>
          </w:p>
          <w:p w14:paraId="66D72E2D" w14:textId="77777777" w:rsidR="0000689A" w:rsidRPr="0000689A" w:rsidRDefault="0000689A" w:rsidP="0000689A">
            <w:pPr>
              <w:spacing w:after="0" w:line="240" w:lineRule="auto"/>
              <w:jc w:val="both"/>
              <w:rPr>
                <w:rFonts w:ascii="Times New Roman" w:hAnsi="Times New Roman"/>
                <w:sz w:val="24"/>
                <w:szCs w:val="24"/>
              </w:rPr>
            </w:pPr>
          </w:p>
          <w:p w14:paraId="68135C0C"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 xml:space="preserve">ПАРТНЕРСКИ ОДНОС СА ПРОИЗВОЂАЧЕМ ОПРЕМЕ </w:t>
            </w:r>
          </w:p>
          <w:p w14:paraId="49BF212F"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ЗА ПРОДАЈУ ПОНУЂЕНЕ ОПРЕМЕ</w:t>
            </w:r>
          </w:p>
          <w:p w14:paraId="4468E656" w14:textId="77777777" w:rsidR="0000689A" w:rsidRPr="0000689A" w:rsidRDefault="0000689A" w:rsidP="0000689A">
            <w:pPr>
              <w:spacing w:after="0" w:line="240" w:lineRule="auto"/>
              <w:jc w:val="both"/>
              <w:rPr>
                <w:rFonts w:ascii="Times New Roman" w:hAnsi="Times New Roman"/>
                <w:b/>
                <w:sz w:val="24"/>
                <w:szCs w:val="24"/>
              </w:rPr>
            </w:pPr>
          </w:p>
          <w:p w14:paraId="0759380E" w14:textId="0D299AE9"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10</w:t>
            </w:r>
            <w:r w:rsidRPr="0000689A">
              <w:rPr>
                <w:rFonts w:ascii="Times New Roman" w:hAnsi="Times New Roman"/>
                <w:b/>
                <w:sz w:val="24"/>
                <w:szCs w:val="24"/>
              </w:rPr>
              <w:t>.</w:t>
            </w:r>
          </w:p>
          <w:p w14:paraId="04C81727" w14:textId="77777777" w:rsidR="0000689A" w:rsidRPr="0000689A" w:rsidRDefault="0000689A" w:rsidP="0000689A">
            <w:pPr>
              <w:spacing w:after="0" w:line="240" w:lineRule="auto"/>
              <w:jc w:val="center"/>
              <w:rPr>
                <w:rFonts w:ascii="Times New Roman" w:hAnsi="Times New Roman"/>
                <w:b/>
                <w:sz w:val="24"/>
                <w:szCs w:val="24"/>
              </w:rPr>
            </w:pPr>
          </w:p>
          <w:p w14:paraId="0B2CF123"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понуђена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понуди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одрговорајући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партнерству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произвођачем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рачунарске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
          <w:p w14:paraId="562B8782" w14:textId="77777777" w:rsidR="0000689A" w:rsidRPr="0000689A" w:rsidRDefault="0000689A" w:rsidP="0000689A">
            <w:pPr>
              <w:spacing w:after="0" w:line="240" w:lineRule="auto"/>
              <w:jc w:val="both"/>
              <w:rPr>
                <w:rFonts w:ascii="Times New Roman" w:hAnsi="Times New Roman"/>
                <w:sz w:val="24"/>
                <w:szCs w:val="24"/>
              </w:rPr>
            </w:pPr>
          </w:p>
          <w:p w14:paraId="5EFA5E1E" w14:textId="21191995"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НАЧИН И РОК ИСПОРУКЕ</w:t>
            </w:r>
          </w:p>
          <w:p w14:paraId="45F98136" w14:textId="77777777" w:rsidR="0000689A" w:rsidRPr="0000689A" w:rsidRDefault="0000689A" w:rsidP="0000689A">
            <w:pPr>
              <w:spacing w:after="0" w:line="240" w:lineRule="auto"/>
              <w:jc w:val="both"/>
              <w:rPr>
                <w:rFonts w:ascii="Times New Roman" w:hAnsi="Times New Roman"/>
                <w:b/>
                <w:sz w:val="24"/>
                <w:szCs w:val="24"/>
              </w:rPr>
            </w:pPr>
          </w:p>
          <w:p w14:paraId="0FDEC611" w14:textId="1245F341"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1</w:t>
            </w:r>
            <w:r w:rsidRPr="0000689A">
              <w:rPr>
                <w:rFonts w:ascii="Times New Roman" w:hAnsi="Times New Roman"/>
                <w:b/>
                <w:sz w:val="24"/>
                <w:szCs w:val="24"/>
              </w:rPr>
              <w:t>.</w:t>
            </w:r>
          </w:p>
          <w:p w14:paraId="70613EA8" w14:textId="77777777" w:rsidR="0000689A" w:rsidRPr="0000689A" w:rsidRDefault="0000689A" w:rsidP="0000689A">
            <w:pPr>
              <w:spacing w:after="0" w:line="240" w:lineRule="auto"/>
              <w:jc w:val="center"/>
              <w:rPr>
                <w:rFonts w:ascii="Times New Roman" w:hAnsi="Times New Roman"/>
                <w:b/>
                <w:sz w:val="24"/>
                <w:szCs w:val="24"/>
              </w:rPr>
            </w:pPr>
            <w:r w:rsidRPr="0000689A">
              <w:rPr>
                <w:rFonts w:ascii="Times New Roman" w:hAnsi="Times New Roman"/>
                <w:b/>
                <w:sz w:val="24"/>
                <w:szCs w:val="24"/>
              </w:rPr>
              <w:t xml:space="preserve"> </w:t>
            </w:r>
          </w:p>
          <w:p w14:paraId="5DADB3FB"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______________(</w:t>
            </w:r>
            <w:proofErr w:type="spellStart"/>
            <w:r w:rsidRPr="0000689A">
              <w:rPr>
                <w:rFonts w:ascii="Times New Roman" w:hAnsi="Times New Roman"/>
                <w:sz w:val="24"/>
                <w:szCs w:val="24"/>
              </w:rPr>
              <w:t>биће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преузето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понуде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
          <w:p w14:paraId="6BDE953F" w14:textId="1B28CDA5"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Рок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почиње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тече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захтева</w:t>
            </w:r>
            <w:proofErr w:type="spellEnd"/>
            <w:r>
              <w:rPr>
                <w:rFonts w:ascii="Times New Roman" w:hAnsi="Times New Roman"/>
                <w:sz w:val="24"/>
                <w:szCs w:val="24"/>
                <w:lang w:val="sr-Cyrl-RS"/>
              </w:rPr>
              <w:t xml:space="preserve"> за испоруку</w:t>
            </w:r>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w:t>
            </w:r>
          </w:p>
          <w:p w14:paraId="551095C2" w14:textId="77777777" w:rsidR="0000689A" w:rsidRPr="0000689A" w:rsidRDefault="0000689A" w:rsidP="0000689A">
            <w:pPr>
              <w:spacing w:after="0" w:line="240" w:lineRule="auto"/>
              <w:jc w:val="both"/>
              <w:rPr>
                <w:rFonts w:ascii="Times New Roman" w:hAnsi="Times New Roman"/>
                <w:sz w:val="24"/>
                <w:szCs w:val="24"/>
              </w:rPr>
            </w:pPr>
          </w:p>
          <w:p w14:paraId="784E27B0" w14:textId="23968668"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ТЕХНИЧКА ДОКУМЕНТАЦИЈА</w:t>
            </w:r>
          </w:p>
          <w:p w14:paraId="69558093" w14:textId="06985713"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2</w:t>
            </w:r>
            <w:r w:rsidRPr="0000689A">
              <w:rPr>
                <w:rFonts w:ascii="Times New Roman" w:hAnsi="Times New Roman"/>
                <w:b/>
                <w:sz w:val="24"/>
                <w:szCs w:val="24"/>
              </w:rPr>
              <w:t>.</w:t>
            </w:r>
          </w:p>
          <w:p w14:paraId="10326823" w14:textId="77777777" w:rsidR="0000689A" w:rsidRPr="0000689A" w:rsidRDefault="0000689A" w:rsidP="0000689A">
            <w:pPr>
              <w:spacing w:after="0" w:line="240" w:lineRule="auto"/>
              <w:jc w:val="center"/>
              <w:rPr>
                <w:rFonts w:ascii="Times New Roman" w:hAnsi="Times New Roman"/>
                <w:sz w:val="24"/>
                <w:szCs w:val="24"/>
              </w:rPr>
            </w:pPr>
          </w:p>
          <w:p w14:paraId="78D1CD4B"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понуди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техничку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документацију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произвођача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w:t>
            </w:r>
          </w:p>
          <w:p w14:paraId="23BDBA7F" w14:textId="77777777" w:rsidR="0000689A" w:rsidRPr="0000689A" w:rsidRDefault="0000689A" w:rsidP="0000689A">
            <w:pPr>
              <w:spacing w:after="0" w:line="240" w:lineRule="auto"/>
              <w:jc w:val="both"/>
              <w:rPr>
                <w:rFonts w:ascii="Times New Roman" w:hAnsi="Times New Roman"/>
                <w:sz w:val="24"/>
                <w:szCs w:val="24"/>
              </w:rPr>
            </w:pPr>
          </w:p>
          <w:p w14:paraId="1725EA23"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МЕСТО ИСПОРУКЕ</w:t>
            </w:r>
          </w:p>
          <w:p w14:paraId="2493F8B0" w14:textId="4CFBEA70" w:rsidR="0000689A" w:rsidRPr="0000689A" w:rsidRDefault="0000689A" w:rsidP="0000689A">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3</w:t>
            </w:r>
            <w:r w:rsidRPr="0000689A">
              <w:rPr>
                <w:rFonts w:ascii="Times New Roman" w:hAnsi="Times New Roman"/>
                <w:b/>
                <w:sz w:val="24"/>
                <w:szCs w:val="24"/>
              </w:rPr>
              <w:t>.</w:t>
            </w:r>
          </w:p>
          <w:p w14:paraId="5BB845B6" w14:textId="77777777" w:rsidR="0000689A" w:rsidRPr="0000689A" w:rsidRDefault="0000689A" w:rsidP="0000689A">
            <w:pPr>
              <w:spacing w:after="0" w:line="240" w:lineRule="auto"/>
              <w:jc w:val="center"/>
              <w:rPr>
                <w:rFonts w:ascii="Times New Roman" w:hAnsi="Times New Roman"/>
                <w:b/>
                <w:sz w:val="24"/>
                <w:szCs w:val="24"/>
              </w:rPr>
            </w:pPr>
          </w:p>
          <w:p w14:paraId="414332B2" w14:textId="77777777" w:rsidR="001D1066"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Место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седиште</w:t>
            </w:r>
            <w:proofErr w:type="spellEnd"/>
            <w:r w:rsidRPr="0000689A">
              <w:rPr>
                <w:rFonts w:ascii="Times New Roman" w:hAnsi="Times New Roman"/>
                <w:sz w:val="24"/>
                <w:szCs w:val="24"/>
              </w:rPr>
              <w:t xml:space="preserve"> </w:t>
            </w:r>
            <w:r>
              <w:rPr>
                <w:rFonts w:ascii="Times New Roman" w:hAnsi="Times New Roman"/>
                <w:sz w:val="24"/>
                <w:szCs w:val="24"/>
                <w:lang w:val="sr-Cyrl-RS"/>
              </w:rPr>
              <w:t>Наручиоца</w:t>
            </w:r>
            <w:r w:rsidRPr="0000689A">
              <w:rPr>
                <w:rFonts w:ascii="Times New Roman" w:hAnsi="Times New Roman"/>
                <w:sz w:val="24"/>
                <w:szCs w:val="24"/>
              </w:rPr>
              <w:t xml:space="preserve">, </w:t>
            </w:r>
            <w:r>
              <w:rPr>
                <w:rFonts w:ascii="Times New Roman" w:hAnsi="Times New Roman"/>
                <w:sz w:val="24"/>
                <w:szCs w:val="24"/>
                <w:lang w:val="sr-Cyrl-RS"/>
              </w:rPr>
              <w:t>Чакорска 6</w:t>
            </w:r>
            <w:r w:rsidRPr="0000689A">
              <w:rPr>
                <w:rFonts w:ascii="Times New Roman" w:hAnsi="Times New Roman"/>
                <w:sz w:val="24"/>
                <w:szCs w:val="24"/>
              </w:rPr>
              <w:t xml:space="preserve">, 11000 </w:t>
            </w:r>
            <w:proofErr w:type="spellStart"/>
            <w:r w:rsidRPr="0000689A">
              <w:rPr>
                <w:rFonts w:ascii="Times New Roman" w:hAnsi="Times New Roman"/>
                <w:sz w:val="24"/>
                <w:szCs w:val="24"/>
              </w:rPr>
              <w:t>Београд</w:t>
            </w:r>
            <w:proofErr w:type="spellEnd"/>
            <w:r w:rsidRPr="0000689A">
              <w:rPr>
                <w:rFonts w:ascii="Times New Roman" w:hAnsi="Times New Roman"/>
                <w:sz w:val="24"/>
                <w:szCs w:val="24"/>
              </w:rPr>
              <w:t>.</w:t>
            </w:r>
          </w:p>
          <w:p w14:paraId="7A1D14B8" w14:textId="3916F85F" w:rsidR="0000689A" w:rsidRPr="001D1066" w:rsidRDefault="0000689A" w:rsidP="0000689A">
            <w:pPr>
              <w:spacing w:after="0" w:line="240" w:lineRule="auto"/>
              <w:jc w:val="both"/>
              <w:rPr>
                <w:rFonts w:ascii="Times New Roman" w:hAnsi="Times New Roman"/>
                <w:sz w:val="24"/>
                <w:szCs w:val="24"/>
              </w:rPr>
            </w:pPr>
            <w:r w:rsidRPr="0000689A">
              <w:rPr>
                <w:rFonts w:ascii="Times New Roman" w:hAnsi="Times New Roman"/>
                <w:b/>
                <w:bCs/>
                <w:sz w:val="24"/>
                <w:szCs w:val="24"/>
              </w:rPr>
              <w:lastRenderedPageBreak/>
              <w:t xml:space="preserve">ГАРАНЦИЈА </w:t>
            </w:r>
          </w:p>
          <w:p w14:paraId="48B0DBD7" w14:textId="77777777" w:rsidR="0000689A" w:rsidRPr="0000689A" w:rsidRDefault="0000689A" w:rsidP="0000689A">
            <w:pPr>
              <w:spacing w:after="0" w:line="240" w:lineRule="auto"/>
              <w:jc w:val="both"/>
              <w:rPr>
                <w:rFonts w:ascii="Times New Roman" w:hAnsi="Times New Roman"/>
                <w:b/>
                <w:bCs/>
                <w:sz w:val="24"/>
                <w:szCs w:val="24"/>
              </w:rPr>
            </w:pPr>
          </w:p>
          <w:p w14:paraId="43EEB0D4" w14:textId="5D0AD165"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4</w:t>
            </w:r>
            <w:r w:rsidRPr="0000689A">
              <w:rPr>
                <w:rFonts w:ascii="Times New Roman" w:hAnsi="Times New Roman"/>
                <w:b/>
                <w:bCs/>
                <w:sz w:val="24"/>
                <w:szCs w:val="24"/>
              </w:rPr>
              <w:t xml:space="preserve">. </w:t>
            </w:r>
          </w:p>
          <w:p w14:paraId="37029A2B" w14:textId="77777777" w:rsidR="0000689A" w:rsidRPr="0000689A" w:rsidRDefault="0000689A" w:rsidP="0000689A">
            <w:pPr>
              <w:spacing w:after="0" w:line="240" w:lineRule="auto"/>
              <w:jc w:val="both"/>
              <w:rPr>
                <w:rFonts w:ascii="Times New Roman" w:hAnsi="Times New Roman"/>
                <w:bCs/>
                <w:sz w:val="24"/>
                <w:szCs w:val="24"/>
              </w:rPr>
            </w:pPr>
          </w:p>
          <w:p w14:paraId="79E145B3"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Гаранција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добара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предмет</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набавке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произвођачка</w:t>
            </w:r>
            <w:proofErr w:type="spellEnd"/>
            <w:r w:rsidRPr="0000689A">
              <w:rPr>
                <w:rFonts w:ascii="Times New Roman" w:hAnsi="Times New Roman"/>
                <w:bCs/>
                <w:sz w:val="24"/>
                <w:szCs w:val="24"/>
              </w:rPr>
              <w:t xml:space="preserve">, а </w:t>
            </w:r>
            <w:proofErr w:type="spellStart"/>
            <w:r w:rsidRPr="0000689A">
              <w:rPr>
                <w:rFonts w:ascii="Times New Roman" w:hAnsi="Times New Roman"/>
                <w:bCs/>
                <w:sz w:val="24"/>
                <w:szCs w:val="24"/>
              </w:rPr>
              <w:t>понуђена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гаранција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износи</w:t>
            </w:r>
            <w:proofErr w:type="spellEnd"/>
            <w:r w:rsidRPr="0000689A">
              <w:rPr>
                <w:rFonts w:ascii="Times New Roman" w:hAnsi="Times New Roman"/>
                <w:bCs/>
                <w:sz w:val="24"/>
                <w:szCs w:val="24"/>
              </w:rPr>
              <w:t xml:space="preserve"> </w:t>
            </w:r>
            <w:r w:rsidRPr="0000689A">
              <w:rPr>
                <w:rFonts w:ascii="Times New Roman" w:hAnsi="Times New Roman"/>
                <w:b/>
                <w:bCs/>
                <w:sz w:val="24"/>
                <w:szCs w:val="24"/>
              </w:rPr>
              <w:t>(</w:t>
            </w:r>
            <w:proofErr w:type="spellStart"/>
            <w:r w:rsidRPr="0000689A">
              <w:rPr>
                <w:rFonts w:ascii="Times New Roman" w:hAnsi="Times New Roman"/>
                <w:b/>
                <w:bCs/>
                <w:sz w:val="24"/>
                <w:szCs w:val="24"/>
              </w:rPr>
              <w:t>биће</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преузето</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из</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понуде</w:t>
            </w:r>
            <w:proofErr w:type="spellEnd"/>
            <w:r w:rsidRPr="0000689A">
              <w:rPr>
                <w:rFonts w:ascii="Times New Roman" w:hAnsi="Times New Roman"/>
                <w:b/>
                <w:bCs/>
                <w:sz w:val="24"/>
                <w:szCs w:val="24"/>
              </w:rPr>
              <w:t>)</w:t>
            </w:r>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месеци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Продавац</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гарантном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пружа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услугу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сервисирања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односно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обезбеди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сервис</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гарантном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w:t>
            </w:r>
          </w:p>
          <w:p w14:paraId="523BDB50"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Сервисирање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трајања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гарантног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понуђач</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врши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следећим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условима</w:t>
            </w:r>
            <w:proofErr w:type="spellEnd"/>
            <w:r w:rsidRPr="0000689A">
              <w:rPr>
                <w:rFonts w:ascii="Times New Roman" w:hAnsi="Times New Roman"/>
                <w:bCs/>
                <w:sz w:val="24"/>
                <w:szCs w:val="24"/>
              </w:rPr>
              <w:t>:</w:t>
            </w:r>
          </w:p>
          <w:p w14:paraId="5D596C7E" w14:textId="05C812A5" w:rsidR="0000689A" w:rsidRPr="0000689A" w:rsidRDefault="0000689A" w:rsidP="0000689A">
            <w:pPr>
              <w:numPr>
                <w:ilvl w:val="0"/>
                <w:numId w:val="27"/>
              </w:numPr>
              <w:suppressAutoHyphens w:val="0"/>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одзива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позиву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максимално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краја</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с</w:t>
            </w:r>
            <w:proofErr w:type="spellStart"/>
            <w:r w:rsidRPr="0000689A">
              <w:rPr>
                <w:rFonts w:ascii="Times New Roman" w:hAnsi="Times New Roman"/>
                <w:bCs/>
                <w:sz w:val="24"/>
                <w:szCs w:val="24"/>
              </w:rPr>
              <w:t>ледећег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радног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и </w:t>
            </w:r>
          </w:p>
          <w:p w14:paraId="4AA41535" w14:textId="77777777" w:rsidR="0000689A" w:rsidRPr="0000689A" w:rsidRDefault="0000689A" w:rsidP="0000689A">
            <w:pPr>
              <w:numPr>
                <w:ilvl w:val="0"/>
                <w:numId w:val="27"/>
              </w:numPr>
              <w:suppressAutoHyphens w:val="0"/>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отклањања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уоченог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недостатка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максимално</w:t>
            </w:r>
            <w:proofErr w:type="spellEnd"/>
            <w:r w:rsidRPr="0000689A">
              <w:rPr>
                <w:rFonts w:ascii="Times New Roman" w:hAnsi="Times New Roman"/>
                <w:bCs/>
                <w:sz w:val="24"/>
                <w:szCs w:val="24"/>
              </w:rPr>
              <w:t xml:space="preserve"> 3 (</w:t>
            </w:r>
            <w:proofErr w:type="spellStart"/>
            <w:r w:rsidRPr="0000689A">
              <w:rPr>
                <w:rFonts w:ascii="Times New Roman" w:hAnsi="Times New Roman"/>
                <w:bCs/>
                <w:sz w:val="24"/>
                <w:szCs w:val="24"/>
              </w:rPr>
              <w:t>три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радна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истека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утврђеног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одзив</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позив</w:t>
            </w:r>
            <w:proofErr w:type="spellEnd"/>
            <w:r w:rsidRPr="0000689A">
              <w:rPr>
                <w:rFonts w:ascii="Times New Roman" w:hAnsi="Times New Roman"/>
                <w:bCs/>
                <w:sz w:val="24"/>
                <w:szCs w:val="24"/>
              </w:rPr>
              <w:t>.</w:t>
            </w:r>
          </w:p>
          <w:p w14:paraId="13CE80A0"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Уколико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Понуђач</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наведеним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роковима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поправку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обезбеди</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инсталира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истих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сличних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карактеристика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место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преузете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поправке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довођење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исправно</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функционално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стање</w:t>
            </w:r>
            <w:proofErr w:type="spellEnd"/>
            <w:r w:rsidRPr="0000689A">
              <w:rPr>
                <w:rFonts w:ascii="Times New Roman" w:hAnsi="Times New Roman"/>
                <w:bCs/>
                <w:sz w:val="24"/>
                <w:szCs w:val="24"/>
              </w:rPr>
              <w:t xml:space="preserve">. </w:t>
            </w:r>
          </w:p>
          <w:p w14:paraId="742942F4" w14:textId="77777777" w:rsidR="0000689A" w:rsidRPr="0000689A" w:rsidRDefault="0000689A" w:rsidP="0000689A">
            <w:pPr>
              <w:spacing w:after="0" w:line="240" w:lineRule="auto"/>
              <w:jc w:val="both"/>
              <w:rPr>
                <w:rFonts w:ascii="Times New Roman" w:hAnsi="Times New Roman"/>
                <w:b/>
                <w:bCs/>
                <w:sz w:val="24"/>
                <w:szCs w:val="24"/>
                <w:lang w:val="sr-Latn-CS"/>
              </w:rPr>
            </w:pPr>
          </w:p>
          <w:p w14:paraId="3D1DEFB4" w14:textId="77777777" w:rsidR="0000689A" w:rsidRPr="0000689A" w:rsidRDefault="0000689A" w:rsidP="0000689A">
            <w:pPr>
              <w:spacing w:after="0" w:line="240" w:lineRule="auto"/>
              <w:jc w:val="both"/>
              <w:rPr>
                <w:rFonts w:ascii="Times New Roman" w:hAnsi="Times New Roman"/>
                <w:b/>
                <w:sz w:val="24"/>
                <w:szCs w:val="24"/>
              </w:rPr>
            </w:pPr>
            <w:r w:rsidRPr="0000689A">
              <w:rPr>
                <w:rFonts w:ascii="Times New Roman" w:hAnsi="Times New Roman"/>
                <w:b/>
                <w:sz w:val="24"/>
                <w:szCs w:val="24"/>
              </w:rPr>
              <w:t>ВИША СИЛА</w:t>
            </w:r>
          </w:p>
          <w:p w14:paraId="40819958" w14:textId="195E5FF4"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5</w:t>
            </w:r>
            <w:r w:rsidRPr="0000689A">
              <w:rPr>
                <w:rFonts w:ascii="Times New Roman" w:hAnsi="Times New Roman"/>
                <w:b/>
                <w:bCs/>
                <w:sz w:val="24"/>
                <w:szCs w:val="24"/>
              </w:rPr>
              <w:t>.</w:t>
            </w:r>
          </w:p>
          <w:p w14:paraId="46E48D59" w14:textId="77777777" w:rsidR="0000689A" w:rsidRPr="0000689A" w:rsidRDefault="0000689A" w:rsidP="0000689A">
            <w:pPr>
              <w:spacing w:after="0" w:line="240" w:lineRule="auto"/>
              <w:jc w:val="both"/>
              <w:rPr>
                <w:rFonts w:ascii="Times New Roman" w:hAnsi="Times New Roman"/>
                <w:bCs/>
                <w:sz w:val="24"/>
                <w:szCs w:val="24"/>
              </w:rPr>
            </w:pPr>
          </w:p>
          <w:p w14:paraId="490F7B01"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Уколико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закључења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наступе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доводе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ометања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онемогућавања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дефинисаних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продужити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трајања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
          <w:p w14:paraId="71EEAFE0"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Виша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подразумева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екстремне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ванредне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догађаје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предвидети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догодили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без</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воље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утицаја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уговору</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нису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спречени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поплаве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земљотреси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пожари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политичка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збивања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рат</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нереди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већег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обима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штрајкови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императивне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одлуке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власти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забрана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промета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извоза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сл</w:t>
            </w:r>
            <w:proofErr w:type="spellEnd"/>
            <w:r w:rsidRPr="0000689A">
              <w:rPr>
                <w:rFonts w:ascii="Times New Roman" w:hAnsi="Times New Roman"/>
                <w:bCs/>
                <w:sz w:val="24"/>
                <w:szCs w:val="24"/>
              </w:rPr>
              <w:t xml:space="preserve">). </w:t>
            </w:r>
          </w:p>
          <w:p w14:paraId="6CDE0E65"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одмах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писаној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форми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настанку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непредвиђених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доставити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одговарајуће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доказе</w:t>
            </w:r>
            <w:proofErr w:type="spellEnd"/>
            <w:r w:rsidRPr="0000689A">
              <w:rPr>
                <w:rFonts w:ascii="Times New Roman" w:hAnsi="Times New Roman"/>
                <w:bCs/>
                <w:sz w:val="24"/>
                <w:szCs w:val="24"/>
              </w:rPr>
              <w:t xml:space="preserve">. </w:t>
            </w:r>
          </w:p>
          <w:p w14:paraId="1DDB39CC" w14:textId="77777777" w:rsidR="0000689A" w:rsidRPr="0000689A" w:rsidRDefault="0000689A" w:rsidP="0000689A">
            <w:pPr>
              <w:spacing w:after="0" w:line="240" w:lineRule="auto"/>
              <w:jc w:val="both"/>
              <w:rPr>
                <w:rFonts w:ascii="Times New Roman" w:hAnsi="Times New Roman"/>
                <w:b/>
                <w:bCs/>
                <w:sz w:val="24"/>
                <w:szCs w:val="24"/>
              </w:rPr>
            </w:pPr>
          </w:p>
          <w:p w14:paraId="3720203C" w14:textId="77777777" w:rsidR="0000689A" w:rsidRPr="0000689A" w:rsidRDefault="0000689A" w:rsidP="0000689A">
            <w:pPr>
              <w:spacing w:after="0" w:line="240" w:lineRule="auto"/>
              <w:jc w:val="both"/>
              <w:rPr>
                <w:rFonts w:ascii="Times New Roman" w:hAnsi="Times New Roman"/>
                <w:b/>
                <w:bCs/>
                <w:sz w:val="24"/>
                <w:szCs w:val="24"/>
              </w:rPr>
            </w:pPr>
            <w:r w:rsidRPr="0000689A">
              <w:rPr>
                <w:rFonts w:ascii="Times New Roman" w:hAnsi="Times New Roman"/>
                <w:b/>
                <w:bCs/>
                <w:sz w:val="24"/>
                <w:szCs w:val="24"/>
              </w:rPr>
              <w:t>ПРОМЕНА ПОДАТАКА</w:t>
            </w:r>
          </w:p>
          <w:p w14:paraId="66816C8B" w14:textId="77777777" w:rsidR="0000689A" w:rsidRPr="0000689A" w:rsidRDefault="0000689A" w:rsidP="0000689A">
            <w:pPr>
              <w:spacing w:after="0" w:line="240" w:lineRule="auto"/>
              <w:jc w:val="both"/>
              <w:rPr>
                <w:rFonts w:ascii="Times New Roman" w:hAnsi="Times New Roman"/>
                <w:bCs/>
                <w:sz w:val="24"/>
                <w:szCs w:val="24"/>
              </w:rPr>
            </w:pPr>
          </w:p>
          <w:p w14:paraId="0E2E0D08" w14:textId="46671A43"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6</w:t>
            </w:r>
            <w:r w:rsidRPr="0000689A">
              <w:rPr>
                <w:rFonts w:ascii="Times New Roman" w:hAnsi="Times New Roman"/>
                <w:b/>
                <w:bCs/>
                <w:sz w:val="24"/>
                <w:szCs w:val="24"/>
              </w:rPr>
              <w:t>.</w:t>
            </w:r>
          </w:p>
          <w:p w14:paraId="17B69B0A" w14:textId="77777777" w:rsidR="0000689A" w:rsidRPr="0000689A" w:rsidRDefault="0000689A" w:rsidP="0000689A">
            <w:pPr>
              <w:spacing w:after="0" w:line="240" w:lineRule="auto"/>
              <w:jc w:val="both"/>
              <w:rPr>
                <w:rFonts w:ascii="Times New Roman" w:hAnsi="Times New Roman"/>
                <w:sz w:val="24"/>
                <w:szCs w:val="24"/>
              </w:rPr>
            </w:pPr>
          </w:p>
          <w:p w14:paraId="53668BC6"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77.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јавним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набавкама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РС“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124/12, 14/15 и 68/15),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одлагања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обавестити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промени</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вези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испуњеношћу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поступка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јавне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наступи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током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w:t>
            </w:r>
          </w:p>
          <w:p w14:paraId="7FE66131" w14:textId="77777777" w:rsidR="001D1066" w:rsidRDefault="001D1066" w:rsidP="004E2D8F">
            <w:pPr>
              <w:jc w:val="both"/>
              <w:rPr>
                <w:b/>
                <w:bCs/>
                <w:lang w:val="sr-Cyrl-CS"/>
              </w:rPr>
            </w:pPr>
          </w:p>
          <w:p w14:paraId="1E3BF43A" w14:textId="49FCBCDE" w:rsidR="004E2D8F" w:rsidRPr="004E2D8F" w:rsidRDefault="004E2D8F" w:rsidP="004E2D8F">
            <w:pPr>
              <w:jc w:val="both"/>
              <w:rPr>
                <w:rFonts w:ascii="Times New Roman" w:hAnsi="Times New Roman"/>
                <w:b/>
                <w:bCs/>
                <w:sz w:val="24"/>
                <w:szCs w:val="24"/>
                <w:lang w:val="sr-Cyrl-CS"/>
              </w:rPr>
            </w:pPr>
            <w:r w:rsidRPr="004E2D8F">
              <w:rPr>
                <w:rFonts w:ascii="Times New Roman" w:hAnsi="Times New Roman"/>
                <w:b/>
                <w:bCs/>
                <w:sz w:val="24"/>
                <w:szCs w:val="24"/>
                <w:lang w:val="sr-Cyrl-CS"/>
              </w:rPr>
              <w:t>ИЗМЕНЕ ТОКОМ ТРАЈАЊА УГОВОРА</w:t>
            </w:r>
          </w:p>
          <w:p w14:paraId="7D151056" w14:textId="42C79C57" w:rsidR="004E2D8F" w:rsidRPr="004E2D8F" w:rsidRDefault="004E2D8F" w:rsidP="004E2D8F">
            <w:pPr>
              <w:jc w:val="center"/>
              <w:rPr>
                <w:rFonts w:ascii="Times New Roman" w:hAnsi="Times New Roman"/>
                <w:b/>
                <w:bCs/>
                <w:sz w:val="24"/>
                <w:szCs w:val="24"/>
                <w:lang w:val="sr-Cyrl-CS"/>
              </w:rPr>
            </w:pPr>
            <w:r w:rsidRPr="004E2D8F">
              <w:rPr>
                <w:rFonts w:ascii="Times New Roman" w:hAnsi="Times New Roman"/>
                <w:b/>
                <w:bCs/>
                <w:sz w:val="24"/>
                <w:szCs w:val="24"/>
                <w:lang w:val="sr-Cyrl-CS"/>
              </w:rPr>
              <w:t>Члан 1</w:t>
            </w:r>
            <w:r w:rsidR="001D1066">
              <w:rPr>
                <w:rFonts w:ascii="Times New Roman" w:hAnsi="Times New Roman"/>
                <w:b/>
                <w:bCs/>
                <w:sz w:val="24"/>
                <w:szCs w:val="24"/>
                <w:lang w:val="sr-Cyrl-CS"/>
              </w:rPr>
              <w:t>7</w:t>
            </w:r>
            <w:r w:rsidRPr="004E2D8F">
              <w:rPr>
                <w:rFonts w:ascii="Times New Roman" w:hAnsi="Times New Roman"/>
                <w:b/>
                <w:bCs/>
                <w:sz w:val="24"/>
                <w:szCs w:val="24"/>
                <w:lang w:val="sr-Cyrl-CS"/>
              </w:rPr>
              <w:t>.</w:t>
            </w:r>
          </w:p>
          <w:p w14:paraId="7BB6A392" w14:textId="77777777" w:rsidR="004E2D8F" w:rsidRPr="004E2D8F" w:rsidRDefault="004E2D8F" w:rsidP="004E2D8F">
            <w:pPr>
              <w:spacing w:after="0" w:line="240" w:lineRule="auto"/>
              <w:jc w:val="both"/>
              <w:rPr>
                <w:rFonts w:ascii="Times New Roman" w:hAnsi="Times New Roman"/>
                <w:bCs/>
                <w:sz w:val="24"/>
                <w:szCs w:val="24"/>
                <w:lang w:val="sr-Cyrl-CS"/>
              </w:rPr>
            </w:pPr>
            <w:r w:rsidRPr="004E2D8F">
              <w:rPr>
                <w:rFonts w:ascii="Times New Roman" w:hAnsi="Times New Roman"/>
                <w:bCs/>
                <w:sz w:val="24"/>
                <w:szCs w:val="24"/>
                <w:lang w:val="sr-Cyrl-C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200D0D2A" w14:textId="77777777" w:rsidR="0000689A" w:rsidRPr="0000689A" w:rsidRDefault="0000689A" w:rsidP="0000689A">
            <w:pPr>
              <w:spacing w:after="0" w:line="240" w:lineRule="auto"/>
              <w:jc w:val="both"/>
              <w:rPr>
                <w:rFonts w:ascii="Times New Roman" w:hAnsi="Times New Roman"/>
                <w:sz w:val="24"/>
                <w:szCs w:val="24"/>
              </w:rPr>
            </w:pPr>
          </w:p>
          <w:p w14:paraId="588427BA" w14:textId="77777777" w:rsidR="001D1066" w:rsidRDefault="001D1066" w:rsidP="0000689A">
            <w:pPr>
              <w:spacing w:after="0" w:line="240" w:lineRule="auto"/>
              <w:rPr>
                <w:rFonts w:ascii="Times New Roman" w:hAnsi="Times New Roman"/>
                <w:b/>
                <w:bCs/>
                <w:sz w:val="24"/>
                <w:szCs w:val="24"/>
              </w:rPr>
            </w:pPr>
          </w:p>
          <w:p w14:paraId="2D0E0BC7" w14:textId="77777777" w:rsidR="001D1066" w:rsidRDefault="001D1066" w:rsidP="0000689A">
            <w:pPr>
              <w:spacing w:after="0" w:line="240" w:lineRule="auto"/>
              <w:rPr>
                <w:rFonts w:ascii="Times New Roman" w:hAnsi="Times New Roman"/>
                <w:b/>
                <w:bCs/>
                <w:sz w:val="24"/>
                <w:szCs w:val="24"/>
              </w:rPr>
            </w:pPr>
          </w:p>
          <w:p w14:paraId="3DFE9A0A" w14:textId="77777777" w:rsidR="001D1066" w:rsidRDefault="001D1066" w:rsidP="0000689A">
            <w:pPr>
              <w:spacing w:after="0" w:line="240" w:lineRule="auto"/>
              <w:rPr>
                <w:rFonts w:ascii="Times New Roman" w:hAnsi="Times New Roman"/>
                <w:b/>
                <w:bCs/>
                <w:sz w:val="24"/>
                <w:szCs w:val="24"/>
              </w:rPr>
            </w:pPr>
          </w:p>
          <w:p w14:paraId="196C666B" w14:textId="77777777" w:rsidR="001D1066" w:rsidRDefault="001D1066" w:rsidP="0000689A">
            <w:pPr>
              <w:spacing w:after="0" w:line="240" w:lineRule="auto"/>
              <w:rPr>
                <w:rFonts w:ascii="Times New Roman" w:hAnsi="Times New Roman"/>
                <w:b/>
                <w:bCs/>
                <w:sz w:val="24"/>
                <w:szCs w:val="24"/>
              </w:rPr>
            </w:pPr>
          </w:p>
          <w:p w14:paraId="435C104E" w14:textId="6B684001" w:rsidR="0000689A" w:rsidRPr="0000689A" w:rsidRDefault="0000689A" w:rsidP="0000689A">
            <w:pPr>
              <w:spacing w:after="0" w:line="240" w:lineRule="auto"/>
              <w:rPr>
                <w:rFonts w:ascii="Times New Roman" w:hAnsi="Times New Roman"/>
                <w:b/>
                <w:bCs/>
                <w:sz w:val="24"/>
                <w:szCs w:val="24"/>
              </w:rPr>
            </w:pPr>
            <w:r w:rsidRPr="0000689A">
              <w:rPr>
                <w:rFonts w:ascii="Times New Roman" w:hAnsi="Times New Roman"/>
                <w:b/>
                <w:bCs/>
                <w:sz w:val="24"/>
                <w:szCs w:val="24"/>
              </w:rPr>
              <w:lastRenderedPageBreak/>
              <w:t>ЗАШТИТА ПОДАТАКА НАРУЧИОЦА</w:t>
            </w:r>
          </w:p>
          <w:p w14:paraId="3DEA5228" w14:textId="77777777" w:rsidR="0000689A" w:rsidRPr="0000689A" w:rsidRDefault="0000689A" w:rsidP="0000689A">
            <w:pPr>
              <w:spacing w:after="0" w:line="240" w:lineRule="auto"/>
              <w:rPr>
                <w:rFonts w:ascii="Times New Roman" w:hAnsi="Times New Roman"/>
                <w:b/>
                <w:bCs/>
                <w:sz w:val="24"/>
                <w:szCs w:val="24"/>
              </w:rPr>
            </w:pPr>
          </w:p>
          <w:p w14:paraId="615EAFDB" w14:textId="7E338207"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8</w:t>
            </w:r>
            <w:r w:rsidRPr="0000689A">
              <w:rPr>
                <w:rFonts w:ascii="Times New Roman" w:hAnsi="Times New Roman"/>
                <w:b/>
                <w:bCs/>
                <w:sz w:val="24"/>
                <w:szCs w:val="24"/>
              </w:rPr>
              <w:t xml:space="preserve">. </w:t>
            </w:r>
          </w:p>
          <w:p w14:paraId="088D50E9" w14:textId="77777777" w:rsidR="0000689A" w:rsidRPr="0000689A" w:rsidRDefault="0000689A" w:rsidP="0000689A">
            <w:pPr>
              <w:spacing w:after="0" w:line="240" w:lineRule="auto"/>
              <w:jc w:val="center"/>
              <w:rPr>
                <w:rFonts w:ascii="Times New Roman" w:hAnsi="Times New Roman"/>
                <w:b/>
                <w:bCs/>
                <w:sz w:val="24"/>
                <w:szCs w:val="24"/>
              </w:rPr>
            </w:pPr>
          </w:p>
          <w:p w14:paraId="3065A0C9"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Продавац</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приликом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чува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поверљиве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информације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неовлашћеног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коришћења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откривања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пословну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тајну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злоупотребљени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безбедносном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смислу</w:t>
            </w:r>
            <w:proofErr w:type="spellEnd"/>
            <w:r w:rsidRPr="0000689A">
              <w:rPr>
                <w:rFonts w:ascii="Times New Roman" w:hAnsi="Times New Roman"/>
                <w:bCs/>
                <w:sz w:val="24"/>
                <w:szCs w:val="24"/>
              </w:rPr>
              <w:t xml:space="preserve">. </w:t>
            </w:r>
          </w:p>
          <w:p w14:paraId="45D603F4" w14:textId="77777777" w:rsidR="0000689A" w:rsidRPr="0000689A" w:rsidRDefault="0000689A" w:rsidP="0000689A">
            <w:pPr>
              <w:spacing w:after="0" w:line="240" w:lineRule="auto"/>
              <w:rPr>
                <w:rFonts w:ascii="Times New Roman" w:hAnsi="Times New Roman"/>
                <w:bCs/>
                <w:sz w:val="24"/>
                <w:szCs w:val="24"/>
              </w:rPr>
            </w:pPr>
          </w:p>
          <w:p w14:paraId="64AF161C" w14:textId="677FEC8D" w:rsidR="0000689A" w:rsidRPr="0000689A" w:rsidRDefault="0000689A" w:rsidP="0000689A">
            <w:pPr>
              <w:spacing w:after="0" w:line="240" w:lineRule="auto"/>
              <w:rPr>
                <w:rFonts w:ascii="Times New Roman" w:hAnsi="Times New Roman"/>
                <w:b/>
                <w:bCs/>
                <w:sz w:val="24"/>
                <w:szCs w:val="24"/>
              </w:rPr>
            </w:pPr>
            <w:r w:rsidRPr="0000689A">
              <w:rPr>
                <w:rFonts w:ascii="Times New Roman" w:hAnsi="Times New Roman"/>
                <w:b/>
                <w:bCs/>
                <w:sz w:val="24"/>
                <w:szCs w:val="24"/>
              </w:rPr>
              <w:t>ПРЕЛАЗНЕ И ЗАВРШНЕ ОДРЕДБЕ</w:t>
            </w:r>
          </w:p>
          <w:p w14:paraId="2BF02F54" w14:textId="77777777" w:rsidR="0000689A" w:rsidRPr="0000689A" w:rsidRDefault="0000689A" w:rsidP="0000689A">
            <w:pPr>
              <w:spacing w:after="0" w:line="240" w:lineRule="auto"/>
              <w:rPr>
                <w:rFonts w:ascii="Times New Roman" w:hAnsi="Times New Roman"/>
                <w:b/>
                <w:bCs/>
                <w:sz w:val="24"/>
                <w:szCs w:val="24"/>
              </w:rPr>
            </w:pPr>
          </w:p>
          <w:p w14:paraId="3854665C" w14:textId="20825E9E"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9</w:t>
            </w:r>
            <w:r w:rsidRPr="0000689A">
              <w:rPr>
                <w:rFonts w:ascii="Times New Roman" w:hAnsi="Times New Roman"/>
                <w:b/>
                <w:bCs/>
                <w:sz w:val="24"/>
                <w:szCs w:val="24"/>
              </w:rPr>
              <w:t>.</w:t>
            </w:r>
          </w:p>
          <w:p w14:paraId="18E79DC8" w14:textId="77777777" w:rsidR="0000689A" w:rsidRPr="0000689A" w:rsidRDefault="0000689A" w:rsidP="0000689A">
            <w:pPr>
              <w:spacing w:after="0" w:line="240" w:lineRule="auto"/>
              <w:jc w:val="center"/>
              <w:rPr>
                <w:rFonts w:ascii="Times New Roman" w:hAnsi="Times New Roman"/>
                <w:b/>
                <w:bCs/>
                <w:sz w:val="24"/>
                <w:szCs w:val="24"/>
              </w:rPr>
            </w:pPr>
          </w:p>
          <w:p w14:paraId="089CCAA4"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што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регулисано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примењиваће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облигационим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односима</w:t>
            </w:r>
            <w:proofErr w:type="spellEnd"/>
            <w:r w:rsidRPr="0000689A">
              <w:rPr>
                <w:rFonts w:ascii="Times New Roman" w:hAnsi="Times New Roman"/>
                <w:sz w:val="24"/>
                <w:szCs w:val="24"/>
              </w:rPr>
              <w:t>.</w:t>
            </w:r>
          </w:p>
          <w:p w14:paraId="39E79531" w14:textId="77777777" w:rsidR="0000689A" w:rsidRPr="0000689A" w:rsidRDefault="0000689A" w:rsidP="0000689A">
            <w:pPr>
              <w:spacing w:after="0" w:line="240" w:lineRule="auto"/>
              <w:jc w:val="both"/>
              <w:rPr>
                <w:rFonts w:ascii="Times New Roman" w:hAnsi="Times New Roman"/>
                <w:sz w:val="24"/>
                <w:szCs w:val="24"/>
              </w:rPr>
            </w:pPr>
          </w:p>
          <w:p w14:paraId="04533F77" w14:textId="426D9AD3" w:rsidR="0000689A" w:rsidRPr="0000689A" w:rsidRDefault="0000689A" w:rsidP="0000689A">
            <w:pPr>
              <w:spacing w:after="0" w:line="240" w:lineRule="auto"/>
              <w:jc w:val="center"/>
              <w:rPr>
                <w:rFonts w:ascii="Times New Roman" w:hAnsi="Times New Roman"/>
                <w:b/>
                <w:bCs/>
                <w:sz w:val="24"/>
                <w:szCs w:val="24"/>
              </w:rPr>
            </w:pPr>
            <w:r w:rsidRPr="0000689A">
              <w:rPr>
                <w:rFonts w:ascii="Times New Roman" w:hAnsi="Times New Roman"/>
                <w:b/>
                <w:bCs/>
                <w:sz w:val="24"/>
                <w:szCs w:val="24"/>
                <w:lang w:val="sr-Latn-CS"/>
              </w:rPr>
              <w:t xml:space="preserve">Члан </w:t>
            </w:r>
            <w:r w:rsidR="001D1066">
              <w:rPr>
                <w:rFonts w:ascii="Times New Roman" w:hAnsi="Times New Roman"/>
                <w:b/>
                <w:bCs/>
                <w:sz w:val="24"/>
                <w:szCs w:val="24"/>
                <w:lang w:val="sr-Cyrl-RS"/>
              </w:rPr>
              <w:t>20</w:t>
            </w:r>
            <w:r w:rsidRPr="0000689A">
              <w:rPr>
                <w:rFonts w:ascii="Times New Roman" w:hAnsi="Times New Roman"/>
                <w:b/>
                <w:bCs/>
                <w:sz w:val="24"/>
                <w:szCs w:val="24"/>
                <w:lang w:val="sr-Latn-CS"/>
              </w:rPr>
              <w:t>.</w:t>
            </w:r>
          </w:p>
          <w:p w14:paraId="08B6675D" w14:textId="77777777" w:rsidR="0000689A" w:rsidRPr="0000689A" w:rsidRDefault="0000689A" w:rsidP="0000689A">
            <w:pPr>
              <w:spacing w:after="0" w:line="240" w:lineRule="auto"/>
              <w:rPr>
                <w:rFonts w:ascii="Times New Roman" w:hAnsi="Times New Roman"/>
                <w:b/>
                <w:bCs/>
                <w:sz w:val="24"/>
                <w:szCs w:val="24"/>
              </w:rPr>
            </w:pPr>
          </w:p>
          <w:p w14:paraId="58A817ED"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Измене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допуне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вршити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само</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писменој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форми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уз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обострану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w:t>
            </w:r>
          </w:p>
          <w:p w14:paraId="43AAC154" w14:textId="77777777" w:rsidR="0000689A" w:rsidRPr="0000689A" w:rsidRDefault="0000689A" w:rsidP="0000689A">
            <w:pPr>
              <w:spacing w:after="0" w:line="240" w:lineRule="auto"/>
              <w:jc w:val="both"/>
              <w:rPr>
                <w:rFonts w:ascii="Times New Roman" w:hAnsi="Times New Roman"/>
                <w:sz w:val="24"/>
                <w:szCs w:val="24"/>
              </w:rPr>
            </w:pPr>
          </w:p>
          <w:p w14:paraId="08C79261" w14:textId="0BEE5FED"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4E2D8F">
              <w:rPr>
                <w:rFonts w:ascii="Times New Roman" w:hAnsi="Times New Roman"/>
                <w:b/>
                <w:bCs/>
                <w:sz w:val="24"/>
                <w:szCs w:val="24"/>
                <w:lang w:val="sr-Cyrl-RS"/>
              </w:rPr>
              <w:t>2</w:t>
            </w:r>
            <w:r w:rsidR="001D1066">
              <w:rPr>
                <w:rFonts w:ascii="Times New Roman" w:hAnsi="Times New Roman"/>
                <w:b/>
                <w:bCs/>
                <w:sz w:val="24"/>
                <w:szCs w:val="24"/>
                <w:lang w:val="sr-Cyrl-RS"/>
              </w:rPr>
              <w:t>1</w:t>
            </w:r>
            <w:r w:rsidRPr="0000689A">
              <w:rPr>
                <w:rFonts w:ascii="Times New Roman" w:hAnsi="Times New Roman"/>
                <w:b/>
                <w:bCs/>
                <w:sz w:val="24"/>
                <w:szCs w:val="24"/>
              </w:rPr>
              <w:t>.</w:t>
            </w:r>
          </w:p>
          <w:p w14:paraId="6B474510" w14:textId="77777777" w:rsidR="0000689A" w:rsidRPr="0000689A" w:rsidRDefault="0000689A" w:rsidP="0000689A">
            <w:pPr>
              <w:spacing w:after="0" w:line="240" w:lineRule="auto"/>
              <w:jc w:val="both"/>
              <w:rPr>
                <w:rFonts w:ascii="Times New Roman" w:hAnsi="Times New Roman"/>
                <w:sz w:val="24"/>
                <w:szCs w:val="24"/>
              </w:rPr>
            </w:pPr>
          </w:p>
          <w:p w14:paraId="28316F00" w14:textId="6392CE52"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ступа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годину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потроше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одређена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члану</w:t>
            </w:r>
            <w:proofErr w:type="spellEnd"/>
            <w:r w:rsidRPr="0000689A">
              <w:rPr>
                <w:rFonts w:ascii="Times New Roman" w:hAnsi="Times New Roman"/>
                <w:sz w:val="24"/>
                <w:szCs w:val="24"/>
              </w:rPr>
              <w:t xml:space="preserve"> </w:t>
            </w:r>
            <w:r w:rsidR="001D1066">
              <w:rPr>
                <w:rFonts w:ascii="Times New Roman" w:hAnsi="Times New Roman"/>
                <w:sz w:val="24"/>
                <w:szCs w:val="24"/>
                <w:lang w:val="sr-Cyrl-RS"/>
              </w:rPr>
              <w:t>3</w:t>
            </w:r>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0B7C13F7" w14:textId="77777777" w:rsidR="0000689A" w:rsidRPr="0000689A" w:rsidRDefault="0000689A" w:rsidP="0000689A">
            <w:pPr>
              <w:spacing w:after="0" w:line="240" w:lineRule="auto"/>
              <w:jc w:val="both"/>
              <w:rPr>
                <w:rFonts w:ascii="Times New Roman" w:hAnsi="Times New Roman"/>
                <w:b/>
                <w:bCs/>
                <w:sz w:val="24"/>
                <w:szCs w:val="24"/>
              </w:rPr>
            </w:pPr>
            <w:proofErr w:type="spellStart"/>
            <w:r w:rsidRPr="0000689A">
              <w:rPr>
                <w:rFonts w:ascii="Times New Roman" w:hAnsi="Times New Roman"/>
                <w:bCs/>
                <w:sz w:val="24"/>
                <w:szCs w:val="24"/>
              </w:rPr>
              <w:t>Свака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може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једнострано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случају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неблаговремено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преузете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w:t>
            </w:r>
          </w:p>
          <w:p w14:paraId="3216B0B7" w14:textId="77777777" w:rsidR="0000689A" w:rsidRPr="0000689A" w:rsidRDefault="0000689A" w:rsidP="0000689A">
            <w:pPr>
              <w:spacing w:after="0" w:line="240" w:lineRule="auto"/>
              <w:jc w:val="both"/>
              <w:rPr>
                <w:rFonts w:ascii="Times New Roman" w:hAnsi="Times New Roman"/>
                <w:bCs/>
                <w:sz w:val="24"/>
                <w:szCs w:val="24"/>
              </w:rPr>
            </w:pPr>
            <w:r w:rsidRPr="0000689A">
              <w:rPr>
                <w:rFonts w:ascii="Times New Roman" w:hAnsi="Times New Roman"/>
                <w:bCs/>
                <w:sz w:val="24"/>
                <w:szCs w:val="24"/>
              </w:rPr>
              <w:t xml:space="preserve">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путем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w:t>
            </w:r>
          </w:p>
          <w:p w14:paraId="2B8628FC" w14:textId="77777777" w:rsidR="0000689A" w:rsidRPr="0000689A" w:rsidRDefault="0000689A" w:rsidP="0000689A">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протеку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15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пријема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обавештења</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w:t>
            </w:r>
          </w:p>
          <w:p w14:paraId="54DF107B" w14:textId="77777777" w:rsidR="0000689A" w:rsidRPr="0000689A" w:rsidRDefault="0000689A" w:rsidP="0000689A">
            <w:pPr>
              <w:spacing w:after="0" w:line="240" w:lineRule="auto"/>
              <w:rPr>
                <w:rFonts w:ascii="Times New Roman" w:hAnsi="Times New Roman"/>
                <w:bCs/>
                <w:sz w:val="24"/>
                <w:szCs w:val="24"/>
              </w:rPr>
            </w:pPr>
          </w:p>
          <w:p w14:paraId="0C881CB9" w14:textId="5D5376A1"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2</w:t>
            </w:r>
            <w:r w:rsidR="001D1066">
              <w:rPr>
                <w:rFonts w:ascii="Times New Roman" w:hAnsi="Times New Roman"/>
                <w:b/>
                <w:bCs/>
                <w:sz w:val="24"/>
                <w:szCs w:val="24"/>
                <w:lang w:val="sr-Cyrl-RS"/>
              </w:rPr>
              <w:t>2</w:t>
            </w:r>
            <w:r w:rsidRPr="0000689A">
              <w:rPr>
                <w:rFonts w:ascii="Times New Roman" w:hAnsi="Times New Roman"/>
                <w:b/>
                <w:bCs/>
                <w:sz w:val="24"/>
                <w:szCs w:val="24"/>
              </w:rPr>
              <w:t>.</w:t>
            </w:r>
          </w:p>
          <w:p w14:paraId="5CC2971C" w14:textId="77777777" w:rsidR="0000689A" w:rsidRPr="0000689A" w:rsidRDefault="0000689A" w:rsidP="0000689A">
            <w:pPr>
              <w:spacing w:after="0" w:line="240" w:lineRule="auto"/>
              <w:jc w:val="center"/>
              <w:rPr>
                <w:rFonts w:ascii="Times New Roman" w:hAnsi="Times New Roman"/>
                <w:b/>
                <w:bCs/>
                <w:sz w:val="24"/>
                <w:szCs w:val="24"/>
              </w:rPr>
            </w:pPr>
          </w:p>
          <w:p w14:paraId="1F21F193" w14:textId="56A06AFA" w:rsidR="0000689A" w:rsidRPr="00DD659A" w:rsidRDefault="0000689A" w:rsidP="0000689A">
            <w:pPr>
              <w:spacing w:after="0" w:line="240" w:lineRule="auto"/>
              <w:jc w:val="both"/>
              <w:rPr>
                <w:rFonts w:ascii="Times New Roman" w:hAnsi="Times New Roman"/>
                <w:bCs/>
                <w:sz w:val="24"/>
                <w:szCs w:val="24"/>
                <w:lang w:val="sr-Cyrl-RS"/>
              </w:rPr>
            </w:pP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евентуалне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споразумно</w:t>
            </w:r>
            <w:proofErr w:type="spellEnd"/>
            <w:r w:rsidRPr="0000689A">
              <w:rPr>
                <w:rFonts w:ascii="Times New Roman" w:hAnsi="Times New Roman"/>
                <w:bCs/>
                <w:sz w:val="24"/>
                <w:szCs w:val="24"/>
              </w:rPr>
              <w:t xml:space="preserve">, а у </w:t>
            </w:r>
            <w:proofErr w:type="spellStart"/>
            <w:r w:rsidRPr="0000689A">
              <w:rPr>
                <w:rFonts w:ascii="Times New Roman" w:hAnsi="Times New Roman"/>
                <w:bCs/>
                <w:sz w:val="24"/>
                <w:szCs w:val="24"/>
              </w:rPr>
              <w:t>супротном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Привредни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суд</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Београду</w:t>
            </w:r>
            <w:proofErr w:type="spellEnd"/>
            <w:r w:rsidR="00DD659A">
              <w:rPr>
                <w:rFonts w:ascii="Times New Roman" w:hAnsi="Times New Roman"/>
                <w:bCs/>
                <w:sz w:val="24"/>
                <w:szCs w:val="24"/>
                <w:lang w:val="sr-Cyrl-RS"/>
              </w:rPr>
              <w:t>.</w:t>
            </w:r>
          </w:p>
          <w:p w14:paraId="743D5AC2" w14:textId="77777777" w:rsidR="0000689A" w:rsidRPr="0000689A" w:rsidRDefault="0000689A" w:rsidP="0000689A">
            <w:pPr>
              <w:spacing w:after="0" w:line="240" w:lineRule="auto"/>
              <w:jc w:val="both"/>
              <w:rPr>
                <w:rFonts w:ascii="Times New Roman" w:hAnsi="Times New Roman"/>
                <w:bCs/>
                <w:sz w:val="24"/>
                <w:szCs w:val="24"/>
              </w:rPr>
            </w:pPr>
          </w:p>
          <w:p w14:paraId="70CFB3D1" w14:textId="65C8037A" w:rsidR="0000689A" w:rsidRPr="0000689A" w:rsidRDefault="0000689A" w:rsidP="0000689A">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2</w:t>
            </w:r>
            <w:r w:rsidR="001D1066">
              <w:rPr>
                <w:rFonts w:ascii="Times New Roman" w:hAnsi="Times New Roman"/>
                <w:b/>
                <w:bCs/>
                <w:sz w:val="24"/>
                <w:szCs w:val="24"/>
                <w:lang w:val="sr-Cyrl-RS"/>
              </w:rPr>
              <w:t>3</w:t>
            </w:r>
            <w:r w:rsidRPr="0000689A">
              <w:rPr>
                <w:rFonts w:ascii="Times New Roman" w:hAnsi="Times New Roman"/>
                <w:b/>
                <w:bCs/>
                <w:sz w:val="24"/>
                <w:szCs w:val="24"/>
              </w:rPr>
              <w:t>.</w:t>
            </w:r>
          </w:p>
          <w:p w14:paraId="6B325621" w14:textId="77777777" w:rsidR="0000689A" w:rsidRPr="0000689A" w:rsidRDefault="0000689A" w:rsidP="0000689A">
            <w:pPr>
              <w:spacing w:after="0" w:line="240" w:lineRule="auto"/>
              <w:jc w:val="center"/>
              <w:rPr>
                <w:rFonts w:ascii="Times New Roman" w:hAnsi="Times New Roman"/>
                <w:b/>
                <w:bCs/>
                <w:sz w:val="24"/>
                <w:szCs w:val="24"/>
              </w:rPr>
            </w:pPr>
          </w:p>
          <w:p w14:paraId="051F1DE9" w14:textId="77777777" w:rsidR="0000689A" w:rsidRPr="0000689A" w:rsidRDefault="0000689A" w:rsidP="0000689A">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Овај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сачињен</w:t>
            </w:r>
            <w:proofErr w:type="spellEnd"/>
            <w:r w:rsidRPr="0000689A">
              <w:rPr>
                <w:rFonts w:ascii="Times New Roman" w:hAnsi="Times New Roman"/>
                <w:sz w:val="24"/>
                <w:szCs w:val="24"/>
              </w:rPr>
              <w:t xml:space="preserve"> у 6 (</w:t>
            </w:r>
            <w:proofErr w:type="spellStart"/>
            <w:r w:rsidRPr="0000689A">
              <w:rPr>
                <w:rFonts w:ascii="Times New Roman" w:hAnsi="Times New Roman"/>
                <w:sz w:val="24"/>
                <w:szCs w:val="24"/>
              </w:rPr>
              <w:t>шест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истоветних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задржава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3 (</w:t>
            </w:r>
            <w:proofErr w:type="spellStart"/>
            <w:r w:rsidRPr="0000689A">
              <w:rPr>
                <w:rFonts w:ascii="Times New Roman" w:hAnsi="Times New Roman"/>
                <w:sz w:val="24"/>
                <w:szCs w:val="24"/>
              </w:rPr>
              <w:t>три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примерка</w:t>
            </w:r>
            <w:proofErr w:type="spellEnd"/>
            <w:r w:rsidRPr="0000689A">
              <w:rPr>
                <w:rFonts w:ascii="Times New Roman" w:hAnsi="Times New Roman"/>
                <w:sz w:val="24"/>
                <w:szCs w:val="24"/>
              </w:rPr>
              <w:t>.</w:t>
            </w:r>
          </w:p>
          <w:p w14:paraId="15CB391B" w14:textId="77777777" w:rsidR="0000689A" w:rsidRPr="0000689A" w:rsidRDefault="0000689A" w:rsidP="0000689A">
            <w:pPr>
              <w:spacing w:after="0" w:line="240" w:lineRule="auto"/>
              <w:rPr>
                <w:rFonts w:ascii="Times New Roman" w:hAnsi="Times New Roman"/>
                <w:sz w:val="24"/>
                <w:szCs w:val="24"/>
              </w:rPr>
            </w:pPr>
          </w:p>
          <w:p w14:paraId="1A087000" w14:textId="77777777" w:rsidR="0025268C" w:rsidRDefault="0025268C" w:rsidP="00D43F33">
            <w:pPr>
              <w:suppressAutoHyphens w:val="0"/>
              <w:spacing w:after="0" w:line="240" w:lineRule="auto"/>
              <w:rPr>
                <w:rFonts w:ascii="Times New Roman" w:hAnsi="Times New Roman"/>
                <w:kern w:val="0"/>
                <w:sz w:val="24"/>
                <w:szCs w:val="24"/>
                <w:lang w:val="ru-RU" w:eastAsia="en-US"/>
              </w:rPr>
            </w:pPr>
          </w:p>
          <w:p w14:paraId="50BD5D55" w14:textId="77777777" w:rsidR="0025268C" w:rsidRDefault="0025268C" w:rsidP="00D43F33">
            <w:pPr>
              <w:suppressAutoHyphens w:val="0"/>
              <w:spacing w:after="0" w:line="240" w:lineRule="auto"/>
              <w:rPr>
                <w:rFonts w:ascii="Times New Roman" w:hAnsi="Times New Roman"/>
                <w:kern w:val="0"/>
                <w:sz w:val="24"/>
                <w:szCs w:val="24"/>
                <w:lang w:val="ru-RU" w:eastAsia="en-US"/>
              </w:rPr>
            </w:pPr>
          </w:p>
          <w:p w14:paraId="0BB25B9A" w14:textId="77777777" w:rsidR="0025268C" w:rsidRPr="00D43F33" w:rsidRDefault="0025268C" w:rsidP="00D43F33">
            <w:pPr>
              <w:suppressAutoHyphens w:val="0"/>
              <w:spacing w:after="0" w:line="240" w:lineRule="auto"/>
              <w:rPr>
                <w:rFonts w:ascii="Times New Roman" w:hAnsi="Times New Roman"/>
                <w:kern w:val="0"/>
                <w:sz w:val="24"/>
                <w:szCs w:val="24"/>
                <w:lang w:val="ru-RU" w:eastAsia="en-US"/>
              </w:rPr>
            </w:pPr>
          </w:p>
          <w:p w14:paraId="5470CEA1" w14:textId="77777777" w:rsidR="00D43F33" w:rsidRPr="00D43F33" w:rsidRDefault="00D43F33" w:rsidP="00D43F33">
            <w:pPr>
              <w:suppressAutoHyphens w:val="0"/>
              <w:spacing w:after="0" w:line="240" w:lineRule="auto"/>
              <w:rPr>
                <w:rFonts w:ascii="Times New Roman" w:hAnsi="Times New Roman"/>
                <w:kern w:val="0"/>
                <w:sz w:val="24"/>
                <w:szCs w:val="24"/>
                <w:lang w:val="ru-RU" w:eastAsia="en-US"/>
              </w:rPr>
            </w:pPr>
            <w:r w:rsidRPr="00D43F33">
              <w:rPr>
                <w:rFonts w:ascii="Times New Roman" w:hAnsi="Times New Roman"/>
                <w:kern w:val="0"/>
                <w:sz w:val="24"/>
                <w:szCs w:val="24"/>
                <w:lang w:val="ru-RU" w:eastAsia="en-US"/>
              </w:rPr>
              <w:t xml:space="preserve">     ЗА ПРОДАВЦА                                                                     ЗА НАРУЧИОЦА</w:t>
            </w:r>
          </w:p>
          <w:p w14:paraId="06B3CC5C" w14:textId="2DF6F86D"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Директор                                                      в.д. директор – в.д. Главни истражитељ</w:t>
            </w:r>
          </w:p>
          <w:p w14:paraId="3AB39F0B" w14:textId="77777777"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17E936A0" w14:textId="77777777" w:rsidR="00D43F33" w:rsidRPr="00D43F33" w:rsidRDefault="00D43F33" w:rsidP="00D43F33">
            <w:pPr>
              <w:suppressAutoHyphens w:val="0"/>
              <w:spacing w:after="0" w:line="240" w:lineRule="auto"/>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_____________________                                                   _________________________</w:t>
            </w:r>
          </w:p>
          <w:p w14:paraId="68E1527E" w14:textId="77777777"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3C7BF4F6" w14:textId="6EA1DAAE" w:rsidR="00BE5A1E" w:rsidRDefault="00D43F33" w:rsidP="001D1066">
            <w:pPr>
              <w:spacing w:after="0" w:line="240" w:lineRule="auto"/>
              <w:jc w:val="center"/>
              <w:rPr>
                <w:rFonts w:ascii="Times New Roman" w:eastAsia="Arial Unicode MS" w:hAnsi="Times New Roman"/>
                <w:bCs/>
                <w:iCs/>
                <w:sz w:val="24"/>
                <w:szCs w:val="24"/>
                <w:lang w:val="sr-Cyrl-CS"/>
              </w:rPr>
            </w:pPr>
            <w:r w:rsidRPr="00D43F33">
              <w:rPr>
                <w:rFonts w:ascii="Times New Roman" w:eastAsia="Arial Unicode MS" w:hAnsi="Times New Roman"/>
                <w:bCs/>
                <w:iCs/>
                <w:sz w:val="24"/>
                <w:szCs w:val="24"/>
                <w:lang w:val="sr-Cyrl-CS"/>
              </w:rPr>
              <w:t xml:space="preserve">                                                                      </w:t>
            </w:r>
            <w:r w:rsidR="00E55239">
              <w:rPr>
                <w:rFonts w:ascii="Times New Roman" w:eastAsia="Arial Unicode MS" w:hAnsi="Times New Roman"/>
                <w:bCs/>
                <w:iCs/>
                <w:sz w:val="24"/>
                <w:szCs w:val="24"/>
                <w:lang w:val="sr-Cyrl-CS"/>
              </w:rPr>
              <w:t xml:space="preserve">       проф. др Небојша Петровић</w:t>
            </w:r>
          </w:p>
          <w:p w14:paraId="429D4DEB" w14:textId="77777777" w:rsidR="001D1066" w:rsidRDefault="001D1066" w:rsidP="001D1066">
            <w:pPr>
              <w:suppressAutoHyphens w:val="0"/>
              <w:spacing w:after="0" w:line="240" w:lineRule="auto"/>
              <w:rPr>
                <w:rFonts w:ascii="Times New Roman" w:eastAsia="Arial Unicode MS" w:hAnsi="Times New Roman"/>
                <w:bCs/>
                <w:iCs/>
                <w:sz w:val="24"/>
                <w:szCs w:val="24"/>
                <w:lang w:val="sr-Cyrl-CS"/>
              </w:rPr>
            </w:pPr>
          </w:p>
          <w:p w14:paraId="23D863A7" w14:textId="524F2DCF" w:rsidR="004E2D8F" w:rsidRPr="00D43F33" w:rsidRDefault="004E2D8F" w:rsidP="001D1066">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lastRenderedPageBreak/>
              <w:t>МОДЕЛ УГОВОРА О ЈАВНОЈ НАБАВЦИ</w:t>
            </w:r>
          </w:p>
          <w:p w14:paraId="3F73C30D" w14:textId="3E0674A3"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Партија 2 – радне станице и лаптоп рачунари</w:t>
            </w:r>
          </w:p>
          <w:p w14:paraId="570EAB34" w14:textId="77777777"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 xml:space="preserve"> </w:t>
            </w:r>
          </w:p>
          <w:p w14:paraId="68CACFCA" w14:textId="77777777"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ЈН бр. 7</w:t>
            </w:r>
            <w:r w:rsidRPr="00D43F33">
              <w:rPr>
                <w:rFonts w:ascii="Times New Roman" w:hAnsi="Times New Roman"/>
                <w:b/>
                <w:bCs/>
                <w:iCs/>
                <w:kern w:val="0"/>
                <w:sz w:val="24"/>
                <w:szCs w:val="24"/>
                <w:lang w:val="sr-Cyrl-CS" w:eastAsia="en-US"/>
              </w:rPr>
              <w:t>/201</w:t>
            </w:r>
            <w:r>
              <w:rPr>
                <w:rFonts w:ascii="Times New Roman" w:hAnsi="Times New Roman"/>
                <w:b/>
                <w:bCs/>
                <w:iCs/>
                <w:kern w:val="0"/>
                <w:sz w:val="24"/>
                <w:szCs w:val="24"/>
                <w:lang w:val="sr-Cyrl-CS" w:eastAsia="en-US"/>
              </w:rPr>
              <w:t>9</w:t>
            </w:r>
          </w:p>
          <w:p w14:paraId="479279C9" w14:textId="77777777" w:rsidR="004E2D8F" w:rsidRPr="00D43F33" w:rsidRDefault="004E2D8F" w:rsidP="004E2D8F">
            <w:pPr>
              <w:suppressAutoHyphens w:val="0"/>
              <w:spacing w:after="0" w:line="240" w:lineRule="auto"/>
              <w:rPr>
                <w:rFonts w:ascii="Times New Roman" w:hAnsi="Times New Roman"/>
                <w:b/>
                <w:bCs/>
                <w:iCs/>
                <w:kern w:val="0"/>
                <w:sz w:val="24"/>
                <w:szCs w:val="24"/>
                <w:lang w:val="sr-Cyrl-CS" w:eastAsia="en-US"/>
              </w:rPr>
            </w:pPr>
          </w:p>
          <w:p w14:paraId="5956E218" w14:textId="77777777" w:rsidR="004E2D8F" w:rsidRPr="00D43F33" w:rsidRDefault="004E2D8F" w:rsidP="004E2D8F">
            <w:pPr>
              <w:numPr>
                <w:ilvl w:val="0"/>
                <w:numId w:val="7"/>
              </w:numPr>
              <w:suppressAutoHyphens w:val="0"/>
              <w:spacing w:after="0" w:line="240" w:lineRule="auto"/>
              <w:jc w:val="both"/>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Центар за истраживање несрећа</w:t>
            </w:r>
            <w:r>
              <w:rPr>
                <w:rFonts w:ascii="Times New Roman" w:hAnsi="Times New Roman"/>
                <w:iCs/>
                <w:kern w:val="0"/>
                <w:sz w:val="24"/>
                <w:szCs w:val="24"/>
                <w:lang w:val="sr-Cyrl-CS" w:eastAsia="en-US"/>
              </w:rPr>
              <w:t xml:space="preserve"> у саобраћају</w:t>
            </w:r>
            <w:r w:rsidRPr="00D43F3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14:paraId="752C96E5" w14:textId="77777777" w:rsidR="004E2D8F" w:rsidRPr="00D43F33" w:rsidRDefault="004E2D8F" w:rsidP="004E2D8F">
            <w:pPr>
              <w:numPr>
                <w:ilvl w:val="0"/>
                <w:numId w:val="7"/>
              </w:numPr>
              <w:suppressAutoHyphens w:val="0"/>
              <w:spacing w:after="0" w:line="240" w:lineRule="auto"/>
              <w:jc w:val="both"/>
              <w:rPr>
                <w:rFonts w:ascii="Times New Roman" w:hAnsi="Times New Roman"/>
                <w:iCs/>
                <w:kern w:val="0"/>
                <w:sz w:val="24"/>
                <w:szCs w:val="24"/>
                <w:lang w:val="sr-Cyrl-RS" w:eastAsia="en-US"/>
              </w:rPr>
            </w:pPr>
            <w:r w:rsidRPr="00D43F3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Продавац)</w:t>
            </w:r>
          </w:p>
          <w:p w14:paraId="4AA5C9C6" w14:textId="77777777" w:rsidR="004E2D8F" w:rsidRPr="00D43F33" w:rsidRDefault="004E2D8F" w:rsidP="004E2D8F">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553A9110" w14:textId="77777777" w:rsidR="004E2D8F" w:rsidRPr="00D43F33" w:rsidRDefault="004E2D8F" w:rsidP="004E2D8F">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НА</w:t>
            </w:r>
            <w:r w:rsidRPr="00D43F33">
              <w:rPr>
                <w:rFonts w:ascii="Times New Roman" w:hAnsi="Times New Roman"/>
                <w:spacing w:val="1"/>
                <w:kern w:val="0"/>
                <w:sz w:val="24"/>
                <w:szCs w:val="24"/>
                <w:lang w:val="sr-Cyrl-CS" w:eastAsia="en-US"/>
              </w:rPr>
              <w:t>П</w:t>
            </w:r>
            <w:r w:rsidRPr="00D43F33">
              <w:rPr>
                <w:rFonts w:ascii="Times New Roman" w:hAnsi="Times New Roman"/>
                <w:kern w:val="0"/>
                <w:sz w:val="24"/>
                <w:szCs w:val="24"/>
                <w:lang w:val="sr-Cyrl-CS" w:eastAsia="en-US"/>
              </w:rPr>
              <w:t>ОМЕ</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А:</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У сл</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чају</w:t>
            </w:r>
            <w:r w:rsidRPr="00D43F33">
              <w:rPr>
                <w:rFonts w:ascii="Times New Roman" w:hAnsi="Times New Roman"/>
                <w:spacing w:val="11"/>
                <w:kern w:val="0"/>
                <w:sz w:val="24"/>
                <w:szCs w:val="24"/>
                <w:lang w:val="sr-Cyrl-CS" w:eastAsia="en-US"/>
              </w:rPr>
              <w:t xml:space="preserve"> </w:t>
            </w:r>
            <w:r w:rsidRPr="00D43F33">
              <w:rPr>
                <w:rFonts w:ascii="Times New Roman" w:hAnsi="Times New Roman"/>
                <w:kern w:val="0"/>
                <w:sz w:val="24"/>
                <w:szCs w:val="24"/>
                <w:lang w:val="sr-Cyrl-CS" w:eastAsia="en-US"/>
              </w:rPr>
              <w:t>да</w:t>
            </w:r>
            <w:r w:rsidRPr="00D43F33">
              <w:rPr>
                <w:rFonts w:ascii="Times New Roman" w:hAnsi="Times New Roman"/>
                <w:spacing w:val="9"/>
                <w:kern w:val="0"/>
                <w:sz w:val="24"/>
                <w:szCs w:val="24"/>
                <w:lang w:val="sr-Cyrl-CS" w:eastAsia="en-US"/>
              </w:rPr>
              <w:t xml:space="preserve"> </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заб</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ани</w:t>
            </w:r>
            <w:r w:rsidRPr="00D43F33">
              <w:rPr>
                <w:rFonts w:ascii="Times New Roman" w:hAnsi="Times New Roman"/>
                <w:spacing w:val="13"/>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наст</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па</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са</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звођаче</w:t>
            </w:r>
            <w:r w:rsidRPr="00D43F33">
              <w:rPr>
                <w:rFonts w:ascii="Times New Roman" w:hAnsi="Times New Roman"/>
                <w:spacing w:val="2"/>
                <w:kern w:val="0"/>
                <w:sz w:val="24"/>
                <w:szCs w:val="24"/>
                <w:lang w:val="sr-Cyrl-CS" w:eastAsia="en-US"/>
              </w:rPr>
              <w:t>м</w:t>
            </w:r>
            <w:r w:rsidRPr="00D43F33">
              <w:rPr>
                <w:rFonts w:ascii="Times New Roman" w:hAnsi="Times New Roman"/>
                <w:kern w:val="0"/>
                <w:sz w:val="24"/>
                <w:szCs w:val="24"/>
                <w:lang w:val="sr-Cyrl-CS" w:eastAsia="en-US"/>
              </w:rPr>
              <w:t>,</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односно</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као</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ђачем</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из 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пе </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spacing w:val="-2"/>
                <w:kern w:val="0"/>
                <w:sz w:val="24"/>
                <w:szCs w:val="24"/>
                <w:lang w:val="sr-Cyrl-CS" w:eastAsia="en-US"/>
              </w:rPr>
              <w:t>ђ</w:t>
            </w:r>
            <w:r w:rsidRPr="00D43F33">
              <w:rPr>
                <w:rFonts w:ascii="Times New Roman" w:hAnsi="Times New Roman"/>
                <w:kern w:val="0"/>
                <w:sz w:val="24"/>
                <w:szCs w:val="24"/>
                <w:lang w:val="sr-Cyrl-CS" w:eastAsia="en-US"/>
              </w:rPr>
              <w:t>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2"/>
                <w:kern w:val="0"/>
                <w:sz w:val="24"/>
                <w:szCs w:val="24"/>
                <w:lang w:val="sr-Cyrl-CS" w:eastAsia="en-US"/>
              </w:rPr>
              <w:t>у</w:t>
            </w:r>
            <w:r w:rsidRPr="00D43F33">
              <w:rPr>
                <w:rFonts w:ascii="Times New Roman" w:hAnsi="Times New Roman"/>
                <w:spacing w:val="-1"/>
                <w:kern w:val="0"/>
                <w:sz w:val="24"/>
                <w:szCs w:val="24"/>
                <w:lang w:val="sr-Cyrl-CS" w:eastAsia="en-US"/>
              </w:rPr>
              <w:t>г</w:t>
            </w:r>
            <w:r w:rsidRPr="00D43F33">
              <w:rPr>
                <w:rFonts w:ascii="Times New Roman" w:hAnsi="Times New Roman"/>
                <w:kern w:val="0"/>
                <w:sz w:val="24"/>
                <w:szCs w:val="24"/>
                <w:lang w:val="sr-Cyrl-CS" w:eastAsia="en-US"/>
              </w:rPr>
              <w:t>ово</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1"/>
                <w:kern w:val="0"/>
                <w:sz w:val="24"/>
                <w:szCs w:val="24"/>
                <w:lang w:val="sr-Cyrl-CS" w:eastAsia="en-US"/>
              </w:rPr>
              <w:t>ћ</w:t>
            </w:r>
            <w:r w:rsidRPr="00D43F33">
              <w:rPr>
                <w:rFonts w:ascii="Times New Roman" w:hAnsi="Times New Roman"/>
                <w:kern w:val="0"/>
                <w:sz w:val="24"/>
                <w:szCs w:val="24"/>
                <w:lang w:val="sr-Cyrl-CS" w:eastAsia="en-US"/>
              </w:rPr>
              <w:t xml:space="preserve">е </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 xml:space="preserve">бити </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 xml:space="preserve">наведени </w:t>
            </w:r>
            <w:r w:rsidRPr="00D43F33">
              <w:rPr>
                <w:rFonts w:ascii="Times New Roman" w:hAnsi="Times New Roman"/>
                <w:spacing w:val="2"/>
                <w:kern w:val="0"/>
                <w:sz w:val="24"/>
                <w:szCs w:val="24"/>
                <w:lang w:val="sr-Cyrl-CS" w:eastAsia="en-US"/>
              </w:rPr>
              <w:t xml:space="preserve"> </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 xml:space="preserve">азив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 xml:space="preserve">односно </w:t>
            </w:r>
            <w:r w:rsidRPr="00D43F33">
              <w:rPr>
                <w:rFonts w:ascii="Times New Roman" w:hAnsi="Times New Roman"/>
                <w:spacing w:val="3"/>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ђача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из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пе</w:t>
            </w:r>
            <w:r w:rsidRPr="00D43F33">
              <w:rPr>
                <w:rFonts w:ascii="Times New Roman" w:hAnsi="Times New Roman"/>
                <w:spacing w:val="-2"/>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w:t>
            </w:r>
          </w:p>
          <w:p w14:paraId="42DBEE60"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p>
          <w:p w14:paraId="0A54B15E"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r w:rsidRPr="00D43F33">
              <w:rPr>
                <w:rFonts w:ascii="Times New Roman" w:hAnsi="Times New Roman"/>
                <w:iCs/>
                <w:kern w:val="0"/>
                <w:sz w:val="24"/>
                <w:szCs w:val="24"/>
                <w:lang w:val="sr-Cyrl-CS" w:eastAsia="en-US"/>
              </w:rPr>
              <w:t xml:space="preserve">Уговорне стране су се споразумеле о следећем </w:t>
            </w:r>
            <w:r w:rsidRPr="00D43F33">
              <w:rPr>
                <w:rFonts w:ascii="Times New Roman" w:hAnsi="Times New Roman"/>
                <w:iCs/>
                <w:kern w:val="0"/>
                <w:sz w:val="24"/>
                <w:szCs w:val="24"/>
                <w:lang w:val="sr-Cyrl-RS" w:eastAsia="en-US"/>
              </w:rPr>
              <w:t xml:space="preserve">: </w:t>
            </w:r>
          </w:p>
          <w:p w14:paraId="6E252A7A"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p>
          <w:p w14:paraId="22DB8787" w14:textId="77777777" w:rsidR="004E2D8F" w:rsidRPr="00D43F33" w:rsidRDefault="004E2D8F" w:rsidP="004E2D8F">
            <w:pPr>
              <w:suppressAutoHyphens w:val="0"/>
              <w:spacing w:after="0" w:line="240" w:lineRule="auto"/>
              <w:jc w:val="center"/>
              <w:rPr>
                <w:rFonts w:ascii="Times New Roman" w:hAnsi="Times New Roman"/>
                <w:b/>
                <w:bCs/>
                <w:kern w:val="0"/>
                <w:sz w:val="24"/>
                <w:szCs w:val="24"/>
                <w:lang w:val="ru-RU" w:eastAsia="en-US"/>
              </w:rPr>
            </w:pPr>
            <w:r w:rsidRPr="00D43F33">
              <w:rPr>
                <w:rFonts w:ascii="Times New Roman" w:hAnsi="Times New Roman"/>
                <w:b/>
                <w:bCs/>
                <w:kern w:val="0"/>
                <w:sz w:val="24"/>
                <w:szCs w:val="24"/>
                <w:lang w:val="ru-RU" w:eastAsia="en-US"/>
              </w:rPr>
              <w:t xml:space="preserve">Члан 1. </w:t>
            </w:r>
          </w:p>
          <w:p w14:paraId="5AEB0D99" w14:textId="77777777" w:rsidR="004E2D8F" w:rsidRPr="00D43F33" w:rsidRDefault="004E2D8F" w:rsidP="004E2D8F">
            <w:pPr>
              <w:suppressAutoHyphens w:val="0"/>
              <w:spacing w:after="0" w:line="240" w:lineRule="auto"/>
              <w:jc w:val="both"/>
              <w:rPr>
                <w:rFonts w:ascii="Times New Roman" w:hAnsi="Times New Roman"/>
                <w:kern w:val="0"/>
                <w:sz w:val="24"/>
                <w:szCs w:val="24"/>
                <w:lang w:val="sr-Cyrl-CS" w:eastAsia="en-US"/>
              </w:rPr>
            </w:pPr>
          </w:p>
          <w:p w14:paraId="06759255" w14:textId="55189866" w:rsidR="004E2D8F" w:rsidRDefault="004E2D8F" w:rsidP="004E2D8F">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Pr>
                <w:rFonts w:ascii="Times New Roman" w:hAnsi="Times New Roman"/>
                <w:kern w:val="0"/>
                <w:sz w:val="24"/>
                <w:szCs w:val="24"/>
                <w:lang w:val="sr-Cyrl-CS" w:eastAsia="en-US"/>
              </w:rPr>
              <w:t xml:space="preserve"> набавке мале вредности – набавка рачунарксе опреме, набака обликована по партијама, </w:t>
            </w:r>
            <w:r w:rsidRPr="00D43F33">
              <w:rPr>
                <w:rFonts w:ascii="Times New Roman" w:hAnsi="Times New Roman"/>
                <w:kern w:val="0"/>
                <w:sz w:val="24"/>
                <w:szCs w:val="24"/>
                <w:lang w:val="sr-Cyrl-CS" w:eastAsia="en-US"/>
              </w:rPr>
              <w:t xml:space="preserve">ЈН бр. </w:t>
            </w:r>
            <w:r>
              <w:rPr>
                <w:rFonts w:ascii="Times New Roman" w:hAnsi="Times New Roman"/>
                <w:kern w:val="0"/>
                <w:sz w:val="24"/>
                <w:szCs w:val="24"/>
                <w:lang w:val="sr-Cyrl-CS" w:eastAsia="en-US"/>
              </w:rPr>
              <w:t>7</w:t>
            </w:r>
            <w:r w:rsidRPr="00D43F33">
              <w:rPr>
                <w:rFonts w:ascii="Times New Roman" w:hAnsi="Times New Roman"/>
                <w:kern w:val="0"/>
                <w:sz w:val="24"/>
                <w:szCs w:val="24"/>
                <w:lang w:val="sr-Cyrl-CS" w:eastAsia="en-US"/>
              </w:rPr>
              <w:t>/201</w:t>
            </w:r>
            <w:r>
              <w:rPr>
                <w:rFonts w:ascii="Times New Roman" w:hAnsi="Times New Roman"/>
                <w:kern w:val="0"/>
                <w:sz w:val="24"/>
                <w:szCs w:val="24"/>
                <w:lang w:val="sr-Cyrl-CS" w:eastAsia="en-US"/>
              </w:rPr>
              <w:t xml:space="preserve">9 , Партија 2 – радне станице и лаптоп рачунари;  </w:t>
            </w:r>
            <w:r w:rsidRPr="00D43F33">
              <w:rPr>
                <w:rFonts w:ascii="Times New Roman" w:hAnsi="Times New Roman"/>
                <w:kern w:val="0"/>
                <w:sz w:val="24"/>
                <w:szCs w:val="24"/>
                <w:lang w:val="sr-Cyrl-CS" w:eastAsia="en-US"/>
              </w:rPr>
              <w:t xml:space="preserve"> </w:t>
            </w:r>
          </w:p>
          <w:p w14:paraId="677B81FF" w14:textId="77777777" w:rsidR="004E2D8F" w:rsidRPr="00D43F33" w:rsidRDefault="004E2D8F" w:rsidP="004E2D8F">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 xml:space="preserve">- </w:t>
            </w:r>
            <w:r w:rsidRPr="00D43F33">
              <w:rPr>
                <w:rFonts w:ascii="Times New Roman" w:hAnsi="Times New Roman"/>
                <w:kern w:val="0"/>
                <w:sz w:val="24"/>
                <w:szCs w:val="24"/>
                <w:lang w:val="sr-Cyrl-CS" w:eastAsia="en-US"/>
              </w:rPr>
              <w:t xml:space="preserve">да је Продавац доставио понуду број: ____________од </w:t>
            </w:r>
            <w:r w:rsidRPr="00D43F33">
              <w:rPr>
                <w:rFonts w:ascii="Times New Roman" w:hAnsi="Times New Roman"/>
                <w:kern w:val="0"/>
                <w:sz w:val="24"/>
                <w:szCs w:val="24"/>
                <w:lang w:val="ru-RU" w:eastAsia="en-US"/>
              </w:rPr>
              <w:t>______________</w:t>
            </w:r>
            <w:r>
              <w:rPr>
                <w:rFonts w:ascii="Times New Roman" w:hAnsi="Times New Roman"/>
                <w:kern w:val="0"/>
                <w:sz w:val="24"/>
                <w:szCs w:val="24"/>
                <w:lang w:val="sr-Cyrl-CS" w:eastAsia="en-US"/>
              </w:rPr>
              <w:t>2019</w:t>
            </w:r>
            <w:r w:rsidRPr="00D43F3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0836F98B" w14:textId="77777777" w:rsidR="004E2D8F" w:rsidRPr="00D43F33" w:rsidRDefault="004E2D8F" w:rsidP="004E2D8F">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D43F33">
              <w:rPr>
                <w:rFonts w:ascii="Times New Roman" w:eastAsia="Times New Roman" w:hAnsi="Times New Roman"/>
                <w:kern w:val="0"/>
                <w:sz w:val="24"/>
                <w:szCs w:val="24"/>
                <w:lang w:val="hr-HR" w:eastAsia="en-US"/>
              </w:rPr>
              <w:t xml:space="preserve">-     </w:t>
            </w:r>
            <w:r w:rsidRPr="00D43F33">
              <w:rPr>
                <w:rFonts w:ascii="Times New Roman" w:eastAsia="Times New Roman" w:hAnsi="Times New Roman"/>
                <w:kern w:val="0"/>
                <w:sz w:val="24"/>
                <w:szCs w:val="24"/>
                <w:lang w:val="ru-RU" w:eastAsia="en-US"/>
              </w:rPr>
              <w:t>да је Наручилац на основу Одлук</w:t>
            </w:r>
            <w:r w:rsidRPr="00D43F33">
              <w:rPr>
                <w:rFonts w:ascii="Times New Roman" w:eastAsia="Times New Roman" w:hAnsi="Times New Roman"/>
                <w:kern w:val="0"/>
                <w:sz w:val="24"/>
                <w:szCs w:val="24"/>
                <w:lang w:val="sr-Cyrl-CS" w:eastAsia="en-US"/>
              </w:rPr>
              <w:t>е</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 xml:space="preserve">о додели уговора </w:t>
            </w:r>
            <w:r w:rsidRPr="00D43F33">
              <w:rPr>
                <w:rFonts w:ascii="Times New Roman" w:eastAsia="Times New Roman" w:hAnsi="Times New Roman"/>
                <w:kern w:val="0"/>
                <w:sz w:val="24"/>
                <w:szCs w:val="24"/>
                <w:lang w:val="ru-RU" w:eastAsia="en-US"/>
              </w:rPr>
              <w:t>бр</w:t>
            </w:r>
            <w:r w:rsidRPr="00D43F33">
              <w:rPr>
                <w:rFonts w:ascii="Times New Roman" w:eastAsia="Times New Roman" w:hAnsi="Times New Roman"/>
                <w:kern w:val="0"/>
                <w:sz w:val="24"/>
                <w:szCs w:val="24"/>
                <w:lang w:val="sr-Cyrl-CS" w:eastAsia="en-US"/>
              </w:rPr>
              <w:t xml:space="preserve">   </w:t>
            </w:r>
            <w:r w:rsidRPr="00D43F33">
              <w:rPr>
                <w:rFonts w:ascii="Times New Roman" w:eastAsia="Times New Roman" w:hAnsi="Times New Roman"/>
                <w:kern w:val="0"/>
                <w:sz w:val="24"/>
                <w:szCs w:val="24"/>
                <w:lang w:val="ru-RU" w:eastAsia="en-US"/>
              </w:rPr>
              <w:t>_________________од __________</w:t>
            </w:r>
            <w:r w:rsidRPr="00D43F33">
              <w:rPr>
                <w:rFonts w:ascii="Times New Roman" w:eastAsia="Times New Roman" w:hAnsi="Times New Roman"/>
                <w:kern w:val="0"/>
                <w:sz w:val="24"/>
                <w:szCs w:val="24"/>
                <w:lang w:val="sr-Cyrl-CS" w:eastAsia="en-US"/>
              </w:rPr>
              <w:t>2</w:t>
            </w:r>
            <w:r w:rsidRPr="00D43F33">
              <w:rPr>
                <w:rFonts w:ascii="Times New Roman" w:eastAsia="Times New Roman" w:hAnsi="Times New Roman"/>
                <w:kern w:val="0"/>
                <w:sz w:val="24"/>
                <w:szCs w:val="24"/>
                <w:lang w:val="ru-RU" w:eastAsia="en-US"/>
              </w:rPr>
              <w:t>01</w:t>
            </w:r>
            <w:r>
              <w:rPr>
                <w:rFonts w:ascii="Times New Roman" w:eastAsia="Times New Roman" w:hAnsi="Times New Roman"/>
                <w:kern w:val="0"/>
                <w:sz w:val="24"/>
                <w:szCs w:val="24"/>
                <w:lang w:val="sr-Cyrl-CS" w:eastAsia="en-US"/>
              </w:rPr>
              <w:t>9</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г</w:t>
            </w:r>
            <w:r w:rsidRPr="00D43F33">
              <w:rPr>
                <w:rFonts w:ascii="Times New Roman" w:eastAsia="Times New Roman" w:hAnsi="Times New Roman"/>
                <w:kern w:val="0"/>
                <w:sz w:val="24"/>
                <w:szCs w:val="24"/>
                <w:lang w:val="ru-RU" w:eastAsia="en-US"/>
              </w:rPr>
              <w:t>одине</w:t>
            </w:r>
            <w:r w:rsidRPr="00D43F33">
              <w:rPr>
                <w:rFonts w:ascii="Times New Roman" w:eastAsia="Times New Roman" w:hAnsi="Times New Roman"/>
                <w:kern w:val="0"/>
                <w:sz w:val="24"/>
                <w:szCs w:val="24"/>
                <w:lang w:val="sr-Cyrl-CS" w:eastAsia="en-US"/>
              </w:rPr>
              <w:t>,</w:t>
            </w:r>
            <w:r w:rsidRPr="00D43F33">
              <w:rPr>
                <w:rFonts w:ascii="Times New Roman" w:eastAsia="Times New Roman" w:hAnsi="Times New Roman"/>
                <w:kern w:val="0"/>
                <w:sz w:val="24"/>
                <w:szCs w:val="24"/>
                <w:lang w:val="ru-RU" w:eastAsia="en-US"/>
              </w:rPr>
              <w:t xml:space="preserve"> изабрао </w:t>
            </w:r>
            <w:r w:rsidRPr="00D43F33">
              <w:rPr>
                <w:rFonts w:ascii="Times New Roman" w:eastAsia="Times New Roman" w:hAnsi="Times New Roman"/>
                <w:kern w:val="0"/>
                <w:sz w:val="24"/>
                <w:szCs w:val="24"/>
                <w:lang w:val="sr-Cyrl-CS" w:eastAsia="en-US"/>
              </w:rPr>
              <w:t>Продавца.</w:t>
            </w:r>
          </w:p>
          <w:p w14:paraId="400FFE2C" w14:textId="77777777" w:rsidR="004E2D8F" w:rsidRPr="00D43F33" w:rsidRDefault="004E2D8F" w:rsidP="004E2D8F">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6F539FA0" w14:textId="77777777" w:rsidR="004E2D8F" w:rsidRPr="0000689A" w:rsidRDefault="004E2D8F" w:rsidP="004E2D8F">
            <w:pPr>
              <w:spacing w:after="0" w:line="240" w:lineRule="auto"/>
              <w:rPr>
                <w:rFonts w:ascii="Times New Roman" w:hAnsi="Times New Roman"/>
                <w:b/>
                <w:sz w:val="24"/>
                <w:szCs w:val="24"/>
              </w:rPr>
            </w:pPr>
            <w:r w:rsidRPr="0000689A">
              <w:rPr>
                <w:rFonts w:ascii="Times New Roman" w:hAnsi="Times New Roman"/>
                <w:b/>
                <w:sz w:val="24"/>
                <w:szCs w:val="24"/>
              </w:rPr>
              <w:t>ПРЕДМЕТ УГОВОРА, ЦЕНА И УСЛОВИ ПЛАЋАЊА</w:t>
            </w:r>
          </w:p>
          <w:p w14:paraId="39D77AE3" w14:textId="77777777" w:rsidR="004E2D8F" w:rsidRPr="0000689A" w:rsidRDefault="004E2D8F" w:rsidP="001D1066">
            <w:pPr>
              <w:spacing w:after="0" w:line="240" w:lineRule="auto"/>
              <w:rPr>
                <w:rFonts w:ascii="Times New Roman" w:hAnsi="Times New Roman"/>
                <w:iCs/>
                <w:sz w:val="24"/>
                <w:szCs w:val="24"/>
              </w:rPr>
            </w:pPr>
          </w:p>
          <w:p w14:paraId="1A92321B" w14:textId="7F6BB6CC" w:rsidR="004E2D8F" w:rsidRDefault="004E2D8F" w:rsidP="004E2D8F">
            <w:pPr>
              <w:spacing w:after="0" w:line="240" w:lineRule="auto"/>
              <w:jc w:val="center"/>
              <w:rPr>
                <w:rFonts w:ascii="Times New Roman" w:hAnsi="Times New Roman"/>
                <w:b/>
                <w:bCs/>
                <w:sz w:val="24"/>
                <w:szCs w:val="24"/>
                <w:lang w:val="sr-Cyrl-RS"/>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2</w:t>
            </w:r>
            <w:r>
              <w:rPr>
                <w:rFonts w:ascii="Times New Roman" w:hAnsi="Times New Roman"/>
                <w:b/>
                <w:bCs/>
                <w:sz w:val="24"/>
                <w:szCs w:val="24"/>
                <w:lang w:val="sr-Cyrl-RS"/>
              </w:rPr>
              <w:t xml:space="preserve">. </w:t>
            </w:r>
          </w:p>
          <w:p w14:paraId="7598EEE7" w14:textId="77777777" w:rsidR="004E2D8F" w:rsidRDefault="004E2D8F" w:rsidP="004E2D8F">
            <w:pPr>
              <w:spacing w:after="0" w:line="240" w:lineRule="auto"/>
              <w:jc w:val="both"/>
              <w:rPr>
                <w:rFonts w:ascii="Times New Roman" w:hAnsi="Times New Roman"/>
                <w:sz w:val="24"/>
                <w:szCs w:val="24"/>
                <w:lang w:val="sr-Cyrl-RS"/>
              </w:rPr>
            </w:pPr>
          </w:p>
          <w:p w14:paraId="0711FD7F" w14:textId="7403902D" w:rsidR="004E2D8F" w:rsidRPr="0000689A" w:rsidRDefault="004E2D8F" w:rsidP="004E2D8F">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Предмет уговора је набавка радних станица и лаптоп рачунара:</w:t>
            </w:r>
          </w:p>
          <w:p w14:paraId="5836A210" w14:textId="77777777" w:rsidR="004E2D8F" w:rsidRPr="0000689A" w:rsidRDefault="004E2D8F" w:rsidP="004E2D8F">
            <w:pPr>
              <w:spacing w:after="0" w:line="240" w:lineRule="auto"/>
              <w:rPr>
                <w:rFonts w:ascii="Times New Roman" w:hAnsi="Times New Roman"/>
                <w:b/>
                <w:bCs/>
                <w:sz w:val="24"/>
                <w:szCs w:val="24"/>
              </w:rPr>
            </w:pPr>
          </w:p>
          <w:p w14:paraId="42F4311B" w14:textId="77777777" w:rsidR="004E2D8F" w:rsidRPr="0000689A" w:rsidRDefault="004E2D8F" w:rsidP="004E2D8F">
            <w:pPr>
              <w:spacing w:after="0" w:line="240" w:lineRule="auto"/>
              <w:jc w:val="both"/>
              <w:rPr>
                <w:rFonts w:ascii="Times New Roman" w:hAnsi="Times New Roman"/>
                <w:sz w:val="24"/>
                <w:szCs w:val="24"/>
              </w:rPr>
            </w:pPr>
          </w:p>
          <w:p w14:paraId="2D0CA4DD" w14:textId="77777777" w:rsidR="004E2D8F" w:rsidRPr="0000689A" w:rsidRDefault="004E2D8F" w:rsidP="004E2D8F">
            <w:pPr>
              <w:spacing w:after="0" w:line="240" w:lineRule="auto"/>
              <w:jc w:val="center"/>
              <w:rPr>
                <w:rFonts w:ascii="Times New Roman" w:hAnsi="Times New Roman"/>
                <w:b/>
                <w:sz w:val="24"/>
                <w:szCs w:val="24"/>
              </w:rPr>
            </w:pPr>
            <w:r w:rsidRPr="0000689A">
              <w:rPr>
                <w:rFonts w:ascii="Times New Roman" w:hAnsi="Times New Roman"/>
                <w:b/>
                <w:sz w:val="24"/>
                <w:szCs w:val="24"/>
              </w:rPr>
              <w:t>(</w:t>
            </w:r>
            <w:proofErr w:type="spellStart"/>
            <w:r w:rsidRPr="0000689A">
              <w:rPr>
                <w:rFonts w:ascii="Times New Roman" w:hAnsi="Times New Roman"/>
                <w:b/>
                <w:sz w:val="24"/>
                <w:szCs w:val="24"/>
              </w:rPr>
              <w:t>спецификација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ће</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бити</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преузета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из</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понуде</w:t>
            </w:r>
            <w:proofErr w:type="spellEnd"/>
            <w:r w:rsidRPr="0000689A">
              <w:rPr>
                <w:rFonts w:ascii="Times New Roman" w:hAnsi="Times New Roman"/>
                <w:b/>
                <w:sz w:val="24"/>
                <w:szCs w:val="24"/>
              </w:rPr>
              <w:t>).</w:t>
            </w:r>
          </w:p>
          <w:p w14:paraId="591D73C5" w14:textId="77777777" w:rsidR="004E2D8F" w:rsidRPr="0000689A" w:rsidRDefault="004E2D8F" w:rsidP="004E2D8F">
            <w:pPr>
              <w:spacing w:after="0" w:line="240" w:lineRule="auto"/>
              <w:jc w:val="center"/>
              <w:rPr>
                <w:rFonts w:ascii="Times New Roman" w:hAnsi="Times New Roman"/>
                <w:b/>
                <w:bCs/>
                <w:sz w:val="24"/>
                <w:szCs w:val="24"/>
              </w:rPr>
            </w:pPr>
          </w:p>
          <w:p w14:paraId="59EF4354" w14:textId="49F0BC9C" w:rsidR="004E2D8F" w:rsidRPr="0000689A" w:rsidRDefault="004E2D8F" w:rsidP="004E2D8F">
            <w:pPr>
              <w:pStyle w:val="Style14"/>
              <w:spacing w:line="240" w:lineRule="auto"/>
              <w:jc w:val="center"/>
              <w:rPr>
                <w:lang w:val="sr-Cyrl-CS"/>
              </w:rPr>
            </w:pPr>
            <w:r w:rsidRPr="0000689A">
              <w:rPr>
                <w:b/>
                <w:lang w:val="sr-Cyrl-CS"/>
              </w:rPr>
              <w:t xml:space="preserve">Члан </w:t>
            </w:r>
            <w:r w:rsidR="001D1066">
              <w:rPr>
                <w:b/>
                <w:lang w:val="sr-Cyrl-CS"/>
              </w:rPr>
              <w:t>3</w:t>
            </w:r>
            <w:r w:rsidRPr="0000689A">
              <w:rPr>
                <w:lang w:val="sr-Cyrl-CS"/>
              </w:rPr>
              <w:t xml:space="preserve">. </w:t>
            </w:r>
          </w:p>
          <w:p w14:paraId="4AF6C388" w14:textId="77777777" w:rsidR="004E2D8F" w:rsidRPr="0000689A" w:rsidRDefault="004E2D8F" w:rsidP="004E2D8F">
            <w:pPr>
              <w:pStyle w:val="Style14"/>
              <w:spacing w:line="240" w:lineRule="auto"/>
              <w:jc w:val="left"/>
              <w:rPr>
                <w:lang w:val="sr-Cyrl-CS"/>
              </w:rPr>
            </w:pPr>
          </w:p>
          <w:p w14:paraId="77B82653" w14:textId="48FE95F0"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Вредност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износи</w:t>
            </w:r>
            <w:proofErr w:type="spellEnd"/>
            <w:r w:rsidRPr="0000689A">
              <w:rPr>
                <w:rFonts w:ascii="Times New Roman" w:hAnsi="Times New Roman"/>
                <w:sz w:val="24"/>
                <w:szCs w:val="24"/>
              </w:rPr>
              <w:t xml:space="preserve"> _________________</w:t>
            </w:r>
            <w:r w:rsidR="001D0419">
              <w:rPr>
                <w:rFonts w:ascii="Times New Roman" w:hAnsi="Times New Roman"/>
                <w:sz w:val="24"/>
                <w:szCs w:val="24"/>
              </w:rPr>
              <w:t xml:space="preserve"> </w:t>
            </w:r>
            <w:r w:rsidRPr="0000689A">
              <w:rPr>
                <w:rFonts w:ascii="Times New Roman" w:hAnsi="Times New Roman"/>
                <w:sz w:val="24"/>
                <w:szCs w:val="24"/>
              </w:rPr>
              <w:t>(</w:t>
            </w:r>
            <w:proofErr w:type="spellStart"/>
            <w:r w:rsidRPr="0000689A">
              <w:rPr>
                <w:rFonts w:ascii="Times New Roman" w:hAnsi="Times New Roman"/>
                <w:sz w:val="24"/>
                <w:szCs w:val="24"/>
              </w:rPr>
              <w:t>попуњава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динара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ПДВ-а,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________________</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ПДВ-</w:t>
            </w:r>
            <w:proofErr w:type="spellStart"/>
            <w:r w:rsidRPr="0000689A">
              <w:rPr>
                <w:rFonts w:ascii="Times New Roman" w:hAnsi="Times New Roman"/>
                <w:sz w:val="24"/>
                <w:szCs w:val="24"/>
              </w:rPr>
              <w:t>ом</w:t>
            </w:r>
            <w:proofErr w:type="spellEnd"/>
            <w:r w:rsidRPr="0000689A">
              <w:rPr>
                <w:rFonts w:ascii="Times New Roman" w:hAnsi="Times New Roman"/>
                <w:sz w:val="24"/>
                <w:szCs w:val="24"/>
              </w:rPr>
              <w:t xml:space="preserve">, FCO </w:t>
            </w:r>
            <w:r>
              <w:rPr>
                <w:rFonts w:ascii="Times New Roman" w:hAnsi="Times New Roman"/>
                <w:sz w:val="24"/>
                <w:szCs w:val="24"/>
                <w:lang w:val="sr-Cyrl-RS"/>
              </w:rPr>
              <w:t>Н</w:t>
            </w:r>
            <w:proofErr w:type="spellStart"/>
            <w:r w:rsidRPr="0000689A">
              <w:rPr>
                <w:rFonts w:ascii="Times New Roman" w:hAnsi="Times New Roman"/>
                <w:sz w:val="24"/>
                <w:szCs w:val="24"/>
              </w:rPr>
              <w:t>аручилац</w:t>
            </w:r>
            <w:proofErr w:type="spellEnd"/>
            <w:r w:rsidRPr="0000689A">
              <w:rPr>
                <w:rFonts w:ascii="Times New Roman" w:hAnsi="Times New Roman"/>
                <w:sz w:val="24"/>
                <w:szCs w:val="24"/>
              </w:rPr>
              <w:t>.</w:t>
            </w:r>
          </w:p>
          <w:p w14:paraId="6EA329E6" w14:textId="77777777" w:rsidR="004E2D8F" w:rsidRDefault="004E2D8F" w:rsidP="004E2D8F">
            <w:pPr>
              <w:spacing w:after="0" w:line="240" w:lineRule="auto"/>
              <w:jc w:val="both"/>
              <w:rPr>
                <w:rFonts w:ascii="Times New Roman" w:hAnsi="Times New Roman"/>
                <w:sz w:val="24"/>
                <w:szCs w:val="24"/>
              </w:rPr>
            </w:pPr>
            <w:r>
              <w:rPr>
                <w:rFonts w:ascii="Times New Roman" w:hAnsi="Times New Roman"/>
                <w:sz w:val="24"/>
                <w:szCs w:val="24"/>
                <w:lang w:val="sr-Cyrl-RS"/>
              </w:rPr>
              <w:t>Цена је</w:t>
            </w:r>
            <w:r w:rsidRPr="0000689A">
              <w:rPr>
                <w:rFonts w:ascii="Times New Roman" w:hAnsi="Times New Roman"/>
                <w:sz w:val="24"/>
                <w:szCs w:val="24"/>
              </w:rPr>
              <w:t xml:space="preserve"> </w:t>
            </w:r>
            <w:proofErr w:type="spellStart"/>
            <w:r w:rsidRPr="0000689A">
              <w:rPr>
                <w:rFonts w:ascii="Times New Roman" w:hAnsi="Times New Roman"/>
                <w:sz w:val="24"/>
                <w:szCs w:val="24"/>
              </w:rPr>
              <w:t>фиксн</w:t>
            </w:r>
            <w:proofErr w:type="spellEnd"/>
            <w:r>
              <w:rPr>
                <w:rFonts w:ascii="Times New Roman" w:hAnsi="Times New Roman"/>
                <w:sz w:val="24"/>
                <w:szCs w:val="24"/>
                <w:lang w:val="sr-Cyrl-RS"/>
              </w:rPr>
              <w:t>а</w:t>
            </w:r>
            <w:r w:rsidRPr="0000689A">
              <w:rPr>
                <w:rFonts w:ascii="Times New Roman" w:hAnsi="Times New Roman"/>
                <w:sz w:val="24"/>
                <w:szCs w:val="24"/>
              </w:rPr>
              <w:t xml:space="preserve"> и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w:t>
            </w:r>
            <w:proofErr w:type="spellEnd"/>
            <w:r>
              <w:rPr>
                <w:rFonts w:ascii="Times New Roman" w:hAnsi="Times New Roman"/>
                <w:sz w:val="24"/>
                <w:szCs w:val="24"/>
                <w:lang w:val="sr-Cyrl-RS"/>
              </w:rPr>
              <w:t>же</w:t>
            </w:r>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мењати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6CDD84FC" w14:textId="77777777" w:rsidR="004E2D8F" w:rsidRPr="0000689A" w:rsidRDefault="004E2D8F" w:rsidP="004E2D8F">
            <w:pPr>
              <w:spacing w:after="0" w:line="240" w:lineRule="auto"/>
              <w:jc w:val="both"/>
              <w:rPr>
                <w:rFonts w:ascii="Times New Roman" w:hAnsi="Times New Roman"/>
                <w:sz w:val="24"/>
                <w:szCs w:val="24"/>
              </w:rPr>
            </w:pPr>
          </w:p>
          <w:p w14:paraId="0943B7AE" w14:textId="0DD24AE2"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4</w:t>
            </w:r>
            <w:r w:rsidRPr="0000689A">
              <w:rPr>
                <w:rFonts w:ascii="Times New Roman" w:hAnsi="Times New Roman"/>
                <w:b/>
                <w:bCs/>
                <w:sz w:val="24"/>
                <w:szCs w:val="24"/>
              </w:rPr>
              <w:t>.</w:t>
            </w:r>
          </w:p>
          <w:p w14:paraId="05EA32B4" w14:textId="77777777" w:rsidR="004E2D8F" w:rsidRPr="0000689A" w:rsidRDefault="004E2D8F" w:rsidP="004E2D8F">
            <w:pPr>
              <w:pStyle w:val="Bodytext130"/>
              <w:shd w:val="clear" w:color="auto" w:fill="auto"/>
              <w:spacing w:line="240" w:lineRule="auto"/>
              <w:ind w:firstLine="0"/>
              <w:rPr>
                <w:sz w:val="24"/>
                <w:szCs w:val="24"/>
              </w:rPr>
            </w:pPr>
          </w:p>
          <w:p w14:paraId="388E55EE" w14:textId="7470568A" w:rsidR="004E2D8F" w:rsidRPr="0000689A" w:rsidRDefault="004E2D8F" w:rsidP="004E2D8F">
            <w:pPr>
              <w:spacing w:after="0" w:line="240" w:lineRule="auto"/>
              <w:jc w:val="both"/>
              <w:rPr>
                <w:rFonts w:ascii="Times New Roman" w:hAnsi="Times New Roman"/>
                <w:bCs/>
                <w:sz w:val="24"/>
                <w:szCs w:val="24"/>
                <w:lang w:val="sr-Cyrl-RS"/>
              </w:rPr>
            </w:pPr>
            <w:proofErr w:type="spellStart"/>
            <w:r w:rsidRPr="0000689A">
              <w:rPr>
                <w:rFonts w:ascii="Times New Roman" w:hAnsi="Times New Roman"/>
                <w:bCs/>
                <w:sz w:val="24"/>
                <w:szCs w:val="24"/>
              </w:rPr>
              <w:t>Плаћање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извршити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_________</w:t>
            </w:r>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службеном пријему исправне фактуре.</w:t>
            </w:r>
          </w:p>
          <w:p w14:paraId="47835B7C"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доспевају</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реализоване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највише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износа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средстава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ову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намену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одобрена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
          <w:p w14:paraId="15597D97" w14:textId="77777777" w:rsidR="004E2D8F" w:rsidRPr="0000689A" w:rsidRDefault="004E2D8F" w:rsidP="004E2D8F">
            <w:pPr>
              <w:spacing w:after="0" w:line="240" w:lineRule="auto"/>
              <w:jc w:val="both"/>
              <w:rPr>
                <w:rFonts w:ascii="Times New Roman" w:hAnsi="Times New Roman"/>
                <w:sz w:val="24"/>
                <w:szCs w:val="24"/>
              </w:rPr>
            </w:pPr>
          </w:p>
          <w:p w14:paraId="2533BFA8" w14:textId="77777777" w:rsidR="004E2D8F" w:rsidRPr="0000689A" w:rsidRDefault="004E2D8F" w:rsidP="004E2D8F">
            <w:pPr>
              <w:spacing w:after="0" w:line="240" w:lineRule="auto"/>
              <w:jc w:val="both"/>
              <w:rPr>
                <w:rFonts w:ascii="Times New Roman" w:hAnsi="Times New Roman"/>
                <w:b/>
                <w:sz w:val="24"/>
                <w:szCs w:val="24"/>
              </w:rPr>
            </w:pPr>
          </w:p>
          <w:p w14:paraId="75A38FAD" w14:textId="77777777" w:rsidR="001D1066" w:rsidRDefault="001D1066" w:rsidP="004E2D8F">
            <w:pPr>
              <w:spacing w:after="0" w:line="240" w:lineRule="auto"/>
              <w:jc w:val="both"/>
              <w:rPr>
                <w:rFonts w:ascii="Times New Roman" w:hAnsi="Times New Roman"/>
                <w:b/>
                <w:sz w:val="24"/>
                <w:szCs w:val="24"/>
              </w:rPr>
            </w:pPr>
          </w:p>
          <w:p w14:paraId="4D4C538B" w14:textId="120219C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lastRenderedPageBreak/>
              <w:t>СРЕДСТВА ФИНАНСИЈСКОГ ОБЕЗБЕЂЕЊА</w:t>
            </w:r>
          </w:p>
          <w:p w14:paraId="042DC83A" w14:textId="77777777" w:rsidR="004E2D8F" w:rsidRPr="0000689A" w:rsidRDefault="004E2D8F" w:rsidP="004E2D8F">
            <w:pPr>
              <w:spacing w:after="0" w:line="240" w:lineRule="auto"/>
              <w:jc w:val="both"/>
              <w:rPr>
                <w:rFonts w:ascii="Times New Roman" w:hAnsi="Times New Roman"/>
                <w:sz w:val="24"/>
                <w:szCs w:val="24"/>
              </w:rPr>
            </w:pPr>
          </w:p>
          <w:p w14:paraId="6B670C8B" w14:textId="38DB3DB3"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5</w:t>
            </w:r>
            <w:r w:rsidRPr="0000689A">
              <w:rPr>
                <w:rFonts w:ascii="Times New Roman" w:hAnsi="Times New Roman"/>
                <w:b/>
                <w:sz w:val="24"/>
                <w:szCs w:val="24"/>
              </w:rPr>
              <w:t>.</w:t>
            </w:r>
          </w:p>
          <w:p w14:paraId="6B592887" w14:textId="77777777" w:rsidR="004E2D8F" w:rsidRPr="0000689A" w:rsidRDefault="004E2D8F" w:rsidP="004E2D8F">
            <w:pPr>
              <w:spacing w:after="0" w:line="240" w:lineRule="auto"/>
              <w:jc w:val="center"/>
              <w:rPr>
                <w:rFonts w:ascii="Times New Roman" w:hAnsi="Times New Roman"/>
                <w:b/>
                <w:sz w:val="24"/>
                <w:szCs w:val="24"/>
              </w:rPr>
            </w:pPr>
          </w:p>
          <w:p w14:paraId="5674C2F2" w14:textId="77777777" w:rsidR="004E2D8F" w:rsidRPr="0000689A" w:rsidRDefault="004E2D8F" w:rsidP="004E2D8F">
            <w:pPr>
              <w:spacing w:after="0" w:line="240" w:lineRule="auto"/>
              <w:jc w:val="both"/>
              <w:rPr>
                <w:rFonts w:ascii="Times New Roman" w:eastAsia="TimesNewRomanPSMT" w:hAnsi="Times New Roman"/>
                <w:bCs/>
                <w:iCs/>
                <w:sz w:val="24"/>
                <w:szCs w:val="24"/>
              </w:rPr>
            </w:pPr>
            <w:proofErr w:type="spellStart"/>
            <w:r w:rsidRPr="0000689A">
              <w:rPr>
                <w:rFonts w:ascii="Times New Roman" w:eastAsia="TimesNewRomanPSMT" w:hAnsi="Times New Roman"/>
                <w:bCs/>
                <w:iCs/>
                <w:sz w:val="24"/>
                <w:szCs w:val="24"/>
              </w:rPr>
              <w:t>Продавац</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је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дужан</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приликом</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о </w:t>
            </w:r>
            <w:proofErr w:type="spellStart"/>
            <w:r w:rsidRPr="0000689A">
              <w:rPr>
                <w:rFonts w:ascii="Times New Roman" w:eastAsia="TimesNewRomanPSMT" w:hAnsi="Times New Roman"/>
                <w:bCs/>
                <w:iCs/>
                <w:sz w:val="24"/>
                <w:szCs w:val="24"/>
              </w:rPr>
              <w:t>јавној</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набавци</w:t>
            </w:r>
            <w:proofErr w:type="spellEnd"/>
            <w:r w:rsidRPr="0000689A">
              <w:rPr>
                <w:rFonts w:ascii="Times New Roman" w:eastAsia="TimesNewRomanPSMT" w:hAnsi="Times New Roman"/>
                <w:bCs/>
                <w:iCs/>
                <w:sz w:val="24"/>
                <w:szCs w:val="24"/>
              </w:rPr>
              <w:t xml:space="preserve">, а </w:t>
            </w:r>
            <w:proofErr w:type="spellStart"/>
            <w:r w:rsidRPr="0000689A">
              <w:rPr>
                <w:rFonts w:ascii="Times New Roman" w:eastAsia="TimesNewRomanPSMT" w:hAnsi="Times New Roman"/>
                <w:bCs/>
                <w:iCs/>
                <w:sz w:val="24"/>
                <w:szCs w:val="24"/>
              </w:rPr>
              <w:t>најкасније</w:t>
            </w:r>
            <w:proofErr w:type="spellEnd"/>
            <w:r w:rsidRPr="0000689A">
              <w:rPr>
                <w:rFonts w:ascii="Times New Roman" w:eastAsia="TimesNewRomanPSMT" w:hAnsi="Times New Roman"/>
                <w:bCs/>
                <w:iCs/>
                <w:sz w:val="24"/>
                <w:szCs w:val="24"/>
              </w:rPr>
              <w:t xml:space="preserve"> у </w:t>
            </w:r>
            <w:proofErr w:type="spellStart"/>
            <w:r w:rsidRPr="0000689A">
              <w:rPr>
                <w:rFonts w:ascii="Times New Roman" w:eastAsia="TimesNewRomanPSMT" w:hAnsi="Times New Roman"/>
                <w:bCs/>
                <w:iCs/>
                <w:sz w:val="24"/>
                <w:szCs w:val="24"/>
              </w:rPr>
              <w:t>року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10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достави</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Н</w:t>
            </w:r>
            <w:proofErr w:type="spellStart"/>
            <w:r w:rsidRPr="0000689A">
              <w:rPr>
                <w:rFonts w:ascii="Times New Roman" w:eastAsia="TimesNewRomanPSMT" w:hAnsi="Times New Roman"/>
                <w:bCs/>
                <w:iCs/>
                <w:sz w:val="24"/>
                <w:szCs w:val="24"/>
              </w:rPr>
              <w:t>аручиоцу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средство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финансијског</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обезбеђења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добро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извршење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посла</w:t>
            </w:r>
            <w:proofErr w:type="spellEnd"/>
            <w:r w:rsidRPr="0000689A">
              <w:rPr>
                <w:rFonts w:ascii="Times New Roman" w:eastAsia="TimesNewRomanPSMT" w:hAnsi="Times New Roman"/>
                <w:bCs/>
                <w:iCs/>
                <w:sz w:val="24"/>
                <w:szCs w:val="24"/>
              </w:rPr>
              <w:t xml:space="preserve">, и </w:t>
            </w:r>
            <w:proofErr w:type="spellStart"/>
            <w:r w:rsidRPr="0000689A">
              <w:rPr>
                <w:rFonts w:ascii="Times New Roman" w:eastAsia="TimesNewRomanPSMT" w:hAnsi="Times New Roman"/>
                <w:bCs/>
                <w:iCs/>
                <w:sz w:val="24"/>
                <w:szCs w:val="24"/>
              </w:rPr>
              <w:t>то</w:t>
            </w:r>
            <w:proofErr w:type="spellEnd"/>
            <w:r w:rsidRPr="0000689A">
              <w:rPr>
                <w:rFonts w:ascii="Times New Roman" w:eastAsia="TimesNewRomanPSMT" w:hAnsi="Times New Roman"/>
                <w:bCs/>
                <w:iCs/>
                <w:sz w:val="24"/>
                <w:szCs w:val="24"/>
              </w:rPr>
              <w:t>:</w:t>
            </w:r>
          </w:p>
          <w:p w14:paraId="58679A26" w14:textId="7340FF14"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Попуњену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сопствену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посла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номиналном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Pr>
                <w:rFonts w:ascii="Times New Roman" w:hAnsi="Times New Roman"/>
                <w:sz w:val="24"/>
                <w:szCs w:val="24"/>
                <w:lang w:val="sr-Cyrl-RS"/>
              </w:rPr>
              <w:t xml:space="preserve"> без ПДВ-а</w:t>
            </w:r>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регистровану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чланом</w:t>
            </w:r>
            <w:proofErr w:type="spellEnd"/>
            <w:r w:rsidRPr="0000689A">
              <w:rPr>
                <w:rFonts w:ascii="Times New Roman" w:hAnsi="Times New Roman"/>
                <w:sz w:val="24"/>
                <w:szCs w:val="24"/>
              </w:rPr>
              <w:t xml:space="preserve"> 47а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платном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СРЈ</w:t>
            </w:r>
            <w:r w:rsidR="001D0419">
              <w:rPr>
                <w:rFonts w:ascii="Times New Roman" w:hAnsi="Times New Roman"/>
                <w:sz w:val="24"/>
                <w:szCs w:val="24"/>
              </w:rPr>
              <w:t>ˮ</w:t>
            </w:r>
            <w:proofErr w:type="spellEnd"/>
            <w:r w:rsidR="001D0419">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3/2002 и 5/2003 и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42/04, 62/06, 31/11 и 139/14) и </w:t>
            </w:r>
            <w:proofErr w:type="spellStart"/>
            <w:r w:rsidRPr="0000689A">
              <w:rPr>
                <w:rFonts w:ascii="Times New Roman" w:hAnsi="Times New Roman"/>
                <w:sz w:val="24"/>
                <w:szCs w:val="24"/>
              </w:rPr>
              <w:t>Одлуком</w:t>
            </w:r>
            <w:proofErr w:type="spellEnd"/>
            <w:r w:rsidRPr="0000689A">
              <w:rPr>
                <w:rFonts w:ascii="Times New Roman" w:hAnsi="Times New Roman"/>
                <w:sz w:val="24"/>
                <w:szCs w:val="24"/>
              </w:rPr>
              <w:t xml:space="preserve"> НБС о </w:t>
            </w:r>
            <w:proofErr w:type="spellStart"/>
            <w:r w:rsidRPr="0000689A">
              <w:rPr>
                <w:rFonts w:ascii="Times New Roman" w:hAnsi="Times New Roman"/>
                <w:sz w:val="24"/>
                <w:szCs w:val="24"/>
              </w:rPr>
              <w:t>ближим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садржини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начину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вођења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Регистра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овлашћења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56/11);</w:t>
            </w:r>
          </w:p>
          <w:p w14:paraId="199194A6"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висини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 –а,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сагласности</w:t>
            </w:r>
            <w:proofErr w:type="spellEnd"/>
            <w:r w:rsidRPr="0000689A">
              <w:rPr>
                <w:rFonts w:ascii="Times New Roman" w:hAnsi="Times New Roman"/>
                <w:sz w:val="24"/>
                <w:szCs w:val="24"/>
              </w:rPr>
              <w:t xml:space="preserve"> </w:t>
            </w:r>
            <w:r>
              <w:rPr>
                <w:rFonts w:ascii="Times New Roman" w:hAnsi="Times New Roman"/>
                <w:sz w:val="24"/>
                <w:szCs w:val="24"/>
                <w:lang w:val="sr-Cyrl-RS"/>
              </w:rPr>
              <w:t>Продавца</w:t>
            </w:r>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неизвршења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уговору</w:t>
            </w:r>
            <w:proofErr w:type="spellEnd"/>
            <w:r w:rsidRPr="0000689A">
              <w:rPr>
                <w:rFonts w:ascii="Times New Roman" w:hAnsi="Times New Roman"/>
                <w:sz w:val="24"/>
                <w:szCs w:val="24"/>
              </w:rPr>
              <w:t xml:space="preserve">; </w:t>
            </w:r>
          </w:p>
          <w:p w14:paraId="01006CEA"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Потврду</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регистрацији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менице</w:t>
            </w:r>
            <w:proofErr w:type="spellEnd"/>
            <w:r w:rsidRPr="0000689A">
              <w:rPr>
                <w:rFonts w:ascii="Times New Roman" w:hAnsi="Times New Roman"/>
                <w:sz w:val="24"/>
                <w:szCs w:val="24"/>
              </w:rPr>
              <w:t>;</w:t>
            </w:r>
          </w:p>
          <w:p w14:paraId="085F00DD"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Копију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картона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виде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печат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печатом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датумом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старијом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3FB0C613"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меничном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идентичан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потписом</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картону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w:t>
            </w:r>
          </w:p>
          <w:p w14:paraId="7BAB972F"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приликом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а </w:t>
            </w:r>
            <w:proofErr w:type="spellStart"/>
            <w:r w:rsidRPr="0000689A">
              <w:rPr>
                <w:rFonts w:ascii="Times New Roman" w:hAnsi="Times New Roman"/>
                <w:sz w:val="24"/>
                <w:szCs w:val="24"/>
              </w:rPr>
              <w:t>најкасније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дефинисаним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раскинути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w:t>
            </w:r>
          </w:p>
          <w:p w14:paraId="00D3EB27" w14:textId="77777777" w:rsidR="004E2D8F" w:rsidRPr="0000689A" w:rsidRDefault="004E2D8F" w:rsidP="004E2D8F">
            <w:pPr>
              <w:spacing w:after="0" w:line="240" w:lineRule="auto"/>
              <w:jc w:val="both"/>
              <w:rPr>
                <w:rFonts w:ascii="Times New Roman" w:hAnsi="Times New Roman"/>
                <w:sz w:val="24"/>
                <w:szCs w:val="24"/>
              </w:rPr>
            </w:pPr>
            <w:r w:rsidRPr="0000689A">
              <w:rPr>
                <w:rFonts w:ascii="Times New Roman" w:hAnsi="Times New Roman"/>
                <w:sz w:val="24"/>
                <w:szCs w:val="24"/>
              </w:rPr>
              <w:t xml:space="preserve">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остаје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снази</w:t>
            </w:r>
            <w:proofErr w:type="spellEnd"/>
            <w:r w:rsidRPr="0000689A">
              <w:rPr>
                <w:rFonts w:ascii="Times New Roman" w:hAnsi="Times New Roman"/>
                <w:sz w:val="24"/>
                <w:szCs w:val="24"/>
              </w:rPr>
              <w:t>.</w:t>
            </w:r>
          </w:p>
          <w:p w14:paraId="5CF0DB0F"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коме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вратити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
          <w:p w14:paraId="1F10A884" w14:textId="77777777" w:rsidR="004E2D8F" w:rsidRPr="0000689A" w:rsidRDefault="004E2D8F" w:rsidP="004E2D8F">
            <w:pPr>
              <w:spacing w:after="0" w:line="240" w:lineRule="auto"/>
              <w:jc w:val="both"/>
              <w:rPr>
                <w:rFonts w:ascii="Times New Roman" w:hAnsi="Times New Roman"/>
                <w:sz w:val="24"/>
                <w:szCs w:val="24"/>
              </w:rPr>
            </w:pPr>
          </w:p>
          <w:p w14:paraId="5D1D9BA1" w14:textId="6028CD5C"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6</w:t>
            </w:r>
            <w:r w:rsidRPr="0000689A">
              <w:rPr>
                <w:rFonts w:ascii="Times New Roman" w:hAnsi="Times New Roman"/>
                <w:b/>
                <w:sz w:val="24"/>
                <w:szCs w:val="24"/>
              </w:rPr>
              <w:t>.</w:t>
            </w:r>
          </w:p>
          <w:p w14:paraId="53E85ADC" w14:textId="77777777" w:rsidR="004E2D8F" w:rsidRPr="0000689A" w:rsidRDefault="004E2D8F" w:rsidP="004E2D8F">
            <w:pPr>
              <w:spacing w:after="0" w:line="240" w:lineRule="auto"/>
              <w:jc w:val="center"/>
              <w:rPr>
                <w:rFonts w:ascii="Times New Roman" w:hAnsi="Times New Roman"/>
                <w:b/>
                <w:sz w:val="24"/>
                <w:szCs w:val="24"/>
              </w:rPr>
            </w:pPr>
          </w:p>
          <w:p w14:paraId="5B61EE3E" w14:textId="77777777" w:rsidR="004E2D8F" w:rsidRPr="0000689A" w:rsidRDefault="004E2D8F" w:rsidP="004E2D8F">
            <w:pPr>
              <w:spacing w:after="0" w:line="240" w:lineRule="auto"/>
              <w:jc w:val="both"/>
              <w:rPr>
                <w:rFonts w:ascii="Times New Roman" w:eastAsia="TimesNewRomanPSMT" w:hAnsi="Times New Roman"/>
                <w:bCs/>
                <w:iCs/>
                <w:sz w:val="24"/>
                <w:szCs w:val="24"/>
              </w:rPr>
            </w:pPr>
            <w:proofErr w:type="spellStart"/>
            <w:r w:rsidRPr="0000689A">
              <w:rPr>
                <w:rFonts w:ascii="Times New Roman" w:eastAsia="TimesNewRomanPSMT" w:hAnsi="Times New Roman"/>
                <w:bCs/>
                <w:iCs/>
                <w:sz w:val="24"/>
                <w:szCs w:val="24"/>
              </w:rPr>
              <w:t>Продавац</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је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дужан</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приликом</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 xml:space="preserve">примопредаје предмета уговора </w:t>
            </w:r>
            <w:proofErr w:type="spellStart"/>
            <w:r w:rsidRPr="0000689A">
              <w:rPr>
                <w:rFonts w:ascii="Times New Roman" w:eastAsia="TimesNewRomanPSMT" w:hAnsi="Times New Roman"/>
                <w:bCs/>
                <w:iCs/>
                <w:sz w:val="24"/>
                <w:szCs w:val="24"/>
              </w:rPr>
              <w:t>достави</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Н</w:t>
            </w:r>
            <w:proofErr w:type="spellStart"/>
            <w:r w:rsidRPr="0000689A">
              <w:rPr>
                <w:rFonts w:ascii="Times New Roman" w:eastAsia="TimesNewRomanPSMT" w:hAnsi="Times New Roman"/>
                <w:bCs/>
                <w:iCs/>
                <w:sz w:val="24"/>
                <w:szCs w:val="24"/>
              </w:rPr>
              <w:t>аручиоцу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средство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финансијског</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обезбеђења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отклањање недостатак у гарантном року</w:t>
            </w:r>
            <w:r w:rsidRPr="0000689A">
              <w:rPr>
                <w:rFonts w:ascii="Times New Roman" w:eastAsia="TimesNewRomanPSMT" w:hAnsi="Times New Roman"/>
                <w:bCs/>
                <w:iCs/>
                <w:sz w:val="24"/>
                <w:szCs w:val="24"/>
              </w:rPr>
              <w:t xml:space="preserve">, и </w:t>
            </w:r>
            <w:proofErr w:type="spellStart"/>
            <w:r w:rsidRPr="0000689A">
              <w:rPr>
                <w:rFonts w:ascii="Times New Roman" w:eastAsia="TimesNewRomanPSMT" w:hAnsi="Times New Roman"/>
                <w:bCs/>
                <w:iCs/>
                <w:sz w:val="24"/>
                <w:szCs w:val="24"/>
              </w:rPr>
              <w:t>то</w:t>
            </w:r>
            <w:proofErr w:type="spellEnd"/>
            <w:r w:rsidRPr="0000689A">
              <w:rPr>
                <w:rFonts w:ascii="Times New Roman" w:eastAsia="TimesNewRomanPSMT" w:hAnsi="Times New Roman"/>
                <w:bCs/>
                <w:iCs/>
                <w:sz w:val="24"/>
                <w:szCs w:val="24"/>
              </w:rPr>
              <w:t>:</w:t>
            </w:r>
          </w:p>
          <w:p w14:paraId="56FD99B0" w14:textId="315929E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Попуњену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сопствену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посла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номиналном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r>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Pr>
                <w:rFonts w:ascii="Times New Roman" w:hAnsi="Times New Roman"/>
                <w:sz w:val="24"/>
                <w:szCs w:val="24"/>
                <w:lang w:val="sr-Cyrl-RS"/>
              </w:rPr>
              <w:t xml:space="preserve"> без ПДВ-а</w:t>
            </w:r>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регистровану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чланом</w:t>
            </w:r>
            <w:proofErr w:type="spellEnd"/>
            <w:r w:rsidRPr="0000689A">
              <w:rPr>
                <w:rFonts w:ascii="Times New Roman" w:hAnsi="Times New Roman"/>
                <w:sz w:val="24"/>
                <w:szCs w:val="24"/>
              </w:rPr>
              <w:t xml:space="preserve"> 47а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платном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СРЈ</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3/2002 и 5/2003 и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42/04, 62/06, 31/11 и 139/14) и </w:t>
            </w:r>
            <w:proofErr w:type="spellStart"/>
            <w:r w:rsidRPr="0000689A">
              <w:rPr>
                <w:rFonts w:ascii="Times New Roman" w:hAnsi="Times New Roman"/>
                <w:sz w:val="24"/>
                <w:szCs w:val="24"/>
              </w:rPr>
              <w:t>Одлуком</w:t>
            </w:r>
            <w:proofErr w:type="spellEnd"/>
            <w:r w:rsidRPr="0000689A">
              <w:rPr>
                <w:rFonts w:ascii="Times New Roman" w:hAnsi="Times New Roman"/>
                <w:sz w:val="24"/>
                <w:szCs w:val="24"/>
              </w:rPr>
              <w:t xml:space="preserve"> НБС о </w:t>
            </w:r>
            <w:proofErr w:type="spellStart"/>
            <w:r w:rsidRPr="0000689A">
              <w:rPr>
                <w:rFonts w:ascii="Times New Roman" w:hAnsi="Times New Roman"/>
                <w:sz w:val="24"/>
                <w:szCs w:val="24"/>
              </w:rPr>
              <w:t>ближим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садржини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начину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вођења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Регистра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овлашћења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56/11);</w:t>
            </w:r>
          </w:p>
          <w:p w14:paraId="59FDD49F"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висини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r>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 –а,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сагласности</w:t>
            </w:r>
            <w:proofErr w:type="spellEnd"/>
            <w:r w:rsidRPr="0000689A">
              <w:rPr>
                <w:rFonts w:ascii="Times New Roman" w:hAnsi="Times New Roman"/>
                <w:sz w:val="24"/>
                <w:szCs w:val="24"/>
              </w:rPr>
              <w:t xml:space="preserve"> </w:t>
            </w:r>
            <w:r>
              <w:rPr>
                <w:rFonts w:ascii="Times New Roman" w:hAnsi="Times New Roman"/>
                <w:sz w:val="24"/>
                <w:szCs w:val="24"/>
                <w:lang w:val="sr-Cyrl-RS"/>
              </w:rPr>
              <w:t>Продавца</w:t>
            </w:r>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w:t>
            </w:r>
            <w:r>
              <w:rPr>
                <w:rFonts w:ascii="Times New Roman" w:hAnsi="Times New Roman"/>
                <w:sz w:val="24"/>
                <w:szCs w:val="24"/>
                <w:lang w:val="sr-Cyrl-RS"/>
              </w:rPr>
              <w:t>5</w:t>
            </w:r>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истека</w:t>
            </w:r>
            <w:proofErr w:type="spellEnd"/>
            <w:r w:rsidRPr="0000689A">
              <w:rPr>
                <w:rFonts w:ascii="Times New Roman" w:hAnsi="Times New Roman"/>
                <w:sz w:val="24"/>
                <w:szCs w:val="24"/>
              </w:rPr>
              <w:t xml:space="preserve"> </w:t>
            </w:r>
            <w:r>
              <w:rPr>
                <w:rFonts w:ascii="Times New Roman" w:hAnsi="Times New Roman"/>
                <w:sz w:val="24"/>
                <w:szCs w:val="24"/>
                <w:lang w:val="sr-Cyrl-RS"/>
              </w:rPr>
              <w:t>гарантног рока</w:t>
            </w:r>
            <w:r w:rsidRPr="0000689A">
              <w:rPr>
                <w:rFonts w:ascii="Times New Roman" w:hAnsi="Times New Roman"/>
                <w:sz w:val="24"/>
                <w:szCs w:val="24"/>
              </w:rPr>
              <w:t xml:space="preserve">; </w:t>
            </w:r>
          </w:p>
          <w:p w14:paraId="79D2AFE0"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Потврду</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регистрацији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менице</w:t>
            </w:r>
            <w:proofErr w:type="spellEnd"/>
            <w:r w:rsidRPr="0000689A">
              <w:rPr>
                <w:rFonts w:ascii="Times New Roman" w:hAnsi="Times New Roman"/>
                <w:sz w:val="24"/>
                <w:szCs w:val="24"/>
              </w:rPr>
              <w:t>;</w:t>
            </w:r>
          </w:p>
          <w:p w14:paraId="22B21598"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Копију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картона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виде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печат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печатом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датумом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старијом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24F32D61"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меничном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идентичан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потписом</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картону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w:t>
            </w:r>
          </w:p>
          <w:p w14:paraId="2020AED1"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приликом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а </w:t>
            </w:r>
            <w:proofErr w:type="spellStart"/>
            <w:r w:rsidRPr="0000689A">
              <w:rPr>
                <w:rFonts w:ascii="Times New Roman" w:hAnsi="Times New Roman"/>
                <w:sz w:val="24"/>
                <w:szCs w:val="24"/>
              </w:rPr>
              <w:t>најкасније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дефинисаним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раскинути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w:t>
            </w:r>
          </w:p>
          <w:p w14:paraId="20DF53D5" w14:textId="77777777" w:rsidR="004E2D8F" w:rsidRPr="0000689A" w:rsidRDefault="004E2D8F" w:rsidP="004E2D8F">
            <w:pPr>
              <w:spacing w:after="0" w:line="240" w:lineRule="auto"/>
              <w:jc w:val="both"/>
              <w:rPr>
                <w:rFonts w:ascii="Times New Roman" w:hAnsi="Times New Roman"/>
                <w:sz w:val="24"/>
                <w:szCs w:val="24"/>
              </w:rPr>
            </w:pPr>
            <w:r w:rsidRPr="0000689A">
              <w:rPr>
                <w:rFonts w:ascii="Times New Roman" w:hAnsi="Times New Roman"/>
                <w:sz w:val="24"/>
                <w:szCs w:val="24"/>
              </w:rPr>
              <w:t xml:space="preserve">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остаје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снази</w:t>
            </w:r>
            <w:proofErr w:type="spellEnd"/>
            <w:r w:rsidRPr="0000689A">
              <w:rPr>
                <w:rFonts w:ascii="Times New Roman" w:hAnsi="Times New Roman"/>
                <w:sz w:val="24"/>
                <w:szCs w:val="24"/>
              </w:rPr>
              <w:t>.</w:t>
            </w:r>
          </w:p>
          <w:p w14:paraId="329FC5EE"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lastRenderedPageBreak/>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коме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вратити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
          <w:p w14:paraId="3679141A" w14:textId="77777777" w:rsidR="004E2D8F" w:rsidRDefault="004E2D8F" w:rsidP="004E2D8F">
            <w:pPr>
              <w:spacing w:after="0" w:line="240" w:lineRule="auto"/>
              <w:jc w:val="both"/>
              <w:rPr>
                <w:rFonts w:ascii="Times New Roman" w:hAnsi="Times New Roman"/>
                <w:sz w:val="24"/>
                <w:szCs w:val="24"/>
              </w:rPr>
            </w:pPr>
          </w:p>
          <w:p w14:paraId="00AC8116"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РЕАЛИЗАЦИЈА СРЕДСТАВА ФИНАНСИЈСКОГ ОБЕЗБЕЂЕЊА</w:t>
            </w:r>
          </w:p>
          <w:p w14:paraId="74E0CADB" w14:textId="77777777" w:rsidR="004E2D8F" w:rsidRPr="0000689A" w:rsidRDefault="004E2D8F" w:rsidP="004E2D8F">
            <w:pPr>
              <w:spacing w:after="0" w:line="240" w:lineRule="auto"/>
              <w:jc w:val="both"/>
              <w:rPr>
                <w:rFonts w:ascii="Times New Roman" w:hAnsi="Times New Roman"/>
                <w:b/>
                <w:sz w:val="24"/>
                <w:szCs w:val="24"/>
              </w:rPr>
            </w:pPr>
          </w:p>
          <w:p w14:paraId="6ED337A8" w14:textId="44A94C33"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7</w:t>
            </w:r>
            <w:r w:rsidRPr="0000689A">
              <w:rPr>
                <w:rFonts w:ascii="Times New Roman" w:hAnsi="Times New Roman"/>
                <w:b/>
                <w:sz w:val="24"/>
                <w:szCs w:val="24"/>
              </w:rPr>
              <w:t>.</w:t>
            </w:r>
          </w:p>
          <w:p w14:paraId="380B1667" w14:textId="77777777" w:rsidR="004E2D8F" w:rsidRPr="0000689A" w:rsidRDefault="004E2D8F" w:rsidP="004E2D8F">
            <w:pPr>
              <w:spacing w:after="0" w:line="240" w:lineRule="auto"/>
              <w:jc w:val="center"/>
              <w:rPr>
                <w:rFonts w:ascii="Times New Roman" w:hAnsi="Times New Roman"/>
                <w:b/>
                <w:sz w:val="24"/>
                <w:szCs w:val="24"/>
              </w:rPr>
            </w:pPr>
          </w:p>
          <w:p w14:paraId="1C673653" w14:textId="72B58651"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реализује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w:t>
            </w:r>
            <w:proofErr w:type="spellEnd"/>
            <w:r w:rsidR="00A80BF3">
              <w:rPr>
                <w:rFonts w:ascii="Times New Roman" w:hAnsi="Times New Roman"/>
                <w:sz w:val="24"/>
                <w:szCs w:val="24"/>
                <w:lang w:val="sr-Cyrl-RS"/>
              </w:rPr>
              <w:t>о</w:t>
            </w:r>
            <w:proofErr w:type="spellStart"/>
            <w:r w:rsidRPr="0000689A">
              <w:rPr>
                <w:rFonts w:ascii="Times New Roman" w:hAnsi="Times New Roman"/>
                <w:sz w:val="24"/>
                <w:szCs w:val="24"/>
              </w:rPr>
              <w:t>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обавезе</w:t>
            </w:r>
            <w:proofErr w:type="spellEnd"/>
            <w:r w:rsidRPr="0000689A">
              <w:rPr>
                <w:rFonts w:ascii="Times New Roman" w:hAnsi="Times New Roman"/>
                <w:sz w:val="24"/>
                <w:szCs w:val="24"/>
              </w:rPr>
              <w:t xml:space="preserve">. </w:t>
            </w:r>
          </w:p>
          <w:p w14:paraId="3E9BDDE0" w14:textId="77777777" w:rsidR="004E2D8F" w:rsidRPr="0000689A" w:rsidRDefault="004E2D8F" w:rsidP="004E2D8F">
            <w:pPr>
              <w:spacing w:after="0" w:line="240" w:lineRule="auto"/>
              <w:jc w:val="both"/>
              <w:rPr>
                <w:rFonts w:ascii="Times New Roman" w:hAnsi="Times New Roman"/>
                <w:sz w:val="24"/>
                <w:szCs w:val="24"/>
              </w:rPr>
            </w:pPr>
          </w:p>
          <w:p w14:paraId="7C9BBE67"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ЗАЛОЖНО ПРАВО</w:t>
            </w:r>
          </w:p>
          <w:p w14:paraId="7DE46210" w14:textId="27A91B53"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8</w:t>
            </w:r>
            <w:r w:rsidRPr="0000689A">
              <w:rPr>
                <w:rFonts w:ascii="Times New Roman" w:hAnsi="Times New Roman"/>
                <w:b/>
                <w:sz w:val="24"/>
                <w:szCs w:val="24"/>
              </w:rPr>
              <w:t>.</w:t>
            </w:r>
          </w:p>
          <w:p w14:paraId="3D92E857" w14:textId="77777777" w:rsidR="004E2D8F" w:rsidRPr="0000689A" w:rsidRDefault="004E2D8F" w:rsidP="004E2D8F">
            <w:pPr>
              <w:spacing w:after="0" w:line="240" w:lineRule="auto"/>
              <w:jc w:val="center"/>
              <w:rPr>
                <w:rFonts w:ascii="Times New Roman" w:hAnsi="Times New Roman"/>
                <w:b/>
                <w:sz w:val="24"/>
                <w:szCs w:val="24"/>
              </w:rPr>
            </w:pPr>
          </w:p>
          <w:p w14:paraId="47E81411"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Потраживања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уступати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или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физичким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успостављати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заложно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коришћена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трећим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w:t>
            </w:r>
          </w:p>
          <w:p w14:paraId="2D56AE70" w14:textId="77777777" w:rsidR="004E2D8F" w:rsidRPr="0000689A" w:rsidRDefault="004E2D8F" w:rsidP="004E2D8F">
            <w:pPr>
              <w:spacing w:after="0" w:line="240" w:lineRule="auto"/>
              <w:jc w:val="both"/>
              <w:rPr>
                <w:rFonts w:ascii="Times New Roman" w:hAnsi="Times New Roman"/>
                <w:sz w:val="24"/>
                <w:szCs w:val="24"/>
              </w:rPr>
            </w:pPr>
          </w:p>
          <w:p w14:paraId="716EC57E"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 xml:space="preserve">НАЧИН ПРОВОЂЕЊА КОНТРОЛЕ И </w:t>
            </w:r>
          </w:p>
          <w:p w14:paraId="419B6590"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ОБЕЗБЕЂИВАЊЕ ГАРАНЦИЈЕ КВАЛИТЕТА</w:t>
            </w:r>
          </w:p>
          <w:p w14:paraId="019429A5" w14:textId="77777777" w:rsidR="004E2D8F" w:rsidRPr="0000689A" w:rsidRDefault="004E2D8F" w:rsidP="004E2D8F">
            <w:pPr>
              <w:spacing w:after="0" w:line="240" w:lineRule="auto"/>
              <w:jc w:val="both"/>
              <w:rPr>
                <w:rFonts w:ascii="Times New Roman" w:hAnsi="Times New Roman"/>
                <w:b/>
                <w:sz w:val="24"/>
                <w:szCs w:val="24"/>
              </w:rPr>
            </w:pPr>
          </w:p>
          <w:p w14:paraId="2C0E5ABC" w14:textId="559A3DB2"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9</w:t>
            </w:r>
            <w:r w:rsidRPr="0000689A">
              <w:rPr>
                <w:rFonts w:ascii="Times New Roman" w:hAnsi="Times New Roman"/>
                <w:b/>
                <w:sz w:val="24"/>
                <w:szCs w:val="24"/>
              </w:rPr>
              <w:t>.</w:t>
            </w:r>
          </w:p>
          <w:p w14:paraId="3DBBB630" w14:textId="77777777" w:rsidR="004E2D8F" w:rsidRPr="0000689A" w:rsidRDefault="004E2D8F" w:rsidP="004E2D8F">
            <w:pPr>
              <w:spacing w:after="0" w:line="240" w:lineRule="auto"/>
              <w:jc w:val="center"/>
              <w:rPr>
                <w:rFonts w:ascii="Times New Roman" w:hAnsi="Times New Roman"/>
                <w:b/>
                <w:sz w:val="24"/>
                <w:szCs w:val="24"/>
              </w:rPr>
            </w:pPr>
          </w:p>
          <w:p w14:paraId="65493740"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Наручилц</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констатовати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преузимање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квалитету</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квантитеру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испоручених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24 </w:t>
            </w:r>
            <w:proofErr w:type="spellStart"/>
            <w:r w:rsidRPr="0000689A">
              <w:rPr>
                <w:rFonts w:ascii="Times New Roman" w:hAnsi="Times New Roman"/>
                <w:sz w:val="24"/>
                <w:szCs w:val="24"/>
              </w:rPr>
              <w:t>сата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Pr>
                <w:rFonts w:ascii="Times New Roman" w:hAnsi="Times New Roman"/>
                <w:sz w:val="24"/>
                <w:szCs w:val="24"/>
                <w:lang w:val="sr-Cyrl-RS"/>
              </w:rPr>
              <w:t>мени</w:t>
            </w:r>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w:t>
            </w:r>
            <w:proofErr w:type="spellEnd"/>
            <w:r>
              <w:rPr>
                <w:rFonts w:ascii="Times New Roman" w:hAnsi="Times New Roman"/>
                <w:sz w:val="24"/>
                <w:szCs w:val="24"/>
                <w:lang w:val="sr-Cyrl-RS"/>
              </w:rPr>
              <w:t>ме</w:t>
            </w:r>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w:t>
            </w:r>
            <w:proofErr w:type="spellEnd"/>
            <w:r w:rsidRPr="0000689A">
              <w:rPr>
                <w:rFonts w:ascii="Times New Roman" w:hAnsi="Times New Roman"/>
                <w:sz w:val="24"/>
                <w:szCs w:val="24"/>
              </w:rPr>
              <w:t>.</w:t>
            </w:r>
          </w:p>
          <w:p w14:paraId="44D9724F" w14:textId="77777777" w:rsidR="004E2D8F" w:rsidRPr="0000689A" w:rsidRDefault="004E2D8F" w:rsidP="004E2D8F">
            <w:pPr>
              <w:spacing w:after="0" w:line="240" w:lineRule="auto"/>
              <w:jc w:val="both"/>
              <w:rPr>
                <w:rFonts w:ascii="Times New Roman" w:hAnsi="Times New Roman"/>
                <w:sz w:val="24"/>
                <w:szCs w:val="24"/>
              </w:rPr>
            </w:pPr>
          </w:p>
          <w:p w14:paraId="6503154B"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 xml:space="preserve">ПАРТНЕРСКИ ОДНОС СА ПРОИЗВОЂАЧЕМ ОПРЕМЕ </w:t>
            </w:r>
          </w:p>
          <w:p w14:paraId="4254BADC"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ЗА ПРОДАЈУ ПОНУЂЕНЕ ОПРЕМЕ</w:t>
            </w:r>
          </w:p>
          <w:p w14:paraId="479150E1" w14:textId="77777777" w:rsidR="004E2D8F" w:rsidRPr="0000689A" w:rsidRDefault="004E2D8F" w:rsidP="004E2D8F">
            <w:pPr>
              <w:spacing w:after="0" w:line="240" w:lineRule="auto"/>
              <w:jc w:val="both"/>
              <w:rPr>
                <w:rFonts w:ascii="Times New Roman" w:hAnsi="Times New Roman"/>
                <w:b/>
                <w:sz w:val="24"/>
                <w:szCs w:val="24"/>
              </w:rPr>
            </w:pPr>
          </w:p>
          <w:p w14:paraId="2CD8A21A" w14:textId="7CA8825C"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10</w:t>
            </w:r>
            <w:r w:rsidRPr="0000689A">
              <w:rPr>
                <w:rFonts w:ascii="Times New Roman" w:hAnsi="Times New Roman"/>
                <w:b/>
                <w:sz w:val="24"/>
                <w:szCs w:val="24"/>
              </w:rPr>
              <w:t>.</w:t>
            </w:r>
          </w:p>
          <w:p w14:paraId="0DCF9B89" w14:textId="77777777" w:rsidR="004E2D8F" w:rsidRPr="0000689A" w:rsidRDefault="004E2D8F" w:rsidP="004E2D8F">
            <w:pPr>
              <w:spacing w:after="0" w:line="240" w:lineRule="auto"/>
              <w:jc w:val="center"/>
              <w:rPr>
                <w:rFonts w:ascii="Times New Roman" w:hAnsi="Times New Roman"/>
                <w:b/>
                <w:sz w:val="24"/>
                <w:szCs w:val="24"/>
              </w:rPr>
            </w:pPr>
          </w:p>
          <w:p w14:paraId="708E934F"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понуђена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понуди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одрговорајући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партнерству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произвођачем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рачунарске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
          <w:p w14:paraId="28B634E9" w14:textId="77777777" w:rsidR="004E2D8F" w:rsidRPr="0000689A" w:rsidRDefault="004E2D8F" w:rsidP="004E2D8F">
            <w:pPr>
              <w:spacing w:after="0" w:line="240" w:lineRule="auto"/>
              <w:jc w:val="both"/>
              <w:rPr>
                <w:rFonts w:ascii="Times New Roman" w:hAnsi="Times New Roman"/>
                <w:sz w:val="24"/>
                <w:szCs w:val="24"/>
              </w:rPr>
            </w:pPr>
          </w:p>
          <w:p w14:paraId="7051E4F3"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НАЧИН И РОК ИСПОРУКЕ</w:t>
            </w:r>
          </w:p>
          <w:p w14:paraId="10C9363E" w14:textId="77777777" w:rsidR="004E2D8F" w:rsidRPr="0000689A" w:rsidRDefault="004E2D8F" w:rsidP="004E2D8F">
            <w:pPr>
              <w:spacing w:after="0" w:line="240" w:lineRule="auto"/>
              <w:jc w:val="both"/>
              <w:rPr>
                <w:rFonts w:ascii="Times New Roman" w:hAnsi="Times New Roman"/>
                <w:b/>
                <w:sz w:val="24"/>
                <w:szCs w:val="24"/>
              </w:rPr>
            </w:pPr>
          </w:p>
          <w:p w14:paraId="123294A9" w14:textId="353FD463"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1</w:t>
            </w:r>
            <w:r w:rsidRPr="0000689A">
              <w:rPr>
                <w:rFonts w:ascii="Times New Roman" w:hAnsi="Times New Roman"/>
                <w:b/>
                <w:sz w:val="24"/>
                <w:szCs w:val="24"/>
              </w:rPr>
              <w:t>.</w:t>
            </w:r>
          </w:p>
          <w:p w14:paraId="397DCA59" w14:textId="77777777" w:rsidR="004E2D8F" w:rsidRPr="0000689A" w:rsidRDefault="004E2D8F" w:rsidP="004E2D8F">
            <w:pPr>
              <w:spacing w:after="0" w:line="240" w:lineRule="auto"/>
              <w:jc w:val="center"/>
              <w:rPr>
                <w:rFonts w:ascii="Times New Roman" w:hAnsi="Times New Roman"/>
                <w:b/>
                <w:sz w:val="24"/>
                <w:szCs w:val="24"/>
              </w:rPr>
            </w:pPr>
            <w:r w:rsidRPr="0000689A">
              <w:rPr>
                <w:rFonts w:ascii="Times New Roman" w:hAnsi="Times New Roman"/>
                <w:b/>
                <w:sz w:val="24"/>
                <w:szCs w:val="24"/>
              </w:rPr>
              <w:t xml:space="preserve"> </w:t>
            </w:r>
          </w:p>
          <w:p w14:paraId="29C87F97"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______________(</w:t>
            </w:r>
            <w:proofErr w:type="spellStart"/>
            <w:r w:rsidRPr="0000689A">
              <w:rPr>
                <w:rFonts w:ascii="Times New Roman" w:hAnsi="Times New Roman"/>
                <w:sz w:val="24"/>
                <w:szCs w:val="24"/>
              </w:rPr>
              <w:t>биће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преузето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понуде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
          <w:p w14:paraId="0BD393BC"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Рок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почиње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тече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захтева</w:t>
            </w:r>
            <w:proofErr w:type="spellEnd"/>
            <w:r>
              <w:rPr>
                <w:rFonts w:ascii="Times New Roman" w:hAnsi="Times New Roman"/>
                <w:sz w:val="24"/>
                <w:szCs w:val="24"/>
                <w:lang w:val="sr-Cyrl-RS"/>
              </w:rPr>
              <w:t xml:space="preserve"> за испоруку</w:t>
            </w:r>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w:t>
            </w:r>
          </w:p>
          <w:p w14:paraId="4ED73889" w14:textId="77777777" w:rsidR="004E2D8F" w:rsidRPr="0000689A" w:rsidRDefault="004E2D8F" w:rsidP="004E2D8F">
            <w:pPr>
              <w:spacing w:after="0" w:line="240" w:lineRule="auto"/>
              <w:jc w:val="both"/>
              <w:rPr>
                <w:rFonts w:ascii="Times New Roman" w:hAnsi="Times New Roman"/>
                <w:sz w:val="24"/>
                <w:szCs w:val="24"/>
              </w:rPr>
            </w:pPr>
          </w:p>
          <w:p w14:paraId="31A0C42D" w14:textId="14B4E73E"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ТЕХНИЧКА ДОКУМЕНТАЦИЈА</w:t>
            </w:r>
          </w:p>
          <w:p w14:paraId="7F92B51B" w14:textId="2BA1CE54"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2</w:t>
            </w:r>
            <w:r w:rsidRPr="0000689A">
              <w:rPr>
                <w:rFonts w:ascii="Times New Roman" w:hAnsi="Times New Roman"/>
                <w:b/>
                <w:sz w:val="24"/>
                <w:szCs w:val="24"/>
              </w:rPr>
              <w:t>.</w:t>
            </w:r>
          </w:p>
          <w:p w14:paraId="3A3AC6F1" w14:textId="77777777" w:rsidR="004E2D8F" w:rsidRPr="0000689A" w:rsidRDefault="004E2D8F" w:rsidP="004E2D8F">
            <w:pPr>
              <w:spacing w:after="0" w:line="240" w:lineRule="auto"/>
              <w:jc w:val="center"/>
              <w:rPr>
                <w:rFonts w:ascii="Times New Roman" w:hAnsi="Times New Roman"/>
                <w:sz w:val="24"/>
                <w:szCs w:val="24"/>
              </w:rPr>
            </w:pPr>
          </w:p>
          <w:p w14:paraId="7BEEE862"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понуди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техничку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документацију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произвођача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опреме</w:t>
            </w:r>
            <w:proofErr w:type="spellEnd"/>
            <w:r w:rsidRPr="0000689A">
              <w:rPr>
                <w:rFonts w:ascii="Times New Roman" w:hAnsi="Times New Roman"/>
                <w:sz w:val="24"/>
                <w:szCs w:val="24"/>
              </w:rPr>
              <w:t>.</w:t>
            </w:r>
          </w:p>
          <w:p w14:paraId="1755F9D4" w14:textId="77777777" w:rsidR="004E2D8F" w:rsidRPr="0000689A" w:rsidRDefault="004E2D8F" w:rsidP="004E2D8F">
            <w:pPr>
              <w:spacing w:after="0" w:line="240" w:lineRule="auto"/>
              <w:jc w:val="both"/>
              <w:rPr>
                <w:rFonts w:ascii="Times New Roman" w:hAnsi="Times New Roman"/>
                <w:sz w:val="24"/>
                <w:szCs w:val="24"/>
              </w:rPr>
            </w:pPr>
          </w:p>
          <w:p w14:paraId="2A6C1E68"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МЕСТО ИСПОРУКЕ</w:t>
            </w:r>
          </w:p>
          <w:p w14:paraId="10D74BE2" w14:textId="1F6FCCE5"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1</w:t>
            </w:r>
            <w:r w:rsidR="001D1066">
              <w:rPr>
                <w:rFonts w:ascii="Times New Roman" w:hAnsi="Times New Roman"/>
                <w:b/>
                <w:sz w:val="24"/>
                <w:szCs w:val="24"/>
                <w:lang w:val="sr-Cyrl-RS"/>
              </w:rPr>
              <w:t>3</w:t>
            </w:r>
            <w:r w:rsidRPr="0000689A">
              <w:rPr>
                <w:rFonts w:ascii="Times New Roman" w:hAnsi="Times New Roman"/>
                <w:b/>
                <w:sz w:val="24"/>
                <w:szCs w:val="24"/>
              </w:rPr>
              <w:t>.</w:t>
            </w:r>
          </w:p>
          <w:p w14:paraId="2E86D73F" w14:textId="77777777" w:rsidR="004E2D8F" w:rsidRPr="0000689A" w:rsidRDefault="004E2D8F" w:rsidP="004E2D8F">
            <w:pPr>
              <w:spacing w:after="0" w:line="240" w:lineRule="auto"/>
              <w:jc w:val="center"/>
              <w:rPr>
                <w:rFonts w:ascii="Times New Roman" w:hAnsi="Times New Roman"/>
                <w:b/>
                <w:sz w:val="24"/>
                <w:szCs w:val="24"/>
              </w:rPr>
            </w:pPr>
          </w:p>
          <w:p w14:paraId="264B24C8" w14:textId="77777777" w:rsidR="001D1066" w:rsidRDefault="004E2D8F" w:rsidP="004E2D8F">
            <w:pPr>
              <w:spacing w:after="0" w:line="240" w:lineRule="auto"/>
              <w:jc w:val="both"/>
              <w:rPr>
                <w:rFonts w:ascii="Times New Roman" w:hAnsi="Times New Roman"/>
                <w:sz w:val="24"/>
                <w:szCs w:val="24"/>
                <w:lang w:val="sr-Cyrl-RS"/>
              </w:rPr>
            </w:pPr>
            <w:proofErr w:type="spellStart"/>
            <w:r w:rsidRPr="0000689A">
              <w:rPr>
                <w:rFonts w:ascii="Times New Roman" w:hAnsi="Times New Roman"/>
                <w:sz w:val="24"/>
                <w:szCs w:val="24"/>
              </w:rPr>
              <w:t>Место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седиште</w:t>
            </w:r>
            <w:proofErr w:type="spellEnd"/>
            <w:r w:rsidRPr="0000689A">
              <w:rPr>
                <w:rFonts w:ascii="Times New Roman" w:hAnsi="Times New Roman"/>
                <w:sz w:val="24"/>
                <w:szCs w:val="24"/>
              </w:rPr>
              <w:t xml:space="preserve"> </w:t>
            </w:r>
            <w:r>
              <w:rPr>
                <w:rFonts w:ascii="Times New Roman" w:hAnsi="Times New Roman"/>
                <w:sz w:val="24"/>
                <w:szCs w:val="24"/>
                <w:lang w:val="sr-Cyrl-RS"/>
              </w:rPr>
              <w:t>Наручиоца</w:t>
            </w:r>
            <w:r w:rsidRPr="0000689A">
              <w:rPr>
                <w:rFonts w:ascii="Times New Roman" w:hAnsi="Times New Roman"/>
                <w:sz w:val="24"/>
                <w:szCs w:val="24"/>
              </w:rPr>
              <w:t xml:space="preserve">, </w:t>
            </w:r>
            <w:r>
              <w:rPr>
                <w:rFonts w:ascii="Times New Roman" w:hAnsi="Times New Roman"/>
                <w:sz w:val="24"/>
                <w:szCs w:val="24"/>
                <w:lang w:val="sr-Cyrl-RS"/>
              </w:rPr>
              <w:t>Чакорска 6</w:t>
            </w:r>
            <w:r w:rsidRPr="0000689A">
              <w:rPr>
                <w:rFonts w:ascii="Times New Roman" w:hAnsi="Times New Roman"/>
                <w:sz w:val="24"/>
                <w:szCs w:val="24"/>
              </w:rPr>
              <w:t xml:space="preserve">, 11000 </w:t>
            </w:r>
            <w:proofErr w:type="spellStart"/>
            <w:r w:rsidRPr="0000689A">
              <w:rPr>
                <w:rFonts w:ascii="Times New Roman" w:hAnsi="Times New Roman"/>
                <w:sz w:val="24"/>
                <w:szCs w:val="24"/>
              </w:rPr>
              <w:t>Београд</w:t>
            </w:r>
            <w:proofErr w:type="spellEnd"/>
            <w:r w:rsidR="001D1066">
              <w:rPr>
                <w:rFonts w:ascii="Times New Roman" w:hAnsi="Times New Roman"/>
                <w:sz w:val="24"/>
                <w:szCs w:val="24"/>
                <w:lang w:val="sr-Cyrl-RS"/>
              </w:rPr>
              <w:t>.</w:t>
            </w:r>
          </w:p>
          <w:p w14:paraId="64BB035D" w14:textId="2939B7C1" w:rsidR="004E2D8F" w:rsidRPr="001D1066" w:rsidRDefault="004E2D8F" w:rsidP="004E2D8F">
            <w:pPr>
              <w:spacing w:after="0" w:line="240" w:lineRule="auto"/>
              <w:jc w:val="both"/>
              <w:rPr>
                <w:rFonts w:ascii="Times New Roman" w:hAnsi="Times New Roman"/>
                <w:sz w:val="24"/>
                <w:szCs w:val="24"/>
              </w:rPr>
            </w:pPr>
            <w:r w:rsidRPr="0000689A">
              <w:rPr>
                <w:rFonts w:ascii="Times New Roman" w:hAnsi="Times New Roman"/>
                <w:b/>
                <w:bCs/>
                <w:sz w:val="24"/>
                <w:szCs w:val="24"/>
              </w:rPr>
              <w:lastRenderedPageBreak/>
              <w:t xml:space="preserve">ГАРАНЦИЈА </w:t>
            </w:r>
          </w:p>
          <w:p w14:paraId="757D00B1" w14:textId="77777777" w:rsidR="004E2D8F" w:rsidRPr="0000689A" w:rsidRDefault="004E2D8F" w:rsidP="004E2D8F">
            <w:pPr>
              <w:spacing w:after="0" w:line="240" w:lineRule="auto"/>
              <w:jc w:val="both"/>
              <w:rPr>
                <w:rFonts w:ascii="Times New Roman" w:hAnsi="Times New Roman"/>
                <w:b/>
                <w:bCs/>
                <w:sz w:val="24"/>
                <w:szCs w:val="24"/>
              </w:rPr>
            </w:pPr>
          </w:p>
          <w:p w14:paraId="57907472" w14:textId="387F2990"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4</w:t>
            </w:r>
            <w:r w:rsidRPr="0000689A">
              <w:rPr>
                <w:rFonts w:ascii="Times New Roman" w:hAnsi="Times New Roman"/>
                <w:b/>
                <w:bCs/>
                <w:sz w:val="24"/>
                <w:szCs w:val="24"/>
              </w:rPr>
              <w:t xml:space="preserve">. </w:t>
            </w:r>
          </w:p>
          <w:p w14:paraId="5BD013DA" w14:textId="77777777" w:rsidR="004E2D8F" w:rsidRPr="0000689A" w:rsidRDefault="004E2D8F" w:rsidP="004E2D8F">
            <w:pPr>
              <w:spacing w:after="0" w:line="240" w:lineRule="auto"/>
              <w:jc w:val="both"/>
              <w:rPr>
                <w:rFonts w:ascii="Times New Roman" w:hAnsi="Times New Roman"/>
                <w:bCs/>
                <w:sz w:val="24"/>
                <w:szCs w:val="24"/>
              </w:rPr>
            </w:pPr>
          </w:p>
          <w:p w14:paraId="58967540"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Гаранција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добара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предмет</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набавке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произвођачка</w:t>
            </w:r>
            <w:proofErr w:type="spellEnd"/>
            <w:r w:rsidRPr="0000689A">
              <w:rPr>
                <w:rFonts w:ascii="Times New Roman" w:hAnsi="Times New Roman"/>
                <w:bCs/>
                <w:sz w:val="24"/>
                <w:szCs w:val="24"/>
              </w:rPr>
              <w:t xml:space="preserve">, а </w:t>
            </w:r>
            <w:proofErr w:type="spellStart"/>
            <w:r w:rsidRPr="0000689A">
              <w:rPr>
                <w:rFonts w:ascii="Times New Roman" w:hAnsi="Times New Roman"/>
                <w:bCs/>
                <w:sz w:val="24"/>
                <w:szCs w:val="24"/>
              </w:rPr>
              <w:t>понуђена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гаранција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износи</w:t>
            </w:r>
            <w:proofErr w:type="spellEnd"/>
            <w:r w:rsidRPr="0000689A">
              <w:rPr>
                <w:rFonts w:ascii="Times New Roman" w:hAnsi="Times New Roman"/>
                <w:bCs/>
                <w:sz w:val="24"/>
                <w:szCs w:val="24"/>
              </w:rPr>
              <w:t xml:space="preserve"> </w:t>
            </w:r>
            <w:r w:rsidRPr="0000689A">
              <w:rPr>
                <w:rFonts w:ascii="Times New Roman" w:hAnsi="Times New Roman"/>
                <w:b/>
                <w:bCs/>
                <w:sz w:val="24"/>
                <w:szCs w:val="24"/>
              </w:rPr>
              <w:t>(</w:t>
            </w:r>
            <w:proofErr w:type="spellStart"/>
            <w:r w:rsidRPr="0000689A">
              <w:rPr>
                <w:rFonts w:ascii="Times New Roman" w:hAnsi="Times New Roman"/>
                <w:b/>
                <w:bCs/>
                <w:sz w:val="24"/>
                <w:szCs w:val="24"/>
              </w:rPr>
              <w:t>биће</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преузето</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из</w:t>
            </w:r>
            <w:proofErr w:type="spellEnd"/>
            <w:r w:rsidRPr="0000689A">
              <w:rPr>
                <w:rFonts w:ascii="Times New Roman" w:hAnsi="Times New Roman"/>
                <w:b/>
                <w:bCs/>
                <w:sz w:val="24"/>
                <w:szCs w:val="24"/>
              </w:rPr>
              <w:t xml:space="preserve"> </w:t>
            </w:r>
            <w:proofErr w:type="spellStart"/>
            <w:r w:rsidRPr="0000689A">
              <w:rPr>
                <w:rFonts w:ascii="Times New Roman" w:hAnsi="Times New Roman"/>
                <w:b/>
                <w:bCs/>
                <w:sz w:val="24"/>
                <w:szCs w:val="24"/>
              </w:rPr>
              <w:t>понуде</w:t>
            </w:r>
            <w:proofErr w:type="spellEnd"/>
            <w:r w:rsidRPr="0000689A">
              <w:rPr>
                <w:rFonts w:ascii="Times New Roman" w:hAnsi="Times New Roman"/>
                <w:b/>
                <w:bCs/>
                <w:sz w:val="24"/>
                <w:szCs w:val="24"/>
              </w:rPr>
              <w:t>)</w:t>
            </w:r>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месеци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Продавац</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гарантном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пружа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услугу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сервисирања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односно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обезбеди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сервис</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гарантном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w:t>
            </w:r>
          </w:p>
          <w:p w14:paraId="1F1CF709"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Сервисирање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трајања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гарантног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понуђач</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врши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следећим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условима</w:t>
            </w:r>
            <w:proofErr w:type="spellEnd"/>
            <w:r w:rsidRPr="0000689A">
              <w:rPr>
                <w:rFonts w:ascii="Times New Roman" w:hAnsi="Times New Roman"/>
                <w:bCs/>
                <w:sz w:val="24"/>
                <w:szCs w:val="24"/>
              </w:rPr>
              <w:t>:</w:t>
            </w:r>
          </w:p>
          <w:p w14:paraId="353DE57E" w14:textId="77777777" w:rsidR="004E2D8F" w:rsidRPr="0000689A" w:rsidRDefault="004E2D8F" w:rsidP="004E2D8F">
            <w:pPr>
              <w:numPr>
                <w:ilvl w:val="0"/>
                <w:numId w:val="27"/>
              </w:numPr>
              <w:suppressAutoHyphens w:val="0"/>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одзива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позиву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максимално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краја</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с</w:t>
            </w:r>
            <w:proofErr w:type="spellStart"/>
            <w:r w:rsidRPr="0000689A">
              <w:rPr>
                <w:rFonts w:ascii="Times New Roman" w:hAnsi="Times New Roman"/>
                <w:bCs/>
                <w:sz w:val="24"/>
                <w:szCs w:val="24"/>
              </w:rPr>
              <w:t>ледећег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радног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и </w:t>
            </w:r>
          </w:p>
          <w:p w14:paraId="2299E8B8" w14:textId="77777777" w:rsidR="004E2D8F" w:rsidRPr="0000689A" w:rsidRDefault="004E2D8F" w:rsidP="004E2D8F">
            <w:pPr>
              <w:numPr>
                <w:ilvl w:val="0"/>
                <w:numId w:val="27"/>
              </w:numPr>
              <w:suppressAutoHyphens w:val="0"/>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отклањања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уоченог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недостатка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максимално</w:t>
            </w:r>
            <w:proofErr w:type="spellEnd"/>
            <w:r w:rsidRPr="0000689A">
              <w:rPr>
                <w:rFonts w:ascii="Times New Roman" w:hAnsi="Times New Roman"/>
                <w:bCs/>
                <w:sz w:val="24"/>
                <w:szCs w:val="24"/>
              </w:rPr>
              <w:t xml:space="preserve"> 3 (</w:t>
            </w:r>
            <w:proofErr w:type="spellStart"/>
            <w:r w:rsidRPr="0000689A">
              <w:rPr>
                <w:rFonts w:ascii="Times New Roman" w:hAnsi="Times New Roman"/>
                <w:bCs/>
                <w:sz w:val="24"/>
                <w:szCs w:val="24"/>
              </w:rPr>
              <w:t>три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радна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истека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утврђеног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одзив</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позив</w:t>
            </w:r>
            <w:proofErr w:type="spellEnd"/>
            <w:r w:rsidRPr="0000689A">
              <w:rPr>
                <w:rFonts w:ascii="Times New Roman" w:hAnsi="Times New Roman"/>
                <w:bCs/>
                <w:sz w:val="24"/>
                <w:szCs w:val="24"/>
              </w:rPr>
              <w:t>.</w:t>
            </w:r>
          </w:p>
          <w:p w14:paraId="05819B70"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Уколико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Понуђач</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наведеним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роковима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поправку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обезбеди</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инсталира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истих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сличних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карактеристика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место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преузете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поправке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довођење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опреме</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исправно</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функционално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стање</w:t>
            </w:r>
            <w:proofErr w:type="spellEnd"/>
            <w:r w:rsidRPr="0000689A">
              <w:rPr>
                <w:rFonts w:ascii="Times New Roman" w:hAnsi="Times New Roman"/>
                <w:bCs/>
                <w:sz w:val="24"/>
                <w:szCs w:val="24"/>
              </w:rPr>
              <w:t xml:space="preserve">. </w:t>
            </w:r>
          </w:p>
          <w:p w14:paraId="5834BAD4" w14:textId="77777777" w:rsidR="004E2D8F" w:rsidRPr="0000689A" w:rsidRDefault="004E2D8F" w:rsidP="004E2D8F">
            <w:pPr>
              <w:spacing w:after="0" w:line="240" w:lineRule="auto"/>
              <w:jc w:val="both"/>
              <w:rPr>
                <w:rFonts w:ascii="Times New Roman" w:hAnsi="Times New Roman"/>
                <w:b/>
                <w:bCs/>
                <w:sz w:val="24"/>
                <w:szCs w:val="24"/>
                <w:lang w:val="sr-Latn-CS"/>
              </w:rPr>
            </w:pPr>
          </w:p>
          <w:p w14:paraId="0FA5E6B0"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ВИША СИЛА</w:t>
            </w:r>
          </w:p>
          <w:p w14:paraId="6A8FB74A" w14:textId="672A2F28"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5</w:t>
            </w:r>
            <w:r w:rsidRPr="0000689A">
              <w:rPr>
                <w:rFonts w:ascii="Times New Roman" w:hAnsi="Times New Roman"/>
                <w:b/>
                <w:bCs/>
                <w:sz w:val="24"/>
                <w:szCs w:val="24"/>
              </w:rPr>
              <w:t>.</w:t>
            </w:r>
          </w:p>
          <w:p w14:paraId="26778B6B" w14:textId="77777777" w:rsidR="004E2D8F" w:rsidRPr="0000689A" w:rsidRDefault="004E2D8F" w:rsidP="004E2D8F">
            <w:pPr>
              <w:spacing w:after="0" w:line="240" w:lineRule="auto"/>
              <w:jc w:val="both"/>
              <w:rPr>
                <w:rFonts w:ascii="Times New Roman" w:hAnsi="Times New Roman"/>
                <w:bCs/>
                <w:sz w:val="24"/>
                <w:szCs w:val="24"/>
              </w:rPr>
            </w:pPr>
          </w:p>
          <w:p w14:paraId="532C532C"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Уколико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закључења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наступе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доводе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ометања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онемогућавања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дефинисаних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продужити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трајања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
          <w:p w14:paraId="667FADE0"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Виша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подразумева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екстремне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ванредне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догађаје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предвидети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догодили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без</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воље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утицаја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уговору</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нису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спречени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поплаве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земљотреси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пожари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политичка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збивања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рат</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нереди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већег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обима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штрајкови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императивне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одлуке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власти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забрана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промета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извоза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сл</w:t>
            </w:r>
            <w:proofErr w:type="spellEnd"/>
            <w:r w:rsidRPr="0000689A">
              <w:rPr>
                <w:rFonts w:ascii="Times New Roman" w:hAnsi="Times New Roman"/>
                <w:bCs/>
                <w:sz w:val="24"/>
                <w:szCs w:val="24"/>
              </w:rPr>
              <w:t xml:space="preserve">). </w:t>
            </w:r>
          </w:p>
          <w:p w14:paraId="4B3E63FC"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одмах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писаној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форми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настанку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непредвиђених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доставити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одговарајуће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доказе</w:t>
            </w:r>
            <w:proofErr w:type="spellEnd"/>
            <w:r w:rsidRPr="0000689A">
              <w:rPr>
                <w:rFonts w:ascii="Times New Roman" w:hAnsi="Times New Roman"/>
                <w:bCs/>
                <w:sz w:val="24"/>
                <w:szCs w:val="24"/>
              </w:rPr>
              <w:t xml:space="preserve">. </w:t>
            </w:r>
          </w:p>
          <w:p w14:paraId="338E8CD2" w14:textId="77777777" w:rsidR="004E2D8F" w:rsidRPr="0000689A" w:rsidRDefault="004E2D8F" w:rsidP="004E2D8F">
            <w:pPr>
              <w:spacing w:after="0" w:line="240" w:lineRule="auto"/>
              <w:jc w:val="both"/>
              <w:rPr>
                <w:rFonts w:ascii="Times New Roman" w:hAnsi="Times New Roman"/>
                <w:b/>
                <w:bCs/>
                <w:sz w:val="24"/>
                <w:szCs w:val="24"/>
              </w:rPr>
            </w:pPr>
          </w:p>
          <w:p w14:paraId="37695EA6" w14:textId="77777777" w:rsidR="004E2D8F" w:rsidRPr="0000689A" w:rsidRDefault="004E2D8F" w:rsidP="004E2D8F">
            <w:pPr>
              <w:spacing w:after="0" w:line="240" w:lineRule="auto"/>
              <w:jc w:val="both"/>
              <w:rPr>
                <w:rFonts w:ascii="Times New Roman" w:hAnsi="Times New Roman"/>
                <w:b/>
                <w:bCs/>
                <w:sz w:val="24"/>
                <w:szCs w:val="24"/>
              </w:rPr>
            </w:pPr>
            <w:r w:rsidRPr="0000689A">
              <w:rPr>
                <w:rFonts w:ascii="Times New Roman" w:hAnsi="Times New Roman"/>
                <w:b/>
                <w:bCs/>
                <w:sz w:val="24"/>
                <w:szCs w:val="24"/>
              </w:rPr>
              <w:t>ПРОМЕНА ПОДАТАКА</w:t>
            </w:r>
          </w:p>
          <w:p w14:paraId="6060D50D" w14:textId="77777777" w:rsidR="004E2D8F" w:rsidRPr="0000689A" w:rsidRDefault="004E2D8F" w:rsidP="004E2D8F">
            <w:pPr>
              <w:spacing w:after="0" w:line="240" w:lineRule="auto"/>
              <w:jc w:val="both"/>
              <w:rPr>
                <w:rFonts w:ascii="Times New Roman" w:hAnsi="Times New Roman"/>
                <w:bCs/>
                <w:sz w:val="24"/>
                <w:szCs w:val="24"/>
              </w:rPr>
            </w:pPr>
          </w:p>
          <w:p w14:paraId="7DDA5040" w14:textId="763C7175"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6</w:t>
            </w:r>
            <w:r w:rsidRPr="0000689A">
              <w:rPr>
                <w:rFonts w:ascii="Times New Roman" w:hAnsi="Times New Roman"/>
                <w:b/>
                <w:bCs/>
                <w:sz w:val="24"/>
                <w:szCs w:val="24"/>
              </w:rPr>
              <w:t>.</w:t>
            </w:r>
          </w:p>
          <w:p w14:paraId="3B45A31B" w14:textId="77777777" w:rsidR="004E2D8F" w:rsidRPr="0000689A" w:rsidRDefault="004E2D8F" w:rsidP="004E2D8F">
            <w:pPr>
              <w:spacing w:after="0" w:line="240" w:lineRule="auto"/>
              <w:jc w:val="both"/>
              <w:rPr>
                <w:rFonts w:ascii="Times New Roman" w:hAnsi="Times New Roman"/>
                <w:sz w:val="24"/>
                <w:szCs w:val="24"/>
              </w:rPr>
            </w:pPr>
          </w:p>
          <w:p w14:paraId="798F2663"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77.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јавним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набавкама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РС“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124/12, 14/15 и 68/15),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одлагања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обавестити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промени</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вези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испуњеношћу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поступка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јавне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наступи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током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w:t>
            </w:r>
          </w:p>
          <w:p w14:paraId="42A4433E" w14:textId="77777777" w:rsidR="001D1066" w:rsidRDefault="001D1066" w:rsidP="004E2D8F">
            <w:pPr>
              <w:jc w:val="both"/>
              <w:rPr>
                <w:b/>
                <w:bCs/>
                <w:lang w:val="sr-Cyrl-CS"/>
              </w:rPr>
            </w:pPr>
          </w:p>
          <w:p w14:paraId="0CF45F00" w14:textId="07D99E8D" w:rsidR="004E2D8F" w:rsidRPr="004E2D8F" w:rsidRDefault="004E2D8F" w:rsidP="004E2D8F">
            <w:pPr>
              <w:jc w:val="both"/>
              <w:rPr>
                <w:rFonts w:ascii="Times New Roman" w:hAnsi="Times New Roman"/>
                <w:b/>
                <w:bCs/>
                <w:sz w:val="24"/>
                <w:szCs w:val="24"/>
                <w:lang w:val="sr-Cyrl-CS"/>
              </w:rPr>
            </w:pPr>
            <w:r w:rsidRPr="004E2D8F">
              <w:rPr>
                <w:rFonts w:ascii="Times New Roman" w:hAnsi="Times New Roman"/>
                <w:b/>
                <w:bCs/>
                <w:sz w:val="24"/>
                <w:szCs w:val="24"/>
                <w:lang w:val="sr-Cyrl-CS"/>
              </w:rPr>
              <w:t>ИЗМЕНЕ ТОКОМ ТРАЈАЊА УГОВОРА</w:t>
            </w:r>
          </w:p>
          <w:p w14:paraId="15ED3534" w14:textId="4E04F1F4" w:rsidR="004E2D8F" w:rsidRPr="004E2D8F" w:rsidRDefault="004E2D8F" w:rsidP="004E2D8F">
            <w:pPr>
              <w:jc w:val="center"/>
              <w:rPr>
                <w:rFonts w:ascii="Times New Roman" w:hAnsi="Times New Roman"/>
                <w:b/>
                <w:bCs/>
                <w:sz w:val="24"/>
                <w:szCs w:val="24"/>
                <w:lang w:val="sr-Cyrl-CS"/>
              </w:rPr>
            </w:pPr>
            <w:r w:rsidRPr="004E2D8F">
              <w:rPr>
                <w:rFonts w:ascii="Times New Roman" w:hAnsi="Times New Roman"/>
                <w:b/>
                <w:bCs/>
                <w:sz w:val="24"/>
                <w:szCs w:val="24"/>
                <w:lang w:val="sr-Cyrl-CS"/>
              </w:rPr>
              <w:t>Члан 1</w:t>
            </w:r>
            <w:r w:rsidR="001D1066">
              <w:rPr>
                <w:rFonts w:ascii="Times New Roman" w:hAnsi="Times New Roman"/>
                <w:b/>
                <w:bCs/>
                <w:sz w:val="24"/>
                <w:szCs w:val="24"/>
                <w:lang w:val="sr-Cyrl-CS"/>
              </w:rPr>
              <w:t>7</w:t>
            </w:r>
            <w:r w:rsidRPr="004E2D8F">
              <w:rPr>
                <w:rFonts w:ascii="Times New Roman" w:hAnsi="Times New Roman"/>
                <w:b/>
                <w:bCs/>
                <w:sz w:val="24"/>
                <w:szCs w:val="24"/>
                <w:lang w:val="sr-Cyrl-CS"/>
              </w:rPr>
              <w:t>.</w:t>
            </w:r>
          </w:p>
          <w:p w14:paraId="481EDA31" w14:textId="77777777" w:rsidR="004E2D8F" w:rsidRPr="004E2D8F" w:rsidRDefault="004E2D8F" w:rsidP="004E2D8F">
            <w:pPr>
              <w:spacing w:after="0" w:line="240" w:lineRule="auto"/>
              <w:jc w:val="both"/>
              <w:rPr>
                <w:rFonts w:ascii="Times New Roman" w:hAnsi="Times New Roman"/>
                <w:bCs/>
                <w:sz w:val="24"/>
                <w:szCs w:val="24"/>
                <w:lang w:val="sr-Cyrl-CS"/>
              </w:rPr>
            </w:pPr>
            <w:r w:rsidRPr="004E2D8F">
              <w:rPr>
                <w:rFonts w:ascii="Times New Roman" w:hAnsi="Times New Roman"/>
                <w:bCs/>
                <w:sz w:val="24"/>
                <w:szCs w:val="24"/>
                <w:lang w:val="sr-Cyrl-C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62A55C85" w14:textId="77777777" w:rsidR="004E2D8F" w:rsidRPr="0000689A" w:rsidRDefault="004E2D8F" w:rsidP="004E2D8F">
            <w:pPr>
              <w:spacing w:after="0" w:line="240" w:lineRule="auto"/>
              <w:jc w:val="both"/>
              <w:rPr>
                <w:rFonts w:ascii="Times New Roman" w:hAnsi="Times New Roman"/>
                <w:sz w:val="24"/>
                <w:szCs w:val="24"/>
              </w:rPr>
            </w:pPr>
          </w:p>
          <w:p w14:paraId="15686389" w14:textId="77777777" w:rsidR="00A80BF3" w:rsidRDefault="00A80BF3" w:rsidP="004E2D8F">
            <w:pPr>
              <w:spacing w:after="0" w:line="240" w:lineRule="auto"/>
              <w:rPr>
                <w:rFonts w:ascii="Times New Roman" w:hAnsi="Times New Roman"/>
                <w:b/>
                <w:bCs/>
                <w:sz w:val="24"/>
                <w:szCs w:val="24"/>
              </w:rPr>
            </w:pPr>
          </w:p>
          <w:p w14:paraId="253EC6CC" w14:textId="77777777" w:rsidR="00A80BF3" w:rsidRDefault="00A80BF3" w:rsidP="004E2D8F">
            <w:pPr>
              <w:spacing w:after="0" w:line="240" w:lineRule="auto"/>
              <w:rPr>
                <w:rFonts w:ascii="Times New Roman" w:hAnsi="Times New Roman"/>
                <w:b/>
                <w:bCs/>
                <w:sz w:val="24"/>
                <w:szCs w:val="24"/>
              </w:rPr>
            </w:pPr>
          </w:p>
          <w:p w14:paraId="3A22EA0A" w14:textId="77777777" w:rsidR="00A80BF3" w:rsidRDefault="00A80BF3" w:rsidP="004E2D8F">
            <w:pPr>
              <w:spacing w:after="0" w:line="240" w:lineRule="auto"/>
              <w:rPr>
                <w:rFonts w:ascii="Times New Roman" w:hAnsi="Times New Roman"/>
                <w:b/>
                <w:bCs/>
                <w:sz w:val="24"/>
                <w:szCs w:val="24"/>
              </w:rPr>
            </w:pPr>
          </w:p>
          <w:p w14:paraId="11BA0E03" w14:textId="77777777" w:rsidR="00A80BF3" w:rsidRDefault="00A80BF3" w:rsidP="004E2D8F">
            <w:pPr>
              <w:spacing w:after="0" w:line="240" w:lineRule="auto"/>
              <w:rPr>
                <w:rFonts w:ascii="Times New Roman" w:hAnsi="Times New Roman"/>
                <w:b/>
                <w:bCs/>
                <w:sz w:val="24"/>
                <w:szCs w:val="24"/>
              </w:rPr>
            </w:pPr>
          </w:p>
          <w:p w14:paraId="037A9108" w14:textId="687954E0" w:rsidR="004E2D8F" w:rsidRPr="0000689A" w:rsidRDefault="004E2D8F" w:rsidP="004E2D8F">
            <w:pPr>
              <w:spacing w:after="0" w:line="240" w:lineRule="auto"/>
              <w:rPr>
                <w:rFonts w:ascii="Times New Roman" w:hAnsi="Times New Roman"/>
                <w:b/>
                <w:bCs/>
                <w:sz w:val="24"/>
                <w:szCs w:val="24"/>
              </w:rPr>
            </w:pPr>
            <w:r w:rsidRPr="0000689A">
              <w:rPr>
                <w:rFonts w:ascii="Times New Roman" w:hAnsi="Times New Roman"/>
                <w:b/>
                <w:bCs/>
                <w:sz w:val="24"/>
                <w:szCs w:val="24"/>
              </w:rPr>
              <w:lastRenderedPageBreak/>
              <w:t>ЗАШТИТА ПОДАТАКА НАРУЧИОЦА</w:t>
            </w:r>
          </w:p>
          <w:p w14:paraId="101A8AB2" w14:textId="77777777" w:rsidR="004E2D8F" w:rsidRPr="0000689A" w:rsidRDefault="004E2D8F" w:rsidP="004E2D8F">
            <w:pPr>
              <w:spacing w:after="0" w:line="240" w:lineRule="auto"/>
              <w:rPr>
                <w:rFonts w:ascii="Times New Roman" w:hAnsi="Times New Roman"/>
                <w:b/>
                <w:bCs/>
                <w:sz w:val="24"/>
                <w:szCs w:val="24"/>
              </w:rPr>
            </w:pPr>
          </w:p>
          <w:p w14:paraId="65477746" w14:textId="59DFC9D3"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8</w:t>
            </w:r>
            <w:r w:rsidRPr="0000689A">
              <w:rPr>
                <w:rFonts w:ascii="Times New Roman" w:hAnsi="Times New Roman"/>
                <w:b/>
                <w:bCs/>
                <w:sz w:val="24"/>
                <w:szCs w:val="24"/>
              </w:rPr>
              <w:t xml:space="preserve">. </w:t>
            </w:r>
          </w:p>
          <w:p w14:paraId="01B7A382" w14:textId="77777777" w:rsidR="004E2D8F" w:rsidRPr="0000689A" w:rsidRDefault="004E2D8F" w:rsidP="004E2D8F">
            <w:pPr>
              <w:spacing w:after="0" w:line="240" w:lineRule="auto"/>
              <w:jc w:val="center"/>
              <w:rPr>
                <w:rFonts w:ascii="Times New Roman" w:hAnsi="Times New Roman"/>
                <w:b/>
                <w:bCs/>
                <w:sz w:val="24"/>
                <w:szCs w:val="24"/>
              </w:rPr>
            </w:pPr>
          </w:p>
          <w:p w14:paraId="7D0854FD"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Продавац</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приликом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чува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поверљиве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информације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неовлашћеног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коришћења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откривања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пословну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тајну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злоупотребљени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безбедносном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смислу</w:t>
            </w:r>
            <w:proofErr w:type="spellEnd"/>
            <w:r w:rsidRPr="0000689A">
              <w:rPr>
                <w:rFonts w:ascii="Times New Roman" w:hAnsi="Times New Roman"/>
                <w:bCs/>
                <w:sz w:val="24"/>
                <w:szCs w:val="24"/>
              </w:rPr>
              <w:t xml:space="preserve">. </w:t>
            </w:r>
          </w:p>
          <w:p w14:paraId="43B178E8" w14:textId="77777777" w:rsidR="004E2D8F" w:rsidRPr="0000689A" w:rsidRDefault="004E2D8F" w:rsidP="004E2D8F">
            <w:pPr>
              <w:spacing w:after="0" w:line="240" w:lineRule="auto"/>
              <w:rPr>
                <w:rFonts w:ascii="Times New Roman" w:hAnsi="Times New Roman"/>
                <w:bCs/>
                <w:sz w:val="24"/>
                <w:szCs w:val="24"/>
              </w:rPr>
            </w:pPr>
          </w:p>
          <w:p w14:paraId="7DF023CC" w14:textId="77777777" w:rsidR="004E2D8F" w:rsidRPr="0000689A" w:rsidRDefault="004E2D8F" w:rsidP="004E2D8F">
            <w:pPr>
              <w:spacing w:after="0" w:line="240" w:lineRule="auto"/>
              <w:rPr>
                <w:rFonts w:ascii="Times New Roman" w:hAnsi="Times New Roman"/>
                <w:b/>
                <w:bCs/>
                <w:sz w:val="24"/>
                <w:szCs w:val="24"/>
              </w:rPr>
            </w:pPr>
            <w:r w:rsidRPr="0000689A">
              <w:rPr>
                <w:rFonts w:ascii="Times New Roman" w:hAnsi="Times New Roman"/>
                <w:b/>
                <w:bCs/>
                <w:sz w:val="24"/>
                <w:szCs w:val="24"/>
              </w:rPr>
              <w:t>ПРЕЛАЗНЕ И ЗАВРШНЕ ОДРЕДБЕ</w:t>
            </w:r>
          </w:p>
          <w:p w14:paraId="009A32C3" w14:textId="77777777" w:rsidR="004E2D8F" w:rsidRPr="0000689A" w:rsidRDefault="004E2D8F" w:rsidP="004E2D8F">
            <w:pPr>
              <w:spacing w:after="0" w:line="240" w:lineRule="auto"/>
              <w:rPr>
                <w:rFonts w:ascii="Times New Roman" w:hAnsi="Times New Roman"/>
                <w:b/>
                <w:bCs/>
                <w:sz w:val="24"/>
                <w:szCs w:val="24"/>
              </w:rPr>
            </w:pPr>
          </w:p>
          <w:p w14:paraId="369A1AD0" w14:textId="54CF09D2"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1066">
              <w:rPr>
                <w:rFonts w:ascii="Times New Roman" w:hAnsi="Times New Roman"/>
                <w:b/>
                <w:bCs/>
                <w:sz w:val="24"/>
                <w:szCs w:val="24"/>
                <w:lang w:val="sr-Cyrl-RS"/>
              </w:rPr>
              <w:t>9</w:t>
            </w:r>
            <w:r w:rsidRPr="0000689A">
              <w:rPr>
                <w:rFonts w:ascii="Times New Roman" w:hAnsi="Times New Roman"/>
                <w:b/>
                <w:bCs/>
                <w:sz w:val="24"/>
                <w:szCs w:val="24"/>
              </w:rPr>
              <w:t>.</w:t>
            </w:r>
          </w:p>
          <w:p w14:paraId="51036B57" w14:textId="77777777" w:rsidR="004E2D8F" w:rsidRPr="0000689A" w:rsidRDefault="004E2D8F" w:rsidP="004E2D8F">
            <w:pPr>
              <w:spacing w:after="0" w:line="240" w:lineRule="auto"/>
              <w:jc w:val="center"/>
              <w:rPr>
                <w:rFonts w:ascii="Times New Roman" w:hAnsi="Times New Roman"/>
                <w:b/>
                <w:bCs/>
                <w:sz w:val="24"/>
                <w:szCs w:val="24"/>
              </w:rPr>
            </w:pPr>
          </w:p>
          <w:p w14:paraId="0B39BC61"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што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регулисано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примењиваће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облигационим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односима</w:t>
            </w:r>
            <w:proofErr w:type="spellEnd"/>
            <w:r w:rsidRPr="0000689A">
              <w:rPr>
                <w:rFonts w:ascii="Times New Roman" w:hAnsi="Times New Roman"/>
                <w:sz w:val="24"/>
                <w:szCs w:val="24"/>
              </w:rPr>
              <w:t>.</w:t>
            </w:r>
          </w:p>
          <w:p w14:paraId="3382E13D" w14:textId="77777777" w:rsidR="004E2D8F" w:rsidRPr="0000689A" w:rsidRDefault="004E2D8F" w:rsidP="004E2D8F">
            <w:pPr>
              <w:spacing w:after="0" w:line="240" w:lineRule="auto"/>
              <w:jc w:val="both"/>
              <w:rPr>
                <w:rFonts w:ascii="Times New Roman" w:hAnsi="Times New Roman"/>
                <w:sz w:val="24"/>
                <w:szCs w:val="24"/>
              </w:rPr>
            </w:pPr>
          </w:p>
          <w:p w14:paraId="3F07B767" w14:textId="58F0ED96" w:rsidR="004E2D8F" w:rsidRPr="0000689A" w:rsidRDefault="004E2D8F" w:rsidP="004E2D8F">
            <w:pPr>
              <w:spacing w:after="0" w:line="240" w:lineRule="auto"/>
              <w:jc w:val="center"/>
              <w:rPr>
                <w:rFonts w:ascii="Times New Roman" w:hAnsi="Times New Roman"/>
                <w:b/>
                <w:bCs/>
                <w:sz w:val="24"/>
                <w:szCs w:val="24"/>
              </w:rPr>
            </w:pPr>
            <w:r w:rsidRPr="0000689A">
              <w:rPr>
                <w:rFonts w:ascii="Times New Roman" w:hAnsi="Times New Roman"/>
                <w:b/>
                <w:bCs/>
                <w:sz w:val="24"/>
                <w:szCs w:val="24"/>
                <w:lang w:val="sr-Latn-CS"/>
              </w:rPr>
              <w:t xml:space="preserve">Члан </w:t>
            </w:r>
            <w:r w:rsidR="001D1066">
              <w:rPr>
                <w:rFonts w:ascii="Times New Roman" w:hAnsi="Times New Roman"/>
                <w:b/>
                <w:bCs/>
                <w:sz w:val="24"/>
                <w:szCs w:val="24"/>
                <w:lang w:val="sr-Cyrl-RS"/>
              </w:rPr>
              <w:t>20</w:t>
            </w:r>
            <w:r w:rsidRPr="0000689A">
              <w:rPr>
                <w:rFonts w:ascii="Times New Roman" w:hAnsi="Times New Roman"/>
                <w:b/>
                <w:bCs/>
                <w:sz w:val="24"/>
                <w:szCs w:val="24"/>
                <w:lang w:val="sr-Latn-CS"/>
              </w:rPr>
              <w:t>.</w:t>
            </w:r>
          </w:p>
          <w:p w14:paraId="2613C6E2" w14:textId="77777777" w:rsidR="004E2D8F" w:rsidRPr="0000689A" w:rsidRDefault="004E2D8F" w:rsidP="004E2D8F">
            <w:pPr>
              <w:spacing w:after="0" w:line="240" w:lineRule="auto"/>
              <w:rPr>
                <w:rFonts w:ascii="Times New Roman" w:hAnsi="Times New Roman"/>
                <w:b/>
                <w:bCs/>
                <w:sz w:val="24"/>
                <w:szCs w:val="24"/>
              </w:rPr>
            </w:pPr>
          </w:p>
          <w:p w14:paraId="5FC1851F"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Измене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допуне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вршити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само</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писменој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форми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уз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обострану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w:t>
            </w:r>
          </w:p>
          <w:p w14:paraId="1E1CD8DF" w14:textId="77777777" w:rsidR="004E2D8F" w:rsidRPr="0000689A" w:rsidRDefault="004E2D8F" w:rsidP="004E2D8F">
            <w:pPr>
              <w:spacing w:after="0" w:line="240" w:lineRule="auto"/>
              <w:jc w:val="both"/>
              <w:rPr>
                <w:rFonts w:ascii="Times New Roman" w:hAnsi="Times New Roman"/>
                <w:sz w:val="24"/>
                <w:szCs w:val="24"/>
              </w:rPr>
            </w:pPr>
          </w:p>
          <w:p w14:paraId="53B897FC" w14:textId="3CB8257B"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Pr>
                <w:rFonts w:ascii="Times New Roman" w:hAnsi="Times New Roman"/>
                <w:b/>
                <w:bCs/>
                <w:sz w:val="24"/>
                <w:szCs w:val="24"/>
                <w:lang w:val="sr-Cyrl-RS"/>
              </w:rPr>
              <w:t>2</w:t>
            </w:r>
            <w:r w:rsidR="001D1066">
              <w:rPr>
                <w:rFonts w:ascii="Times New Roman" w:hAnsi="Times New Roman"/>
                <w:b/>
                <w:bCs/>
                <w:sz w:val="24"/>
                <w:szCs w:val="24"/>
                <w:lang w:val="sr-Cyrl-RS"/>
              </w:rPr>
              <w:t>1</w:t>
            </w:r>
            <w:r w:rsidRPr="0000689A">
              <w:rPr>
                <w:rFonts w:ascii="Times New Roman" w:hAnsi="Times New Roman"/>
                <w:b/>
                <w:bCs/>
                <w:sz w:val="24"/>
                <w:szCs w:val="24"/>
              </w:rPr>
              <w:t>.</w:t>
            </w:r>
          </w:p>
          <w:p w14:paraId="6BAB887E" w14:textId="77777777" w:rsidR="004E2D8F" w:rsidRPr="0000689A" w:rsidRDefault="004E2D8F" w:rsidP="004E2D8F">
            <w:pPr>
              <w:spacing w:after="0" w:line="240" w:lineRule="auto"/>
              <w:jc w:val="both"/>
              <w:rPr>
                <w:rFonts w:ascii="Times New Roman" w:hAnsi="Times New Roman"/>
                <w:sz w:val="24"/>
                <w:szCs w:val="24"/>
              </w:rPr>
            </w:pPr>
          </w:p>
          <w:p w14:paraId="2EA043D5" w14:textId="6E4611E4"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ступа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годину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потроше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одређена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члану</w:t>
            </w:r>
            <w:proofErr w:type="spellEnd"/>
            <w:r w:rsidRPr="0000689A">
              <w:rPr>
                <w:rFonts w:ascii="Times New Roman" w:hAnsi="Times New Roman"/>
                <w:sz w:val="24"/>
                <w:szCs w:val="24"/>
              </w:rPr>
              <w:t xml:space="preserve"> </w:t>
            </w:r>
            <w:r w:rsidR="001D1066">
              <w:rPr>
                <w:rFonts w:ascii="Times New Roman" w:hAnsi="Times New Roman"/>
                <w:sz w:val="24"/>
                <w:szCs w:val="24"/>
                <w:lang w:val="sr-Cyrl-RS"/>
              </w:rPr>
              <w:t>3</w:t>
            </w:r>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5557182C" w14:textId="77777777" w:rsidR="004E2D8F" w:rsidRPr="0000689A" w:rsidRDefault="004E2D8F" w:rsidP="004E2D8F">
            <w:pPr>
              <w:spacing w:after="0" w:line="240" w:lineRule="auto"/>
              <w:jc w:val="both"/>
              <w:rPr>
                <w:rFonts w:ascii="Times New Roman" w:hAnsi="Times New Roman"/>
                <w:b/>
                <w:bCs/>
                <w:sz w:val="24"/>
                <w:szCs w:val="24"/>
              </w:rPr>
            </w:pPr>
            <w:proofErr w:type="spellStart"/>
            <w:r w:rsidRPr="0000689A">
              <w:rPr>
                <w:rFonts w:ascii="Times New Roman" w:hAnsi="Times New Roman"/>
                <w:bCs/>
                <w:sz w:val="24"/>
                <w:szCs w:val="24"/>
              </w:rPr>
              <w:t>Свака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може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једнострано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случају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неблаговремено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преузете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w:t>
            </w:r>
          </w:p>
          <w:p w14:paraId="09472901" w14:textId="77777777" w:rsidR="004E2D8F" w:rsidRPr="0000689A" w:rsidRDefault="004E2D8F" w:rsidP="004E2D8F">
            <w:pPr>
              <w:spacing w:after="0" w:line="240" w:lineRule="auto"/>
              <w:jc w:val="both"/>
              <w:rPr>
                <w:rFonts w:ascii="Times New Roman" w:hAnsi="Times New Roman"/>
                <w:bCs/>
                <w:sz w:val="24"/>
                <w:szCs w:val="24"/>
              </w:rPr>
            </w:pPr>
            <w:r w:rsidRPr="0000689A">
              <w:rPr>
                <w:rFonts w:ascii="Times New Roman" w:hAnsi="Times New Roman"/>
                <w:bCs/>
                <w:sz w:val="24"/>
                <w:szCs w:val="24"/>
              </w:rPr>
              <w:t xml:space="preserve">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путем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w:t>
            </w:r>
          </w:p>
          <w:p w14:paraId="09FCB6C0"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протеку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15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пријема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обавештења</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w:t>
            </w:r>
          </w:p>
          <w:p w14:paraId="3EFB9DBF" w14:textId="77777777" w:rsidR="004E2D8F" w:rsidRPr="0000689A" w:rsidRDefault="004E2D8F" w:rsidP="004E2D8F">
            <w:pPr>
              <w:spacing w:after="0" w:line="240" w:lineRule="auto"/>
              <w:rPr>
                <w:rFonts w:ascii="Times New Roman" w:hAnsi="Times New Roman"/>
                <w:bCs/>
                <w:sz w:val="24"/>
                <w:szCs w:val="24"/>
              </w:rPr>
            </w:pPr>
          </w:p>
          <w:p w14:paraId="55DF727D" w14:textId="56A0C981"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2</w:t>
            </w:r>
            <w:r w:rsidR="001D1066">
              <w:rPr>
                <w:rFonts w:ascii="Times New Roman" w:hAnsi="Times New Roman"/>
                <w:b/>
                <w:bCs/>
                <w:sz w:val="24"/>
                <w:szCs w:val="24"/>
                <w:lang w:val="sr-Cyrl-RS"/>
              </w:rPr>
              <w:t>2</w:t>
            </w:r>
            <w:r w:rsidRPr="0000689A">
              <w:rPr>
                <w:rFonts w:ascii="Times New Roman" w:hAnsi="Times New Roman"/>
                <w:b/>
                <w:bCs/>
                <w:sz w:val="24"/>
                <w:szCs w:val="24"/>
              </w:rPr>
              <w:t>.</w:t>
            </w:r>
          </w:p>
          <w:p w14:paraId="783817E6" w14:textId="77777777" w:rsidR="004E2D8F" w:rsidRPr="0000689A" w:rsidRDefault="004E2D8F" w:rsidP="004E2D8F">
            <w:pPr>
              <w:spacing w:after="0" w:line="240" w:lineRule="auto"/>
              <w:jc w:val="center"/>
              <w:rPr>
                <w:rFonts w:ascii="Times New Roman" w:hAnsi="Times New Roman"/>
                <w:b/>
                <w:bCs/>
                <w:sz w:val="24"/>
                <w:szCs w:val="24"/>
              </w:rPr>
            </w:pPr>
          </w:p>
          <w:p w14:paraId="1AF9C160"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евентуалне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споразумно</w:t>
            </w:r>
            <w:proofErr w:type="spellEnd"/>
            <w:r w:rsidRPr="0000689A">
              <w:rPr>
                <w:rFonts w:ascii="Times New Roman" w:hAnsi="Times New Roman"/>
                <w:bCs/>
                <w:sz w:val="24"/>
                <w:szCs w:val="24"/>
              </w:rPr>
              <w:t xml:space="preserve">, а у </w:t>
            </w:r>
            <w:proofErr w:type="spellStart"/>
            <w:r w:rsidRPr="0000689A">
              <w:rPr>
                <w:rFonts w:ascii="Times New Roman" w:hAnsi="Times New Roman"/>
                <w:bCs/>
                <w:sz w:val="24"/>
                <w:szCs w:val="24"/>
              </w:rPr>
              <w:t>супротном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Привредни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суд</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Београду</w:t>
            </w:r>
            <w:proofErr w:type="spellEnd"/>
            <w:r w:rsidRPr="0000689A">
              <w:rPr>
                <w:rFonts w:ascii="Times New Roman" w:hAnsi="Times New Roman"/>
                <w:bCs/>
                <w:sz w:val="24"/>
                <w:szCs w:val="24"/>
              </w:rPr>
              <w:t>.</w:t>
            </w:r>
          </w:p>
          <w:p w14:paraId="0D852A6F" w14:textId="77777777" w:rsidR="004E2D8F" w:rsidRPr="0000689A" w:rsidRDefault="004E2D8F" w:rsidP="004E2D8F">
            <w:pPr>
              <w:spacing w:after="0" w:line="240" w:lineRule="auto"/>
              <w:jc w:val="both"/>
              <w:rPr>
                <w:rFonts w:ascii="Times New Roman" w:hAnsi="Times New Roman"/>
                <w:bCs/>
                <w:sz w:val="24"/>
                <w:szCs w:val="24"/>
              </w:rPr>
            </w:pPr>
          </w:p>
          <w:p w14:paraId="48B9A463" w14:textId="6D40C732"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2</w:t>
            </w:r>
            <w:r w:rsidR="001D1066">
              <w:rPr>
                <w:rFonts w:ascii="Times New Roman" w:hAnsi="Times New Roman"/>
                <w:b/>
                <w:bCs/>
                <w:sz w:val="24"/>
                <w:szCs w:val="24"/>
                <w:lang w:val="sr-Cyrl-RS"/>
              </w:rPr>
              <w:t>3</w:t>
            </w:r>
            <w:r w:rsidRPr="0000689A">
              <w:rPr>
                <w:rFonts w:ascii="Times New Roman" w:hAnsi="Times New Roman"/>
                <w:b/>
                <w:bCs/>
                <w:sz w:val="24"/>
                <w:szCs w:val="24"/>
              </w:rPr>
              <w:t>.</w:t>
            </w:r>
          </w:p>
          <w:p w14:paraId="14E44F6C" w14:textId="77777777" w:rsidR="004E2D8F" w:rsidRPr="0000689A" w:rsidRDefault="004E2D8F" w:rsidP="004E2D8F">
            <w:pPr>
              <w:spacing w:after="0" w:line="240" w:lineRule="auto"/>
              <w:jc w:val="center"/>
              <w:rPr>
                <w:rFonts w:ascii="Times New Roman" w:hAnsi="Times New Roman"/>
                <w:b/>
                <w:bCs/>
                <w:sz w:val="24"/>
                <w:szCs w:val="24"/>
              </w:rPr>
            </w:pPr>
          </w:p>
          <w:p w14:paraId="15C79377"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Овај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сачињен</w:t>
            </w:r>
            <w:proofErr w:type="spellEnd"/>
            <w:r w:rsidRPr="0000689A">
              <w:rPr>
                <w:rFonts w:ascii="Times New Roman" w:hAnsi="Times New Roman"/>
                <w:sz w:val="24"/>
                <w:szCs w:val="24"/>
              </w:rPr>
              <w:t xml:space="preserve"> у 6 (</w:t>
            </w:r>
            <w:proofErr w:type="spellStart"/>
            <w:r w:rsidRPr="0000689A">
              <w:rPr>
                <w:rFonts w:ascii="Times New Roman" w:hAnsi="Times New Roman"/>
                <w:sz w:val="24"/>
                <w:szCs w:val="24"/>
              </w:rPr>
              <w:t>шест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истоветних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задржава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3 (</w:t>
            </w:r>
            <w:proofErr w:type="spellStart"/>
            <w:r w:rsidRPr="0000689A">
              <w:rPr>
                <w:rFonts w:ascii="Times New Roman" w:hAnsi="Times New Roman"/>
                <w:sz w:val="24"/>
                <w:szCs w:val="24"/>
              </w:rPr>
              <w:t>три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примерка</w:t>
            </w:r>
            <w:proofErr w:type="spellEnd"/>
            <w:r w:rsidRPr="0000689A">
              <w:rPr>
                <w:rFonts w:ascii="Times New Roman" w:hAnsi="Times New Roman"/>
                <w:sz w:val="24"/>
                <w:szCs w:val="24"/>
              </w:rPr>
              <w:t>.</w:t>
            </w:r>
          </w:p>
          <w:p w14:paraId="10688538" w14:textId="77777777" w:rsidR="004E2D8F" w:rsidRDefault="004E2D8F" w:rsidP="004E2D8F">
            <w:pPr>
              <w:suppressAutoHyphens w:val="0"/>
              <w:spacing w:after="0" w:line="240" w:lineRule="auto"/>
              <w:rPr>
                <w:rFonts w:ascii="Times New Roman" w:hAnsi="Times New Roman"/>
                <w:kern w:val="0"/>
                <w:sz w:val="24"/>
                <w:szCs w:val="24"/>
                <w:lang w:val="ru-RU" w:eastAsia="en-US"/>
              </w:rPr>
            </w:pPr>
          </w:p>
          <w:p w14:paraId="14CB5F4E" w14:textId="77777777" w:rsidR="004E2D8F" w:rsidRDefault="004E2D8F" w:rsidP="004E2D8F">
            <w:pPr>
              <w:suppressAutoHyphens w:val="0"/>
              <w:spacing w:after="0" w:line="240" w:lineRule="auto"/>
              <w:rPr>
                <w:rFonts w:ascii="Times New Roman" w:hAnsi="Times New Roman"/>
                <w:kern w:val="0"/>
                <w:sz w:val="24"/>
                <w:szCs w:val="24"/>
                <w:lang w:val="ru-RU" w:eastAsia="en-US"/>
              </w:rPr>
            </w:pPr>
          </w:p>
          <w:p w14:paraId="59140262" w14:textId="77777777" w:rsidR="004E2D8F" w:rsidRPr="00D43F33" w:rsidRDefault="004E2D8F" w:rsidP="004E2D8F">
            <w:pPr>
              <w:suppressAutoHyphens w:val="0"/>
              <w:spacing w:after="0" w:line="240" w:lineRule="auto"/>
              <w:rPr>
                <w:rFonts w:ascii="Times New Roman" w:hAnsi="Times New Roman"/>
                <w:kern w:val="0"/>
                <w:sz w:val="24"/>
                <w:szCs w:val="24"/>
                <w:lang w:val="ru-RU" w:eastAsia="en-US"/>
              </w:rPr>
            </w:pPr>
          </w:p>
          <w:p w14:paraId="6FAC5BA4" w14:textId="77777777" w:rsidR="004E2D8F" w:rsidRPr="00D43F33" w:rsidRDefault="004E2D8F" w:rsidP="004E2D8F">
            <w:pPr>
              <w:suppressAutoHyphens w:val="0"/>
              <w:spacing w:after="0" w:line="240" w:lineRule="auto"/>
              <w:rPr>
                <w:rFonts w:ascii="Times New Roman" w:hAnsi="Times New Roman"/>
                <w:kern w:val="0"/>
                <w:sz w:val="24"/>
                <w:szCs w:val="24"/>
                <w:lang w:val="ru-RU" w:eastAsia="en-US"/>
              </w:rPr>
            </w:pPr>
            <w:r w:rsidRPr="00D43F33">
              <w:rPr>
                <w:rFonts w:ascii="Times New Roman" w:hAnsi="Times New Roman"/>
                <w:kern w:val="0"/>
                <w:sz w:val="24"/>
                <w:szCs w:val="24"/>
                <w:lang w:val="ru-RU" w:eastAsia="en-US"/>
              </w:rPr>
              <w:t xml:space="preserve">     ЗА ПРОДАВЦА                                                                     ЗА НАРУЧИОЦА</w:t>
            </w:r>
          </w:p>
          <w:p w14:paraId="42448DF3"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Директор                                                      в.д. директор – в.д. Главни истражитељ</w:t>
            </w:r>
          </w:p>
          <w:p w14:paraId="5B06885B"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24A9E62C" w14:textId="77777777" w:rsidR="004E2D8F" w:rsidRPr="00D43F33" w:rsidRDefault="004E2D8F" w:rsidP="004E2D8F">
            <w:pPr>
              <w:suppressAutoHyphens w:val="0"/>
              <w:spacing w:after="0" w:line="240" w:lineRule="auto"/>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_____________________                                                   _________________________</w:t>
            </w:r>
          </w:p>
          <w:p w14:paraId="24EFFB08"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257E1B9A" w14:textId="77777777" w:rsidR="004E2D8F" w:rsidRPr="00EC4B11" w:rsidRDefault="004E2D8F" w:rsidP="004E2D8F">
            <w:pPr>
              <w:spacing w:after="0" w:line="240" w:lineRule="auto"/>
              <w:jc w:val="center"/>
              <w:rPr>
                <w:rFonts w:ascii="Times New Roman" w:eastAsia="Arial Unicode MS" w:hAnsi="Times New Roman"/>
                <w:bCs/>
                <w:iCs/>
                <w:sz w:val="24"/>
                <w:szCs w:val="24"/>
                <w:lang w:val="sr-Cyrl-CS"/>
              </w:rPr>
            </w:pPr>
            <w:r w:rsidRPr="00D43F33">
              <w:rPr>
                <w:rFonts w:ascii="Times New Roman" w:eastAsia="Arial Unicode MS" w:hAnsi="Times New Roman"/>
                <w:bCs/>
                <w:iCs/>
                <w:sz w:val="24"/>
                <w:szCs w:val="24"/>
                <w:lang w:val="sr-Cyrl-CS"/>
              </w:rPr>
              <w:t xml:space="preserve">                                                                      </w:t>
            </w:r>
            <w:r>
              <w:rPr>
                <w:rFonts w:ascii="Times New Roman" w:eastAsia="Arial Unicode MS" w:hAnsi="Times New Roman"/>
                <w:bCs/>
                <w:iCs/>
                <w:sz w:val="24"/>
                <w:szCs w:val="24"/>
                <w:lang w:val="sr-Cyrl-CS"/>
              </w:rPr>
              <w:t xml:space="preserve">       проф. др Небојша Петровић</w:t>
            </w:r>
          </w:p>
          <w:p w14:paraId="2389B1C0" w14:textId="6926C82A" w:rsidR="00BD7C39" w:rsidRDefault="00BD7C39" w:rsidP="00784A94">
            <w:pPr>
              <w:spacing w:after="0" w:line="240" w:lineRule="auto"/>
              <w:jc w:val="both"/>
              <w:rPr>
                <w:rFonts w:ascii="Times New Roman" w:eastAsia="Arial Unicode MS" w:hAnsi="Times New Roman"/>
                <w:bCs/>
                <w:iCs/>
                <w:sz w:val="24"/>
                <w:szCs w:val="24"/>
                <w:lang w:val="sr-Cyrl-CS"/>
              </w:rPr>
            </w:pPr>
          </w:p>
          <w:p w14:paraId="0FD9EEF8" w14:textId="77777777" w:rsidR="001D1066" w:rsidRDefault="001D1066" w:rsidP="00784A94">
            <w:pPr>
              <w:spacing w:after="0" w:line="240" w:lineRule="auto"/>
              <w:jc w:val="both"/>
              <w:rPr>
                <w:rFonts w:ascii="Times New Roman" w:eastAsia="Arial Unicode MS" w:hAnsi="Times New Roman"/>
                <w:bCs/>
                <w:iCs/>
                <w:sz w:val="24"/>
                <w:szCs w:val="24"/>
                <w:lang w:val="sr-Cyrl-CS"/>
              </w:rPr>
            </w:pPr>
          </w:p>
          <w:p w14:paraId="42B0A013" w14:textId="77777777"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lastRenderedPageBreak/>
              <w:t>МОДЕЛ УГОВОРА О ЈАВНОЈ НАБАВЦИ</w:t>
            </w:r>
          </w:p>
          <w:p w14:paraId="0CF9D9A3" w14:textId="7CC8F2CE"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Партија 3 – остала рачунарска опрема</w:t>
            </w:r>
          </w:p>
          <w:p w14:paraId="681F08CC" w14:textId="77777777"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 xml:space="preserve"> </w:t>
            </w:r>
          </w:p>
          <w:p w14:paraId="09A15800" w14:textId="77777777" w:rsidR="004E2D8F" w:rsidRPr="00D43F33" w:rsidRDefault="004E2D8F" w:rsidP="004E2D8F">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ЈН бр. 7</w:t>
            </w:r>
            <w:r w:rsidRPr="00D43F33">
              <w:rPr>
                <w:rFonts w:ascii="Times New Roman" w:hAnsi="Times New Roman"/>
                <w:b/>
                <w:bCs/>
                <w:iCs/>
                <w:kern w:val="0"/>
                <w:sz w:val="24"/>
                <w:szCs w:val="24"/>
                <w:lang w:val="sr-Cyrl-CS" w:eastAsia="en-US"/>
              </w:rPr>
              <w:t>/201</w:t>
            </w:r>
            <w:r>
              <w:rPr>
                <w:rFonts w:ascii="Times New Roman" w:hAnsi="Times New Roman"/>
                <w:b/>
                <w:bCs/>
                <w:iCs/>
                <w:kern w:val="0"/>
                <w:sz w:val="24"/>
                <w:szCs w:val="24"/>
                <w:lang w:val="sr-Cyrl-CS" w:eastAsia="en-US"/>
              </w:rPr>
              <w:t>9</w:t>
            </w:r>
          </w:p>
          <w:p w14:paraId="0DB99BF8" w14:textId="77777777" w:rsidR="004E2D8F" w:rsidRPr="00D43F33" w:rsidRDefault="004E2D8F" w:rsidP="004E2D8F">
            <w:pPr>
              <w:suppressAutoHyphens w:val="0"/>
              <w:spacing w:after="0" w:line="240" w:lineRule="auto"/>
              <w:rPr>
                <w:rFonts w:ascii="Times New Roman" w:hAnsi="Times New Roman"/>
                <w:b/>
                <w:bCs/>
                <w:iCs/>
                <w:kern w:val="0"/>
                <w:sz w:val="24"/>
                <w:szCs w:val="24"/>
                <w:lang w:val="sr-Cyrl-CS" w:eastAsia="en-US"/>
              </w:rPr>
            </w:pPr>
          </w:p>
          <w:p w14:paraId="24A133C4" w14:textId="77777777" w:rsidR="004E2D8F" w:rsidRPr="00D43F33" w:rsidRDefault="004E2D8F" w:rsidP="004E2D8F">
            <w:pPr>
              <w:numPr>
                <w:ilvl w:val="0"/>
                <w:numId w:val="7"/>
              </w:numPr>
              <w:suppressAutoHyphens w:val="0"/>
              <w:spacing w:after="0" w:line="240" w:lineRule="auto"/>
              <w:jc w:val="both"/>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Центар за истраживање несрећа</w:t>
            </w:r>
            <w:r>
              <w:rPr>
                <w:rFonts w:ascii="Times New Roman" w:hAnsi="Times New Roman"/>
                <w:iCs/>
                <w:kern w:val="0"/>
                <w:sz w:val="24"/>
                <w:szCs w:val="24"/>
                <w:lang w:val="sr-Cyrl-CS" w:eastAsia="en-US"/>
              </w:rPr>
              <w:t xml:space="preserve"> у саобраћају</w:t>
            </w:r>
            <w:r w:rsidRPr="00D43F3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14:paraId="574BA24B" w14:textId="77777777" w:rsidR="004E2D8F" w:rsidRPr="00D43F33" w:rsidRDefault="004E2D8F" w:rsidP="004E2D8F">
            <w:pPr>
              <w:numPr>
                <w:ilvl w:val="0"/>
                <w:numId w:val="7"/>
              </w:numPr>
              <w:suppressAutoHyphens w:val="0"/>
              <w:spacing w:after="0" w:line="240" w:lineRule="auto"/>
              <w:jc w:val="both"/>
              <w:rPr>
                <w:rFonts w:ascii="Times New Roman" w:hAnsi="Times New Roman"/>
                <w:iCs/>
                <w:kern w:val="0"/>
                <w:sz w:val="24"/>
                <w:szCs w:val="24"/>
                <w:lang w:val="sr-Cyrl-RS" w:eastAsia="en-US"/>
              </w:rPr>
            </w:pPr>
            <w:r w:rsidRPr="00D43F3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Продавац)</w:t>
            </w:r>
          </w:p>
          <w:p w14:paraId="0B9E0B04" w14:textId="77777777" w:rsidR="004E2D8F" w:rsidRPr="00D43F33" w:rsidRDefault="004E2D8F" w:rsidP="004E2D8F">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49193DEB" w14:textId="77777777" w:rsidR="004E2D8F" w:rsidRPr="00D43F33" w:rsidRDefault="004E2D8F" w:rsidP="004E2D8F">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НА</w:t>
            </w:r>
            <w:r w:rsidRPr="00D43F33">
              <w:rPr>
                <w:rFonts w:ascii="Times New Roman" w:hAnsi="Times New Roman"/>
                <w:spacing w:val="1"/>
                <w:kern w:val="0"/>
                <w:sz w:val="24"/>
                <w:szCs w:val="24"/>
                <w:lang w:val="sr-Cyrl-CS" w:eastAsia="en-US"/>
              </w:rPr>
              <w:t>П</w:t>
            </w:r>
            <w:r w:rsidRPr="00D43F33">
              <w:rPr>
                <w:rFonts w:ascii="Times New Roman" w:hAnsi="Times New Roman"/>
                <w:kern w:val="0"/>
                <w:sz w:val="24"/>
                <w:szCs w:val="24"/>
                <w:lang w:val="sr-Cyrl-CS" w:eastAsia="en-US"/>
              </w:rPr>
              <w:t>ОМЕ</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А:</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У сл</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чају</w:t>
            </w:r>
            <w:r w:rsidRPr="00D43F33">
              <w:rPr>
                <w:rFonts w:ascii="Times New Roman" w:hAnsi="Times New Roman"/>
                <w:spacing w:val="11"/>
                <w:kern w:val="0"/>
                <w:sz w:val="24"/>
                <w:szCs w:val="24"/>
                <w:lang w:val="sr-Cyrl-CS" w:eastAsia="en-US"/>
              </w:rPr>
              <w:t xml:space="preserve"> </w:t>
            </w:r>
            <w:r w:rsidRPr="00D43F33">
              <w:rPr>
                <w:rFonts w:ascii="Times New Roman" w:hAnsi="Times New Roman"/>
                <w:kern w:val="0"/>
                <w:sz w:val="24"/>
                <w:szCs w:val="24"/>
                <w:lang w:val="sr-Cyrl-CS" w:eastAsia="en-US"/>
              </w:rPr>
              <w:t>да</w:t>
            </w:r>
            <w:r w:rsidRPr="00D43F33">
              <w:rPr>
                <w:rFonts w:ascii="Times New Roman" w:hAnsi="Times New Roman"/>
                <w:spacing w:val="9"/>
                <w:kern w:val="0"/>
                <w:sz w:val="24"/>
                <w:szCs w:val="24"/>
                <w:lang w:val="sr-Cyrl-CS" w:eastAsia="en-US"/>
              </w:rPr>
              <w:t xml:space="preserve"> </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заб</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ани</w:t>
            </w:r>
            <w:r w:rsidRPr="00D43F33">
              <w:rPr>
                <w:rFonts w:ascii="Times New Roman" w:hAnsi="Times New Roman"/>
                <w:spacing w:val="13"/>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наст</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па</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са</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звођаче</w:t>
            </w:r>
            <w:r w:rsidRPr="00D43F33">
              <w:rPr>
                <w:rFonts w:ascii="Times New Roman" w:hAnsi="Times New Roman"/>
                <w:spacing w:val="2"/>
                <w:kern w:val="0"/>
                <w:sz w:val="24"/>
                <w:szCs w:val="24"/>
                <w:lang w:val="sr-Cyrl-CS" w:eastAsia="en-US"/>
              </w:rPr>
              <w:t>м</w:t>
            </w:r>
            <w:r w:rsidRPr="00D43F33">
              <w:rPr>
                <w:rFonts w:ascii="Times New Roman" w:hAnsi="Times New Roman"/>
                <w:kern w:val="0"/>
                <w:sz w:val="24"/>
                <w:szCs w:val="24"/>
                <w:lang w:val="sr-Cyrl-CS" w:eastAsia="en-US"/>
              </w:rPr>
              <w:t>,</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односно</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као</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ђачем</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из 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пе </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spacing w:val="-2"/>
                <w:kern w:val="0"/>
                <w:sz w:val="24"/>
                <w:szCs w:val="24"/>
                <w:lang w:val="sr-Cyrl-CS" w:eastAsia="en-US"/>
              </w:rPr>
              <w:t>ђ</w:t>
            </w:r>
            <w:r w:rsidRPr="00D43F33">
              <w:rPr>
                <w:rFonts w:ascii="Times New Roman" w:hAnsi="Times New Roman"/>
                <w:kern w:val="0"/>
                <w:sz w:val="24"/>
                <w:szCs w:val="24"/>
                <w:lang w:val="sr-Cyrl-CS" w:eastAsia="en-US"/>
              </w:rPr>
              <w:t>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2"/>
                <w:kern w:val="0"/>
                <w:sz w:val="24"/>
                <w:szCs w:val="24"/>
                <w:lang w:val="sr-Cyrl-CS" w:eastAsia="en-US"/>
              </w:rPr>
              <w:t>у</w:t>
            </w:r>
            <w:r w:rsidRPr="00D43F33">
              <w:rPr>
                <w:rFonts w:ascii="Times New Roman" w:hAnsi="Times New Roman"/>
                <w:spacing w:val="-1"/>
                <w:kern w:val="0"/>
                <w:sz w:val="24"/>
                <w:szCs w:val="24"/>
                <w:lang w:val="sr-Cyrl-CS" w:eastAsia="en-US"/>
              </w:rPr>
              <w:t>г</w:t>
            </w:r>
            <w:r w:rsidRPr="00D43F33">
              <w:rPr>
                <w:rFonts w:ascii="Times New Roman" w:hAnsi="Times New Roman"/>
                <w:kern w:val="0"/>
                <w:sz w:val="24"/>
                <w:szCs w:val="24"/>
                <w:lang w:val="sr-Cyrl-CS" w:eastAsia="en-US"/>
              </w:rPr>
              <w:t>ово</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1"/>
                <w:kern w:val="0"/>
                <w:sz w:val="24"/>
                <w:szCs w:val="24"/>
                <w:lang w:val="sr-Cyrl-CS" w:eastAsia="en-US"/>
              </w:rPr>
              <w:t>ћ</w:t>
            </w:r>
            <w:r w:rsidRPr="00D43F33">
              <w:rPr>
                <w:rFonts w:ascii="Times New Roman" w:hAnsi="Times New Roman"/>
                <w:kern w:val="0"/>
                <w:sz w:val="24"/>
                <w:szCs w:val="24"/>
                <w:lang w:val="sr-Cyrl-CS" w:eastAsia="en-US"/>
              </w:rPr>
              <w:t xml:space="preserve">е </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 xml:space="preserve">бити </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 xml:space="preserve">наведени </w:t>
            </w:r>
            <w:r w:rsidRPr="00D43F33">
              <w:rPr>
                <w:rFonts w:ascii="Times New Roman" w:hAnsi="Times New Roman"/>
                <w:spacing w:val="2"/>
                <w:kern w:val="0"/>
                <w:sz w:val="24"/>
                <w:szCs w:val="24"/>
                <w:lang w:val="sr-Cyrl-CS" w:eastAsia="en-US"/>
              </w:rPr>
              <w:t xml:space="preserve"> </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 xml:space="preserve">азив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 xml:space="preserve">односно </w:t>
            </w:r>
            <w:r w:rsidRPr="00D43F33">
              <w:rPr>
                <w:rFonts w:ascii="Times New Roman" w:hAnsi="Times New Roman"/>
                <w:spacing w:val="3"/>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ђача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из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пе</w:t>
            </w:r>
            <w:r w:rsidRPr="00D43F33">
              <w:rPr>
                <w:rFonts w:ascii="Times New Roman" w:hAnsi="Times New Roman"/>
                <w:spacing w:val="-2"/>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w:t>
            </w:r>
          </w:p>
          <w:p w14:paraId="68693351"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p>
          <w:p w14:paraId="26E28730"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r w:rsidRPr="00D43F33">
              <w:rPr>
                <w:rFonts w:ascii="Times New Roman" w:hAnsi="Times New Roman"/>
                <w:iCs/>
                <w:kern w:val="0"/>
                <w:sz w:val="24"/>
                <w:szCs w:val="24"/>
                <w:lang w:val="sr-Cyrl-CS" w:eastAsia="en-US"/>
              </w:rPr>
              <w:t xml:space="preserve">Уговорне стране су се споразумеле о следећем </w:t>
            </w:r>
            <w:r w:rsidRPr="00D43F33">
              <w:rPr>
                <w:rFonts w:ascii="Times New Roman" w:hAnsi="Times New Roman"/>
                <w:iCs/>
                <w:kern w:val="0"/>
                <w:sz w:val="24"/>
                <w:szCs w:val="24"/>
                <w:lang w:val="sr-Cyrl-RS" w:eastAsia="en-US"/>
              </w:rPr>
              <w:t xml:space="preserve">: </w:t>
            </w:r>
          </w:p>
          <w:p w14:paraId="5B691154" w14:textId="77777777" w:rsidR="004E2D8F" w:rsidRPr="00D43F33" w:rsidRDefault="004E2D8F" w:rsidP="004E2D8F">
            <w:pPr>
              <w:suppressAutoHyphens w:val="0"/>
              <w:spacing w:after="0" w:line="240" w:lineRule="auto"/>
              <w:rPr>
                <w:rFonts w:ascii="Times New Roman" w:hAnsi="Times New Roman"/>
                <w:iCs/>
                <w:kern w:val="0"/>
                <w:sz w:val="24"/>
                <w:szCs w:val="24"/>
                <w:lang w:val="sr-Cyrl-RS" w:eastAsia="en-US"/>
              </w:rPr>
            </w:pPr>
          </w:p>
          <w:p w14:paraId="68CABC00" w14:textId="77777777" w:rsidR="004E2D8F" w:rsidRPr="00D43F33" w:rsidRDefault="004E2D8F" w:rsidP="004E2D8F">
            <w:pPr>
              <w:suppressAutoHyphens w:val="0"/>
              <w:spacing w:after="0" w:line="240" w:lineRule="auto"/>
              <w:jc w:val="center"/>
              <w:rPr>
                <w:rFonts w:ascii="Times New Roman" w:hAnsi="Times New Roman"/>
                <w:b/>
                <w:bCs/>
                <w:kern w:val="0"/>
                <w:sz w:val="24"/>
                <w:szCs w:val="24"/>
                <w:lang w:val="ru-RU" w:eastAsia="en-US"/>
              </w:rPr>
            </w:pPr>
            <w:r w:rsidRPr="00D43F33">
              <w:rPr>
                <w:rFonts w:ascii="Times New Roman" w:hAnsi="Times New Roman"/>
                <w:b/>
                <w:bCs/>
                <w:kern w:val="0"/>
                <w:sz w:val="24"/>
                <w:szCs w:val="24"/>
                <w:lang w:val="ru-RU" w:eastAsia="en-US"/>
              </w:rPr>
              <w:t xml:space="preserve">Члан 1. </w:t>
            </w:r>
          </w:p>
          <w:p w14:paraId="449B28D6" w14:textId="77777777" w:rsidR="004E2D8F" w:rsidRPr="00D43F33" w:rsidRDefault="004E2D8F" w:rsidP="004E2D8F">
            <w:pPr>
              <w:suppressAutoHyphens w:val="0"/>
              <w:spacing w:after="0" w:line="240" w:lineRule="auto"/>
              <w:jc w:val="both"/>
              <w:rPr>
                <w:rFonts w:ascii="Times New Roman" w:hAnsi="Times New Roman"/>
                <w:kern w:val="0"/>
                <w:sz w:val="24"/>
                <w:szCs w:val="24"/>
                <w:lang w:val="sr-Cyrl-CS" w:eastAsia="en-US"/>
              </w:rPr>
            </w:pPr>
          </w:p>
          <w:p w14:paraId="0F7A759C" w14:textId="400F7A14" w:rsidR="004E2D8F" w:rsidRDefault="004E2D8F" w:rsidP="004E2D8F">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Pr>
                <w:rFonts w:ascii="Times New Roman" w:hAnsi="Times New Roman"/>
                <w:kern w:val="0"/>
                <w:sz w:val="24"/>
                <w:szCs w:val="24"/>
                <w:lang w:val="sr-Cyrl-CS" w:eastAsia="en-US"/>
              </w:rPr>
              <w:t xml:space="preserve"> набавке мале вредности – набавка рачунарксе опреме, набака обликована по партијама, </w:t>
            </w:r>
            <w:r w:rsidRPr="00D43F33">
              <w:rPr>
                <w:rFonts w:ascii="Times New Roman" w:hAnsi="Times New Roman"/>
                <w:kern w:val="0"/>
                <w:sz w:val="24"/>
                <w:szCs w:val="24"/>
                <w:lang w:val="sr-Cyrl-CS" w:eastAsia="en-US"/>
              </w:rPr>
              <w:t xml:space="preserve">ЈН бр. </w:t>
            </w:r>
            <w:r>
              <w:rPr>
                <w:rFonts w:ascii="Times New Roman" w:hAnsi="Times New Roman"/>
                <w:kern w:val="0"/>
                <w:sz w:val="24"/>
                <w:szCs w:val="24"/>
                <w:lang w:val="sr-Cyrl-CS" w:eastAsia="en-US"/>
              </w:rPr>
              <w:t>7</w:t>
            </w:r>
            <w:r w:rsidRPr="00D43F33">
              <w:rPr>
                <w:rFonts w:ascii="Times New Roman" w:hAnsi="Times New Roman"/>
                <w:kern w:val="0"/>
                <w:sz w:val="24"/>
                <w:szCs w:val="24"/>
                <w:lang w:val="sr-Cyrl-CS" w:eastAsia="en-US"/>
              </w:rPr>
              <w:t>/201</w:t>
            </w:r>
            <w:r>
              <w:rPr>
                <w:rFonts w:ascii="Times New Roman" w:hAnsi="Times New Roman"/>
                <w:kern w:val="0"/>
                <w:sz w:val="24"/>
                <w:szCs w:val="24"/>
                <w:lang w:val="sr-Cyrl-CS" w:eastAsia="en-US"/>
              </w:rPr>
              <w:t xml:space="preserve">9 , Партија 3 – остала рачунарска опрема;  </w:t>
            </w:r>
            <w:r w:rsidRPr="00D43F33">
              <w:rPr>
                <w:rFonts w:ascii="Times New Roman" w:hAnsi="Times New Roman"/>
                <w:kern w:val="0"/>
                <w:sz w:val="24"/>
                <w:szCs w:val="24"/>
                <w:lang w:val="sr-Cyrl-CS" w:eastAsia="en-US"/>
              </w:rPr>
              <w:t xml:space="preserve"> </w:t>
            </w:r>
          </w:p>
          <w:p w14:paraId="67FE894F" w14:textId="77777777" w:rsidR="004E2D8F" w:rsidRPr="00D43F33" w:rsidRDefault="004E2D8F" w:rsidP="004E2D8F">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 xml:space="preserve">- </w:t>
            </w:r>
            <w:r w:rsidRPr="00D43F33">
              <w:rPr>
                <w:rFonts w:ascii="Times New Roman" w:hAnsi="Times New Roman"/>
                <w:kern w:val="0"/>
                <w:sz w:val="24"/>
                <w:szCs w:val="24"/>
                <w:lang w:val="sr-Cyrl-CS" w:eastAsia="en-US"/>
              </w:rPr>
              <w:t xml:space="preserve">да је Продавац доставио понуду број: ____________од </w:t>
            </w:r>
            <w:r w:rsidRPr="00D43F33">
              <w:rPr>
                <w:rFonts w:ascii="Times New Roman" w:hAnsi="Times New Roman"/>
                <w:kern w:val="0"/>
                <w:sz w:val="24"/>
                <w:szCs w:val="24"/>
                <w:lang w:val="ru-RU" w:eastAsia="en-US"/>
              </w:rPr>
              <w:t>______________</w:t>
            </w:r>
            <w:r>
              <w:rPr>
                <w:rFonts w:ascii="Times New Roman" w:hAnsi="Times New Roman"/>
                <w:kern w:val="0"/>
                <w:sz w:val="24"/>
                <w:szCs w:val="24"/>
                <w:lang w:val="sr-Cyrl-CS" w:eastAsia="en-US"/>
              </w:rPr>
              <w:t>2019</w:t>
            </w:r>
            <w:r w:rsidRPr="00D43F3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2AE678E9" w14:textId="77777777" w:rsidR="004E2D8F" w:rsidRPr="00D43F33" w:rsidRDefault="004E2D8F" w:rsidP="004E2D8F">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D43F33">
              <w:rPr>
                <w:rFonts w:ascii="Times New Roman" w:eastAsia="Times New Roman" w:hAnsi="Times New Roman"/>
                <w:kern w:val="0"/>
                <w:sz w:val="24"/>
                <w:szCs w:val="24"/>
                <w:lang w:val="hr-HR" w:eastAsia="en-US"/>
              </w:rPr>
              <w:t xml:space="preserve">-     </w:t>
            </w:r>
            <w:r w:rsidRPr="00D43F33">
              <w:rPr>
                <w:rFonts w:ascii="Times New Roman" w:eastAsia="Times New Roman" w:hAnsi="Times New Roman"/>
                <w:kern w:val="0"/>
                <w:sz w:val="24"/>
                <w:szCs w:val="24"/>
                <w:lang w:val="ru-RU" w:eastAsia="en-US"/>
              </w:rPr>
              <w:t>да је Наручилац на основу Одлук</w:t>
            </w:r>
            <w:r w:rsidRPr="00D43F33">
              <w:rPr>
                <w:rFonts w:ascii="Times New Roman" w:eastAsia="Times New Roman" w:hAnsi="Times New Roman"/>
                <w:kern w:val="0"/>
                <w:sz w:val="24"/>
                <w:szCs w:val="24"/>
                <w:lang w:val="sr-Cyrl-CS" w:eastAsia="en-US"/>
              </w:rPr>
              <w:t>е</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 xml:space="preserve">о додели уговора </w:t>
            </w:r>
            <w:r w:rsidRPr="00D43F33">
              <w:rPr>
                <w:rFonts w:ascii="Times New Roman" w:eastAsia="Times New Roman" w:hAnsi="Times New Roman"/>
                <w:kern w:val="0"/>
                <w:sz w:val="24"/>
                <w:szCs w:val="24"/>
                <w:lang w:val="ru-RU" w:eastAsia="en-US"/>
              </w:rPr>
              <w:t>бр</w:t>
            </w:r>
            <w:r w:rsidRPr="00D43F33">
              <w:rPr>
                <w:rFonts w:ascii="Times New Roman" w:eastAsia="Times New Roman" w:hAnsi="Times New Roman"/>
                <w:kern w:val="0"/>
                <w:sz w:val="24"/>
                <w:szCs w:val="24"/>
                <w:lang w:val="sr-Cyrl-CS" w:eastAsia="en-US"/>
              </w:rPr>
              <w:t xml:space="preserve">   </w:t>
            </w:r>
            <w:r w:rsidRPr="00D43F33">
              <w:rPr>
                <w:rFonts w:ascii="Times New Roman" w:eastAsia="Times New Roman" w:hAnsi="Times New Roman"/>
                <w:kern w:val="0"/>
                <w:sz w:val="24"/>
                <w:szCs w:val="24"/>
                <w:lang w:val="ru-RU" w:eastAsia="en-US"/>
              </w:rPr>
              <w:t>_________________од __________</w:t>
            </w:r>
            <w:r w:rsidRPr="00D43F33">
              <w:rPr>
                <w:rFonts w:ascii="Times New Roman" w:eastAsia="Times New Roman" w:hAnsi="Times New Roman"/>
                <w:kern w:val="0"/>
                <w:sz w:val="24"/>
                <w:szCs w:val="24"/>
                <w:lang w:val="sr-Cyrl-CS" w:eastAsia="en-US"/>
              </w:rPr>
              <w:t>2</w:t>
            </w:r>
            <w:r w:rsidRPr="00D43F33">
              <w:rPr>
                <w:rFonts w:ascii="Times New Roman" w:eastAsia="Times New Roman" w:hAnsi="Times New Roman"/>
                <w:kern w:val="0"/>
                <w:sz w:val="24"/>
                <w:szCs w:val="24"/>
                <w:lang w:val="ru-RU" w:eastAsia="en-US"/>
              </w:rPr>
              <w:t>01</w:t>
            </w:r>
            <w:r>
              <w:rPr>
                <w:rFonts w:ascii="Times New Roman" w:eastAsia="Times New Roman" w:hAnsi="Times New Roman"/>
                <w:kern w:val="0"/>
                <w:sz w:val="24"/>
                <w:szCs w:val="24"/>
                <w:lang w:val="sr-Cyrl-CS" w:eastAsia="en-US"/>
              </w:rPr>
              <w:t>9</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г</w:t>
            </w:r>
            <w:r w:rsidRPr="00D43F33">
              <w:rPr>
                <w:rFonts w:ascii="Times New Roman" w:eastAsia="Times New Roman" w:hAnsi="Times New Roman"/>
                <w:kern w:val="0"/>
                <w:sz w:val="24"/>
                <w:szCs w:val="24"/>
                <w:lang w:val="ru-RU" w:eastAsia="en-US"/>
              </w:rPr>
              <w:t>одине</w:t>
            </w:r>
            <w:r w:rsidRPr="00D43F33">
              <w:rPr>
                <w:rFonts w:ascii="Times New Roman" w:eastAsia="Times New Roman" w:hAnsi="Times New Roman"/>
                <w:kern w:val="0"/>
                <w:sz w:val="24"/>
                <w:szCs w:val="24"/>
                <w:lang w:val="sr-Cyrl-CS" w:eastAsia="en-US"/>
              </w:rPr>
              <w:t>,</w:t>
            </w:r>
            <w:r w:rsidRPr="00D43F33">
              <w:rPr>
                <w:rFonts w:ascii="Times New Roman" w:eastAsia="Times New Roman" w:hAnsi="Times New Roman"/>
                <w:kern w:val="0"/>
                <w:sz w:val="24"/>
                <w:szCs w:val="24"/>
                <w:lang w:val="ru-RU" w:eastAsia="en-US"/>
              </w:rPr>
              <w:t xml:space="preserve"> изабрао </w:t>
            </w:r>
            <w:r w:rsidRPr="00D43F33">
              <w:rPr>
                <w:rFonts w:ascii="Times New Roman" w:eastAsia="Times New Roman" w:hAnsi="Times New Roman"/>
                <w:kern w:val="0"/>
                <w:sz w:val="24"/>
                <w:szCs w:val="24"/>
                <w:lang w:val="sr-Cyrl-CS" w:eastAsia="en-US"/>
              </w:rPr>
              <w:t>Продавца.</w:t>
            </w:r>
          </w:p>
          <w:p w14:paraId="66B95AFC" w14:textId="77777777" w:rsidR="004E2D8F" w:rsidRPr="00D43F33" w:rsidRDefault="004E2D8F" w:rsidP="004E2D8F">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25A9706C" w14:textId="77777777" w:rsidR="004E2D8F" w:rsidRPr="0000689A" w:rsidRDefault="004E2D8F" w:rsidP="004E2D8F">
            <w:pPr>
              <w:spacing w:after="0" w:line="240" w:lineRule="auto"/>
              <w:rPr>
                <w:rFonts w:ascii="Times New Roman" w:hAnsi="Times New Roman"/>
                <w:b/>
                <w:sz w:val="24"/>
                <w:szCs w:val="24"/>
              </w:rPr>
            </w:pPr>
            <w:r w:rsidRPr="0000689A">
              <w:rPr>
                <w:rFonts w:ascii="Times New Roman" w:hAnsi="Times New Roman"/>
                <w:b/>
                <w:sz w:val="24"/>
                <w:szCs w:val="24"/>
              </w:rPr>
              <w:t>ПРЕДМЕТ УГОВОРА, ЦЕНА И УСЛОВИ ПЛАЋАЊА</w:t>
            </w:r>
          </w:p>
          <w:p w14:paraId="7AD0C06B" w14:textId="77777777" w:rsidR="004E2D8F" w:rsidRPr="0000689A" w:rsidRDefault="004E2D8F" w:rsidP="001D1066">
            <w:pPr>
              <w:spacing w:after="0" w:line="240" w:lineRule="auto"/>
              <w:rPr>
                <w:rFonts w:ascii="Times New Roman" w:hAnsi="Times New Roman"/>
                <w:iCs/>
                <w:sz w:val="24"/>
                <w:szCs w:val="24"/>
              </w:rPr>
            </w:pPr>
          </w:p>
          <w:p w14:paraId="3572D390" w14:textId="2FD7CA84" w:rsidR="004E2D8F" w:rsidRDefault="004E2D8F" w:rsidP="004E2D8F">
            <w:pPr>
              <w:spacing w:after="0" w:line="240" w:lineRule="auto"/>
              <w:jc w:val="center"/>
              <w:rPr>
                <w:rFonts w:ascii="Times New Roman" w:hAnsi="Times New Roman"/>
                <w:b/>
                <w:bCs/>
                <w:sz w:val="24"/>
                <w:szCs w:val="24"/>
                <w:lang w:val="sr-Cyrl-RS"/>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DD659A">
              <w:rPr>
                <w:rFonts w:ascii="Times New Roman" w:hAnsi="Times New Roman"/>
                <w:b/>
                <w:bCs/>
                <w:sz w:val="24"/>
                <w:szCs w:val="24"/>
                <w:lang w:val="sr-Cyrl-RS"/>
              </w:rPr>
              <w:t>2</w:t>
            </w:r>
            <w:r>
              <w:rPr>
                <w:rFonts w:ascii="Times New Roman" w:hAnsi="Times New Roman"/>
                <w:b/>
                <w:bCs/>
                <w:sz w:val="24"/>
                <w:szCs w:val="24"/>
                <w:lang w:val="sr-Cyrl-RS"/>
              </w:rPr>
              <w:t xml:space="preserve">. </w:t>
            </w:r>
          </w:p>
          <w:p w14:paraId="112B1D8C" w14:textId="77777777" w:rsidR="004E2D8F" w:rsidRDefault="004E2D8F" w:rsidP="004E2D8F">
            <w:pPr>
              <w:spacing w:after="0" w:line="240" w:lineRule="auto"/>
              <w:jc w:val="both"/>
              <w:rPr>
                <w:rFonts w:ascii="Times New Roman" w:hAnsi="Times New Roman"/>
                <w:sz w:val="24"/>
                <w:szCs w:val="24"/>
                <w:lang w:val="sr-Cyrl-RS"/>
              </w:rPr>
            </w:pPr>
          </w:p>
          <w:p w14:paraId="3E193C5B" w14:textId="7339DAD4" w:rsidR="004E2D8F" w:rsidRPr="0000689A" w:rsidRDefault="004E2D8F" w:rsidP="004E2D8F">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Предмет уговора је набавка остале рачунарске опреме:</w:t>
            </w:r>
          </w:p>
          <w:p w14:paraId="09133413" w14:textId="77777777" w:rsidR="004E2D8F" w:rsidRPr="0000689A" w:rsidRDefault="004E2D8F" w:rsidP="004E2D8F">
            <w:pPr>
              <w:spacing w:after="0" w:line="240" w:lineRule="auto"/>
              <w:jc w:val="both"/>
              <w:rPr>
                <w:rFonts w:ascii="Times New Roman" w:hAnsi="Times New Roman"/>
                <w:sz w:val="24"/>
                <w:szCs w:val="24"/>
              </w:rPr>
            </w:pPr>
          </w:p>
          <w:p w14:paraId="40C17DDE" w14:textId="77777777" w:rsidR="004E2D8F" w:rsidRPr="0000689A" w:rsidRDefault="004E2D8F" w:rsidP="004E2D8F">
            <w:pPr>
              <w:spacing w:after="0" w:line="240" w:lineRule="auto"/>
              <w:jc w:val="center"/>
              <w:rPr>
                <w:rFonts w:ascii="Times New Roman" w:hAnsi="Times New Roman"/>
                <w:b/>
                <w:sz w:val="24"/>
                <w:szCs w:val="24"/>
              </w:rPr>
            </w:pPr>
            <w:r w:rsidRPr="0000689A">
              <w:rPr>
                <w:rFonts w:ascii="Times New Roman" w:hAnsi="Times New Roman"/>
                <w:b/>
                <w:sz w:val="24"/>
                <w:szCs w:val="24"/>
              </w:rPr>
              <w:t>(</w:t>
            </w:r>
            <w:proofErr w:type="spellStart"/>
            <w:r w:rsidRPr="0000689A">
              <w:rPr>
                <w:rFonts w:ascii="Times New Roman" w:hAnsi="Times New Roman"/>
                <w:b/>
                <w:sz w:val="24"/>
                <w:szCs w:val="24"/>
              </w:rPr>
              <w:t>спецификација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ће</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бити</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преузета</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из</w:t>
            </w:r>
            <w:proofErr w:type="spellEnd"/>
            <w:r w:rsidRPr="0000689A">
              <w:rPr>
                <w:rFonts w:ascii="Times New Roman" w:hAnsi="Times New Roman"/>
                <w:b/>
                <w:sz w:val="24"/>
                <w:szCs w:val="24"/>
              </w:rPr>
              <w:t xml:space="preserve"> </w:t>
            </w:r>
            <w:proofErr w:type="spellStart"/>
            <w:r w:rsidRPr="0000689A">
              <w:rPr>
                <w:rFonts w:ascii="Times New Roman" w:hAnsi="Times New Roman"/>
                <w:b/>
                <w:sz w:val="24"/>
                <w:szCs w:val="24"/>
              </w:rPr>
              <w:t>понуде</w:t>
            </w:r>
            <w:proofErr w:type="spellEnd"/>
            <w:r w:rsidRPr="0000689A">
              <w:rPr>
                <w:rFonts w:ascii="Times New Roman" w:hAnsi="Times New Roman"/>
                <w:b/>
                <w:sz w:val="24"/>
                <w:szCs w:val="24"/>
              </w:rPr>
              <w:t>).</w:t>
            </w:r>
          </w:p>
          <w:p w14:paraId="5A0673A1" w14:textId="77777777" w:rsidR="004E2D8F" w:rsidRPr="0000689A" w:rsidRDefault="004E2D8F" w:rsidP="004E2D8F">
            <w:pPr>
              <w:spacing w:after="0" w:line="240" w:lineRule="auto"/>
              <w:jc w:val="center"/>
              <w:rPr>
                <w:rFonts w:ascii="Times New Roman" w:hAnsi="Times New Roman"/>
                <w:b/>
                <w:bCs/>
                <w:sz w:val="24"/>
                <w:szCs w:val="24"/>
              </w:rPr>
            </w:pPr>
          </w:p>
          <w:p w14:paraId="448EDA5A" w14:textId="605F43C0" w:rsidR="004E2D8F" w:rsidRPr="0000689A" w:rsidRDefault="004E2D8F" w:rsidP="004E2D8F">
            <w:pPr>
              <w:pStyle w:val="Style14"/>
              <w:spacing w:line="240" w:lineRule="auto"/>
              <w:jc w:val="center"/>
              <w:rPr>
                <w:lang w:val="sr-Cyrl-CS"/>
              </w:rPr>
            </w:pPr>
            <w:r w:rsidRPr="0000689A">
              <w:rPr>
                <w:b/>
                <w:lang w:val="sr-Cyrl-CS"/>
              </w:rPr>
              <w:t xml:space="preserve">Члан </w:t>
            </w:r>
            <w:r w:rsidR="00DD659A">
              <w:rPr>
                <w:b/>
                <w:lang w:val="sr-Cyrl-CS"/>
              </w:rPr>
              <w:t>3</w:t>
            </w:r>
            <w:r w:rsidRPr="0000689A">
              <w:rPr>
                <w:lang w:val="sr-Cyrl-CS"/>
              </w:rPr>
              <w:t xml:space="preserve">. </w:t>
            </w:r>
          </w:p>
          <w:p w14:paraId="375B99FE" w14:textId="77777777" w:rsidR="004E2D8F" w:rsidRPr="0000689A" w:rsidRDefault="004E2D8F" w:rsidP="004E2D8F">
            <w:pPr>
              <w:pStyle w:val="Style14"/>
              <w:spacing w:line="240" w:lineRule="auto"/>
              <w:jc w:val="left"/>
              <w:rPr>
                <w:lang w:val="sr-Cyrl-CS"/>
              </w:rPr>
            </w:pPr>
          </w:p>
          <w:p w14:paraId="502F834F" w14:textId="2DDD0CBB"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Вредност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износи</w:t>
            </w:r>
            <w:proofErr w:type="spellEnd"/>
            <w:r w:rsidRPr="0000689A">
              <w:rPr>
                <w:rFonts w:ascii="Times New Roman" w:hAnsi="Times New Roman"/>
                <w:sz w:val="24"/>
                <w:szCs w:val="24"/>
              </w:rPr>
              <w:t xml:space="preserve"> _________________</w:t>
            </w:r>
            <w:r w:rsidR="001D0419">
              <w:rPr>
                <w:rFonts w:ascii="Times New Roman" w:hAnsi="Times New Roman"/>
                <w:sz w:val="24"/>
                <w:szCs w:val="24"/>
              </w:rPr>
              <w:t xml:space="preserve"> </w:t>
            </w:r>
            <w:r w:rsidRPr="0000689A">
              <w:rPr>
                <w:rFonts w:ascii="Times New Roman" w:hAnsi="Times New Roman"/>
                <w:sz w:val="24"/>
                <w:szCs w:val="24"/>
              </w:rPr>
              <w:t>(</w:t>
            </w:r>
            <w:proofErr w:type="spellStart"/>
            <w:r w:rsidRPr="0000689A">
              <w:rPr>
                <w:rFonts w:ascii="Times New Roman" w:hAnsi="Times New Roman"/>
                <w:sz w:val="24"/>
                <w:szCs w:val="24"/>
              </w:rPr>
              <w:t>попуњава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динара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ПДВ-а,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________________</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ПДВ-</w:t>
            </w:r>
            <w:proofErr w:type="spellStart"/>
            <w:r w:rsidRPr="0000689A">
              <w:rPr>
                <w:rFonts w:ascii="Times New Roman" w:hAnsi="Times New Roman"/>
                <w:sz w:val="24"/>
                <w:szCs w:val="24"/>
              </w:rPr>
              <w:t>ом</w:t>
            </w:r>
            <w:proofErr w:type="spellEnd"/>
            <w:r w:rsidRPr="0000689A">
              <w:rPr>
                <w:rFonts w:ascii="Times New Roman" w:hAnsi="Times New Roman"/>
                <w:sz w:val="24"/>
                <w:szCs w:val="24"/>
              </w:rPr>
              <w:t xml:space="preserve">, FCO </w:t>
            </w:r>
            <w:r>
              <w:rPr>
                <w:rFonts w:ascii="Times New Roman" w:hAnsi="Times New Roman"/>
                <w:sz w:val="24"/>
                <w:szCs w:val="24"/>
                <w:lang w:val="sr-Cyrl-RS"/>
              </w:rPr>
              <w:t>Н</w:t>
            </w:r>
            <w:proofErr w:type="spellStart"/>
            <w:r w:rsidRPr="0000689A">
              <w:rPr>
                <w:rFonts w:ascii="Times New Roman" w:hAnsi="Times New Roman"/>
                <w:sz w:val="24"/>
                <w:szCs w:val="24"/>
              </w:rPr>
              <w:t>аручилац</w:t>
            </w:r>
            <w:proofErr w:type="spellEnd"/>
            <w:r w:rsidRPr="0000689A">
              <w:rPr>
                <w:rFonts w:ascii="Times New Roman" w:hAnsi="Times New Roman"/>
                <w:sz w:val="24"/>
                <w:szCs w:val="24"/>
              </w:rPr>
              <w:t>.</w:t>
            </w:r>
          </w:p>
          <w:p w14:paraId="49CD45F7" w14:textId="77777777" w:rsidR="004E2D8F" w:rsidRDefault="004E2D8F" w:rsidP="004E2D8F">
            <w:pPr>
              <w:spacing w:after="0" w:line="240" w:lineRule="auto"/>
              <w:jc w:val="both"/>
              <w:rPr>
                <w:rFonts w:ascii="Times New Roman" w:hAnsi="Times New Roman"/>
                <w:sz w:val="24"/>
                <w:szCs w:val="24"/>
              </w:rPr>
            </w:pPr>
            <w:r>
              <w:rPr>
                <w:rFonts w:ascii="Times New Roman" w:hAnsi="Times New Roman"/>
                <w:sz w:val="24"/>
                <w:szCs w:val="24"/>
                <w:lang w:val="sr-Cyrl-RS"/>
              </w:rPr>
              <w:t>Цена је</w:t>
            </w:r>
            <w:r w:rsidRPr="0000689A">
              <w:rPr>
                <w:rFonts w:ascii="Times New Roman" w:hAnsi="Times New Roman"/>
                <w:sz w:val="24"/>
                <w:szCs w:val="24"/>
              </w:rPr>
              <w:t xml:space="preserve"> </w:t>
            </w:r>
            <w:proofErr w:type="spellStart"/>
            <w:r w:rsidRPr="0000689A">
              <w:rPr>
                <w:rFonts w:ascii="Times New Roman" w:hAnsi="Times New Roman"/>
                <w:sz w:val="24"/>
                <w:szCs w:val="24"/>
              </w:rPr>
              <w:t>фиксн</w:t>
            </w:r>
            <w:proofErr w:type="spellEnd"/>
            <w:r>
              <w:rPr>
                <w:rFonts w:ascii="Times New Roman" w:hAnsi="Times New Roman"/>
                <w:sz w:val="24"/>
                <w:szCs w:val="24"/>
                <w:lang w:val="sr-Cyrl-RS"/>
              </w:rPr>
              <w:t>а</w:t>
            </w:r>
            <w:r w:rsidRPr="0000689A">
              <w:rPr>
                <w:rFonts w:ascii="Times New Roman" w:hAnsi="Times New Roman"/>
                <w:sz w:val="24"/>
                <w:szCs w:val="24"/>
              </w:rPr>
              <w:t xml:space="preserve"> и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w:t>
            </w:r>
            <w:proofErr w:type="spellEnd"/>
            <w:r>
              <w:rPr>
                <w:rFonts w:ascii="Times New Roman" w:hAnsi="Times New Roman"/>
                <w:sz w:val="24"/>
                <w:szCs w:val="24"/>
                <w:lang w:val="sr-Cyrl-RS"/>
              </w:rPr>
              <w:t>же</w:t>
            </w:r>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мењати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5C01EA85" w14:textId="77777777" w:rsidR="004E2D8F" w:rsidRPr="0000689A" w:rsidRDefault="004E2D8F" w:rsidP="004E2D8F">
            <w:pPr>
              <w:spacing w:after="0" w:line="240" w:lineRule="auto"/>
              <w:jc w:val="both"/>
              <w:rPr>
                <w:rFonts w:ascii="Times New Roman" w:hAnsi="Times New Roman"/>
                <w:sz w:val="24"/>
                <w:szCs w:val="24"/>
              </w:rPr>
            </w:pPr>
          </w:p>
          <w:p w14:paraId="508EDD09" w14:textId="4B3C0115"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4</w:t>
            </w:r>
            <w:r w:rsidRPr="0000689A">
              <w:rPr>
                <w:rFonts w:ascii="Times New Roman" w:hAnsi="Times New Roman"/>
                <w:b/>
                <w:bCs/>
                <w:sz w:val="24"/>
                <w:szCs w:val="24"/>
              </w:rPr>
              <w:t>.</w:t>
            </w:r>
          </w:p>
          <w:p w14:paraId="2A590ABB" w14:textId="77777777" w:rsidR="004E2D8F" w:rsidRPr="0000689A" w:rsidRDefault="004E2D8F" w:rsidP="001D1066">
            <w:pPr>
              <w:spacing w:after="0" w:line="240" w:lineRule="auto"/>
              <w:rPr>
                <w:rFonts w:ascii="Times New Roman" w:hAnsi="Times New Roman"/>
                <w:b/>
                <w:bCs/>
                <w:sz w:val="24"/>
                <w:szCs w:val="24"/>
              </w:rPr>
            </w:pPr>
          </w:p>
          <w:p w14:paraId="34FD617B" w14:textId="1CBA399F" w:rsidR="004E2D8F" w:rsidRPr="0000689A" w:rsidRDefault="004E2D8F" w:rsidP="004E2D8F">
            <w:pPr>
              <w:spacing w:after="0" w:line="240" w:lineRule="auto"/>
              <w:jc w:val="both"/>
              <w:rPr>
                <w:rFonts w:ascii="Times New Roman" w:hAnsi="Times New Roman"/>
                <w:bCs/>
                <w:sz w:val="24"/>
                <w:szCs w:val="24"/>
                <w:lang w:val="sr-Cyrl-RS"/>
              </w:rPr>
            </w:pPr>
            <w:proofErr w:type="spellStart"/>
            <w:r w:rsidRPr="0000689A">
              <w:rPr>
                <w:rFonts w:ascii="Times New Roman" w:hAnsi="Times New Roman"/>
                <w:bCs/>
                <w:sz w:val="24"/>
                <w:szCs w:val="24"/>
              </w:rPr>
              <w:t>Плаћање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извршити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року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_________</w:t>
            </w:r>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r>
              <w:rPr>
                <w:rFonts w:ascii="Times New Roman" w:hAnsi="Times New Roman"/>
                <w:bCs/>
                <w:sz w:val="24"/>
                <w:szCs w:val="24"/>
                <w:lang w:val="sr-Cyrl-RS"/>
              </w:rPr>
              <w:t>служ</w:t>
            </w:r>
            <w:r w:rsidR="00A80BF3">
              <w:rPr>
                <w:rFonts w:ascii="Times New Roman" w:hAnsi="Times New Roman"/>
                <w:bCs/>
                <w:sz w:val="24"/>
                <w:szCs w:val="24"/>
                <w:lang w:val="sr-Cyrl-RS"/>
              </w:rPr>
              <w:t>бен</w:t>
            </w:r>
            <w:r>
              <w:rPr>
                <w:rFonts w:ascii="Times New Roman" w:hAnsi="Times New Roman"/>
                <w:bCs/>
                <w:sz w:val="24"/>
                <w:szCs w:val="24"/>
                <w:lang w:val="sr-Cyrl-RS"/>
              </w:rPr>
              <w:t>ом пријему исправне фактуре.</w:t>
            </w:r>
          </w:p>
          <w:p w14:paraId="1C39EEA4" w14:textId="77777777" w:rsidR="00BD7C39"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доспевају</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реализоване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највише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износа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средстава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Наручиоцу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ову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намену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одобрена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наредној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буџетској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години</w:t>
            </w:r>
            <w:proofErr w:type="spellEnd"/>
            <w:r w:rsidRPr="0000689A">
              <w:rPr>
                <w:rFonts w:ascii="Times New Roman" w:hAnsi="Times New Roman"/>
                <w:bCs/>
                <w:sz w:val="24"/>
                <w:szCs w:val="24"/>
              </w:rPr>
              <w:t xml:space="preserve">. </w:t>
            </w:r>
          </w:p>
          <w:p w14:paraId="795CA5A6" w14:textId="77777777" w:rsidR="001D1066" w:rsidRDefault="001D1066" w:rsidP="004E2D8F">
            <w:pPr>
              <w:spacing w:after="0" w:line="240" w:lineRule="auto"/>
              <w:jc w:val="both"/>
              <w:rPr>
                <w:rFonts w:ascii="Times New Roman" w:hAnsi="Times New Roman"/>
                <w:b/>
                <w:sz w:val="24"/>
                <w:szCs w:val="24"/>
              </w:rPr>
            </w:pPr>
          </w:p>
          <w:p w14:paraId="605569B2" w14:textId="77777777" w:rsidR="001D1066" w:rsidRDefault="001D1066" w:rsidP="004E2D8F">
            <w:pPr>
              <w:spacing w:after="0" w:line="240" w:lineRule="auto"/>
              <w:jc w:val="both"/>
              <w:rPr>
                <w:rFonts w:ascii="Times New Roman" w:hAnsi="Times New Roman"/>
                <w:b/>
                <w:sz w:val="24"/>
                <w:szCs w:val="24"/>
              </w:rPr>
            </w:pPr>
          </w:p>
          <w:p w14:paraId="60F9AE41" w14:textId="77777777" w:rsidR="001D1066" w:rsidRDefault="001D1066" w:rsidP="004E2D8F">
            <w:pPr>
              <w:spacing w:after="0" w:line="240" w:lineRule="auto"/>
              <w:jc w:val="both"/>
              <w:rPr>
                <w:rFonts w:ascii="Times New Roman" w:hAnsi="Times New Roman"/>
                <w:b/>
                <w:sz w:val="24"/>
                <w:szCs w:val="24"/>
              </w:rPr>
            </w:pPr>
          </w:p>
          <w:p w14:paraId="76F68296" w14:textId="77777777" w:rsidR="001D1066" w:rsidRDefault="001D1066" w:rsidP="004E2D8F">
            <w:pPr>
              <w:spacing w:after="0" w:line="240" w:lineRule="auto"/>
              <w:jc w:val="both"/>
              <w:rPr>
                <w:rFonts w:ascii="Times New Roman" w:hAnsi="Times New Roman"/>
                <w:b/>
                <w:sz w:val="24"/>
                <w:szCs w:val="24"/>
              </w:rPr>
            </w:pPr>
          </w:p>
          <w:p w14:paraId="657D130C" w14:textId="4A9CA86F" w:rsidR="004E2D8F" w:rsidRPr="00BD7C39" w:rsidRDefault="004E2D8F" w:rsidP="004E2D8F">
            <w:pPr>
              <w:spacing w:after="0" w:line="240" w:lineRule="auto"/>
              <w:jc w:val="both"/>
              <w:rPr>
                <w:rFonts w:ascii="Times New Roman" w:hAnsi="Times New Roman"/>
                <w:bCs/>
                <w:sz w:val="24"/>
                <w:szCs w:val="24"/>
              </w:rPr>
            </w:pPr>
            <w:r w:rsidRPr="0000689A">
              <w:rPr>
                <w:rFonts w:ascii="Times New Roman" w:hAnsi="Times New Roman"/>
                <w:b/>
                <w:sz w:val="24"/>
                <w:szCs w:val="24"/>
              </w:rPr>
              <w:lastRenderedPageBreak/>
              <w:t>СРЕДСТВ</w:t>
            </w:r>
            <w:r w:rsidR="00BD7C39">
              <w:rPr>
                <w:rFonts w:ascii="Times New Roman" w:hAnsi="Times New Roman"/>
                <w:b/>
                <w:sz w:val="24"/>
                <w:szCs w:val="24"/>
                <w:lang w:val="sr-Cyrl-RS"/>
              </w:rPr>
              <w:t>О</w:t>
            </w:r>
            <w:r w:rsidRPr="0000689A">
              <w:rPr>
                <w:rFonts w:ascii="Times New Roman" w:hAnsi="Times New Roman"/>
                <w:b/>
                <w:sz w:val="24"/>
                <w:szCs w:val="24"/>
              </w:rPr>
              <w:t xml:space="preserve"> ФИНАНСИЈСКОГ ОБЕЗБЕЂЕЊА</w:t>
            </w:r>
          </w:p>
          <w:p w14:paraId="0A50B06B" w14:textId="77777777" w:rsidR="004E2D8F" w:rsidRPr="0000689A" w:rsidRDefault="004E2D8F" w:rsidP="004E2D8F">
            <w:pPr>
              <w:spacing w:after="0" w:line="240" w:lineRule="auto"/>
              <w:jc w:val="both"/>
              <w:rPr>
                <w:rFonts w:ascii="Times New Roman" w:hAnsi="Times New Roman"/>
                <w:sz w:val="24"/>
                <w:szCs w:val="24"/>
              </w:rPr>
            </w:pPr>
          </w:p>
          <w:p w14:paraId="548CB26A" w14:textId="1BFCC19F"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1066">
              <w:rPr>
                <w:rFonts w:ascii="Times New Roman" w:hAnsi="Times New Roman"/>
                <w:b/>
                <w:sz w:val="24"/>
                <w:szCs w:val="24"/>
                <w:lang w:val="sr-Cyrl-RS"/>
              </w:rPr>
              <w:t>5</w:t>
            </w:r>
            <w:r w:rsidRPr="0000689A">
              <w:rPr>
                <w:rFonts w:ascii="Times New Roman" w:hAnsi="Times New Roman"/>
                <w:b/>
                <w:sz w:val="24"/>
                <w:szCs w:val="24"/>
              </w:rPr>
              <w:t>.</w:t>
            </w:r>
          </w:p>
          <w:p w14:paraId="34A57988" w14:textId="77777777" w:rsidR="004E2D8F" w:rsidRPr="0000689A" w:rsidRDefault="004E2D8F" w:rsidP="004E2D8F">
            <w:pPr>
              <w:spacing w:after="0" w:line="240" w:lineRule="auto"/>
              <w:jc w:val="center"/>
              <w:rPr>
                <w:rFonts w:ascii="Times New Roman" w:hAnsi="Times New Roman"/>
                <w:b/>
                <w:sz w:val="24"/>
                <w:szCs w:val="24"/>
              </w:rPr>
            </w:pPr>
          </w:p>
          <w:p w14:paraId="4B3414E5" w14:textId="77777777" w:rsidR="004E2D8F" w:rsidRPr="0000689A" w:rsidRDefault="004E2D8F" w:rsidP="004E2D8F">
            <w:pPr>
              <w:spacing w:after="0" w:line="240" w:lineRule="auto"/>
              <w:jc w:val="both"/>
              <w:rPr>
                <w:rFonts w:ascii="Times New Roman" w:eastAsia="TimesNewRomanPSMT" w:hAnsi="Times New Roman"/>
                <w:bCs/>
                <w:iCs/>
                <w:sz w:val="24"/>
                <w:szCs w:val="24"/>
              </w:rPr>
            </w:pPr>
            <w:proofErr w:type="spellStart"/>
            <w:r w:rsidRPr="0000689A">
              <w:rPr>
                <w:rFonts w:ascii="Times New Roman" w:eastAsia="TimesNewRomanPSMT" w:hAnsi="Times New Roman"/>
                <w:bCs/>
                <w:iCs/>
                <w:sz w:val="24"/>
                <w:szCs w:val="24"/>
              </w:rPr>
              <w:t>Продавац</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је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дужан</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приликом</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о </w:t>
            </w:r>
            <w:proofErr w:type="spellStart"/>
            <w:r w:rsidRPr="0000689A">
              <w:rPr>
                <w:rFonts w:ascii="Times New Roman" w:eastAsia="TimesNewRomanPSMT" w:hAnsi="Times New Roman"/>
                <w:bCs/>
                <w:iCs/>
                <w:sz w:val="24"/>
                <w:szCs w:val="24"/>
              </w:rPr>
              <w:t>јавној</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набавци</w:t>
            </w:r>
            <w:proofErr w:type="spellEnd"/>
            <w:r w:rsidRPr="0000689A">
              <w:rPr>
                <w:rFonts w:ascii="Times New Roman" w:eastAsia="TimesNewRomanPSMT" w:hAnsi="Times New Roman"/>
                <w:bCs/>
                <w:iCs/>
                <w:sz w:val="24"/>
                <w:szCs w:val="24"/>
              </w:rPr>
              <w:t xml:space="preserve">, а </w:t>
            </w:r>
            <w:proofErr w:type="spellStart"/>
            <w:r w:rsidRPr="0000689A">
              <w:rPr>
                <w:rFonts w:ascii="Times New Roman" w:eastAsia="TimesNewRomanPSMT" w:hAnsi="Times New Roman"/>
                <w:bCs/>
                <w:iCs/>
                <w:sz w:val="24"/>
                <w:szCs w:val="24"/>
              </w:rPr>
              <w:t>најкасније</w:t>
            </w:r>
            <w:proofErr w:type="spellEnd"/>
            <w:r w:rsidRPr="0000689A">
              <w:rPr>
                <w:rFonts w:ascii="Times New Roman" w:eastAsia="TimesNewRomanPSMT" w:hAnsi="Times New Roman"/>
                <w:bCs/>
                <w:iCs/>
                <w:sz w:val="24"/>
                <w:szCs w:val="24"/>
              </w:rPr>
              <w:t xml:space="preserve"> у </w:t>
            </w:r>
            <w:proofErr w:type="spellStart"/>
            <w:r w:rsidRPr="0000689A">
              <w:rPr>
                <w:rFonts w:ascii="Times New Roman" w:eastAsia="TimesNewRomanPSMT" w:hAnsi="Times New Roman"/>
                <w:bCs/>
                <w:iCs/>
                <w:sz w:val="24"/>
                <w:szCs w:val="24"/>
              </w:rPr>
              <w:t>року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10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од</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дана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закључења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уговора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достави</w:t>
            </w:r>
            <w:proofErr w:type="spellEnd"/>
            <w:r w:rsidRPr="0000689A">
              <w:rPr>
                <w:rFonts w:ascii="Times New Roman" w:eastAsia="TimesNewRomanPSMT" w:hAnsi="Times New Roman"/>
                <w:bCs/>
                <w:iCs/>
                <w:sz w:val="24"/>
                <w:szCs w:val="24"/>
              </w:rPr>
              <w:t xml:space="preserve"> </w:t>
            </w:r>
            <w:r>
              <w:rPr>
                <w:rFonts w:ascii="Times New Roman" w:eastAsia="TimesNewRomanPSMT" w:hAnsi="Times New Roman"/>
                <w:bCs/>
                <w:iCs/>
                <w:sz w:val="24"/>
                <w:szCs w:val="24"/>
                <w:lang w:val="sr-Cyrl-RS"/>
              </w:rPr>
              <w:t>Н</w:t>
            </w:r>
            <w:proofErr w:type="spellStart"/>
            <w:r w:rsidRPr="0000689A">
              <w:rPr>
                <w:rFonts w:ascii="Times New Roman" w:eastAsia="TimesNewRomanPSMT" w:hAnsi="Times New Roman"/>
                <w:bCs/>
                <w:iCs/>
                <w:sz w:val="24"/>
                <w:szCs w:val="24"/>
              </w:rPr>
              <w:t>аручиоцу</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средство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финансијског</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обезбеђења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за</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добро</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извршење</w:t>
            </w:r>
            <w:proofErr w:type="spellEnd"/>
            <w:r w:rsidRPr="0000689A">
              <w:rPr>
                <w:rFonts w:ascii="Times New Roman" w:eastAsia="TimesNewRomanPSMT" w:hAnsi="Times New Roman"/>
                <w:bCs/>
                <w:iCs/>
                <w:sz w:val="24"/>
                <w:szCs w:val="24"/>
              </w:rPr>
              <w:t xml:space="preserve"> </w:t>
            </w:r>
            <w:proofErr w:type="spellStart"/>
            <w:r w:rsidRPr="0000689A">
              <w:rPr>
                <w:rFonts w:ascii="Times New Roman" w:eastAsia="TimesNewRomanPSMT" w:hAnsi="Times New Roman"/>
                <w:bCs/>
                <w:iCs/>
                <w:sz w:val="24"/>
                <w:szCs w:val="24"/>
              </w:rPr>
              <w:t>посла</w:t>
            </w:r>
            <w:proofErr w:type="spellEnd"/>
            <w:r w:rsidRPr="0000689A">
              <w:rPr>
                <w:rFonts w:ascii="Times New Roman" w:eastAsia="TimesNewRomanPSMT" w:hAnsi="Times New Roman"/>
                <w:bCs/>
                <w:iCs/>
                <w:sz w:val="24"/>
                <w:szCs w:val="24"/>
              </w:rPr>
              <w:t xml:space="preserve">, и </w:t>
            </w:r>
            <w:proofErr w:type="spellStart"/>
            <w:r w:rsidRPr="0000689A">
              <w:rPr>
                <w:rFonts w:ascii="Times New Roman" w:eastAsia="TimesNewRomanPSMT" w:hAnsi="Times New Roman"/>
                <w:bCs/>
                <w:iCs/>
                <w:sz w:val="24"/>
                <w:szCs w:val="24"/>
              </w:rPr>
              <w:t>то</w:t>
            </w:r>
            <w:proofErr w:type="spellEnd"/>
            <w:r w:rsidRPr="0000689A">
              <w:rPr>
                <w:rFonts w:ascii="Times New Roman" w:eastAsia="TimesNewRomanPSMT" w:hAnsi="Times New Roman"/>
                <w:bCs/>
                <w:iCs/>
                <w:sz w:val="24"/>
                <w:szCs w:val="24"/>
              </w:rPr>
              <w:t>:</w:t>
            </w:r>
          </w:p>
          <w:p w14:paraId="281281C4" w14:textId="3811691D"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Попуњену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сопствену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посла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номиналном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износу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Pr>
                <w:rFonts w:ascii="Times New Roman" w:hAnsi="Times New Roman"/>
                <w:sz w:val="24"/>
                <w:szCs w:val="24"/>
                <w:lang w:val="sr-Cyrl-RS"/>
              </w:rPr>
              <w:t xml:space="preserve"> без ПДВ-а</w:t>
            </w:r>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регистровану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чланом</w:t>
            </w:r>
            <w:proofErr w:type="spellEnd"/>
            <w:r w:rsidRPr="0000689A">
              <w:rPr>
                <w:rFonts w:ascii="Times New Roman" w:hAnsi="Times New Roman"/>
                <w:sz w:val="24"/>
                <w:szCs w:val="24"/>
              </w:rPr>
              <w:t xml:space="preserve"> 47а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платном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СРЈ</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3/2002 и 5/2003 и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42/04, 62/06, 31/11 и 139/14) и </w:t>
            </w:r>
            <w:proofErr w:type="spellStart"/>
            <w:r w:rsidRPr="0000689A">
              <w:rPr>
                <w:rFonts w:ascii="Times New Roman" w:hAnsi="Times New Roman"/>
                <w:sz w:val="24"/>
                <w:szCs w:val="24"/>
              </w:rPr>
              <w:t>Одлуком</w:t>
            </w:r>
            <w:proofErr w:type="spellEnd"/>
            <w:r w:rsidRPr="0000689A">
              <w:rPr>
                <w:rFonts w:ascii="Times New Roman" w:hAnsi="Times New Roman"/>
                <w:sz w:val="24"/>
                <w:szCs w:val="24"/>
              </w:rPr>
              <w:t xml:space="preserve"> НБС о </w:t>
            </w:r>
            <w:proofErr w:type="spellStart"/>
            <w:r w:rsidRPr="0000689A">
              <w:rPr>
                <w:rFonts w:ascii="Times New Roman" w:hAnsi="Times New Roman"/>
                <w:sz w:val="24"/>
                <w:szCs w:val="24"/>
              </w:rPr>
              <w:t>ближим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садржини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начину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вођења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Регистра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овлашћења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РС</w:t>
            </w:r>
            <w:r w:rsidR="001D0419">
              <w:rPr>
                <w:rFonts w:ascii="Times New Roman" w:hAnsi="Times New Roman"/>
                <w:sz w:val="24"/>
                <w:szCs w:val="24"/>
              </w:rPr>
              <w:t>ˮ</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56/11);</w:t>
            </w:r>
          </w:p>
          <w:p w14:paraId="6908F73F"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висини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10%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вредности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ПДВ –а,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сагласности</w:t>
            </w:r>
            <w:proofErr w:type="spellEnd"/>
            <w:r w:rsidRPr="0000689A">
              <w:rPr>
                <w:rFonts w:ascii="Times New Roman" w:hAnsi="Times New Roman"/>
                <w:sz w:val="24"/>
                <w:szCs w:val="24"/>
              </w:rPr>
              <w:t xml:space="preserve"> </w:t>
            </w:r>
            <w:r>
              <w:rPr>
                <w:rFonts w:ascii="Times New Roman" w:hAnsi="Times New Roman"/>
                <w:sz w:val="24"/>
                <w:szCs w:val="24"/>
                <w:lang w:val="sr-Cyrl-RS"/>
              </w:rPr>
              <w:t>Продавца</w:t>
            </w:r>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важности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неизвршења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уговору</w:t>
            </w:r>
            <w:proofErr w:type="spellEnd"/>
            <w:r w:rsidRPr="0000689A">
              <w:rPr>
                <w:rFonts w:ascii="Times New Roman" w:hAnsi="Times New Roman"/>
                <w:sz w:val="24"/>
                <w:szCs w:val="24"/>
              </w:rPr>
              <w:t xml:space="preserve">; </w:t>
            </w:r>
          </w:p>
          <w:p w14:paraId="18020AD3"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Потврду</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регистрацији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менице</w:t>
            </w:r>
            <w:proofErr w:type="spellEnd"/>
            <w:r w:rsidRPr="0000689A">
              <w:rPr>
                <w:rFonts w:ascii="Times New Roman" w:hAnsi="Times New Roman"/>
                <w:sz w:val="24"/>
                <w:szCs w:val="24"/>
              </w:rPr>
              <w:t>;</w:t>
            </w:r>
          </w:p>
          <w:p w14:paraId="2165F973" w14:textId="77777777" w:rsidR="004E2D8F" w:rsidRPr="0000689A" w:rsidRDefault="004E2D8F" w:rsidP="004E2D8F">
            <w:pPr>
              <w:numPr>
                <w:ilvl w:val="0"/>
                <w:numId w:val="27"/>
              </w:numPr>
              <w:suppressAutoHyphens w:val="0"/>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Копију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картона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виде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печат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печатом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банке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датумом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овере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старијом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30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601F7E7A"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Потпис</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меничном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идентичан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потписом</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картону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депонованих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потписа</w:t>
            </w:r>
            <w:proofErr w:type="spellEnd"/>
            <w:r w:rsidRPr="0000689A">
              <w:rPr>
                <w:rFonts w:ascii="Times New Roman" w:hAnsi="Times New Roman"/>
                <w:sz w:val="24"/>
                <w:szCs w:val="24"/>
              </w:rPr>
              <w:t>.</w:t>
            </w:r>
          </w:p>
          <w:p w14:paraId="3343F606"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приликом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а </w:t>
            </w:r>
            <w:proofErr w:type="spellStart"/>
            <w:r w:rsidRPr="0000689A">
              <w:rPr>
                <w:rFonts w:ascii="Times New Roman" w:hAnsi="Times New Roman"/>
                <w:sz w:val="24"/>
                <w:szCs w:val="24"/>
              </w:rPr>
              <w:t>најкасније</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дефинисаним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достави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под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раскинути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w:t>
            </w:r>
          </w:p>
          <w:p w14:paraId="514206A4" w14:textId="77777777" w:rsidR="004E2D8F" w:rsidRPr="0000689A" w:rsidRDefault="004E2D8F" w:rsidP="004E2D8F">
            <w:pPr>
              <w:spacing w:after="0" w:line="240" w:lineRule="auto"/>
              <w:jc w:val="both"/>
              <w:rPr>
                <w:rFonts w:ascii="Times New Roman" w:hAnsi="Times New Roman"/>
                <w:sz w:val="24"/>
                <w:szCs w:val="24"/>
              </w:rPr>
            </w:pPr>
            <w:r w:rsidRPr="0000689A">
              <w:rPr>
                <w:rFonts w:ascii="Times New Roman" w:hAnsi="Times New Roman"/>
                <w:sz w:val="24"/>
                <w:szCs w:val="24"/>
              </w:rPr>
              <w:t xml:space="preserve">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заступање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менично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остаје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снази</w:t>
            </w:r>
            <w:proofErr w:type="spellEnd"/>
            <w:r w:rsidRPr="0000689A">
              <w:rPr>
                <w:rFonts w:ascii="Times New Roman" w:hAnsi="Times New Roman"/>
                <w:sz w:val="24"/>
                <w:szCs w:val="24"/>
              </w:rPr>
              <w:t>.</w:t>
            </w:r>
          </w:p>
          <w:p w14:paraId="6D059FD6"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истеку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рока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коме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поднети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наплату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предметну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меницу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вратити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Продавца</w:t>
            </w:r>
            <w:proofErr w:type="spellEnd"/>
            <w:r w:rsidRPr="0000689A">
              <w:rPr>
                <w:rFonts w:ascii="Times New Roman" w:hAnsi="Times New Roman"/>
                <w:sz w:val="24"/>
                <w:szCs w:val="24"/>
              </w:rPr>
              <w:t xml:space="preserve">. </w:t>
            </w:r>
          </w:p>
          <w:p w14:paraId="0BD1C1EB" w14:textId="77777777" w:rsidR="004E2D8F" w:rsidRPr="0000689A" w:rsidRDefault="004E2D8F" w:rsidP="004E2D8F">
            <w:pPr>
              <w:spacing w:after="0" w:line="240" w:lineRule="auto"/>
              <w:jc w:val="both"/>
              <w:rPr>
                <w:rFonts w:ascii="Times New Roman" w:hAnsi="Times New Roman"/>
                <w:sz w:val="24"/>
                <w:szCs w:val="24"/>
              </w:rPr>
            </w:pPr>
          </w:p>
          <w:p w14:paraId="13235E77" w14:textId="1E0F0E60"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РЕАЛИЗАЦИЈА СРЕДСТ</w:t>
            </w:r>
            <w:r w:rsidR="001D1066">
              <w:rPr>
                <w:rFonts w:ascii="Times New Roman" w:hAnsi="Times New Roman"/>
                <w:b/>
                <w:sz w:val="24"/>
                <w:szCs w:val="24"/>
                <w:lang w:val="sr-Cyrl-RS"/>
              </w:rPr>
              <w:t>ВА</w:t>
            </w:r>
            <w:r w:rsidRPr="0000689A">
              <w:rPr>
                <w:rFonts w:ascii="Times New Roman" w:hAnsi="Times New Roman"/>
                <w:b/>
                <w:sz w:val="24"/>
                <w:szCs w:val="24"/>
              </w:rPr>
              <w:t xml:space="preserve"> ФИНАНСИЈСКОГ ОБЕЗБЕЂЕЊА</w:t>
            </w:r>
          </w:p>
          <w:p w14:paraId="4EEBC017" w14:textId="77777777" w:rsidR="004E2D8F" w:rsidRPr="0000689A" w:rsidRDefault="004E2D8F" w:rsidP="004E2D8F">
            <w:pPr>
              <w:spacing w:after="0" w:line="240" w:lineRule="auto"/>
              <w:jc w:val="both"/>
              <w:rPr>
                <w:rFonts w:ascii="Times New Roman" w:hAnsi="Times New Roman"/>
                <w:b/>
                <w:sz w:val="24"/>
                <w:szCs w:val="24"/>
              </w:rPr>
            </w:pPr>
          </w:p>
          <w:p w14:paraId="4535096C" w14:textId="0EFA4A57"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6.</w:t>
            </w:r>
          </w:p>
          <w:p w14:paraId="1EB750A0" w14:textId="77777777" w:rsidR="004E2D8F" w:rsidRPr="0000689A" w:rsidRDefault="004E2D8F" w:rsidP="004E2D8F">
            <w:pPr>
              <w:spacing w:after="0" w:line="240" w:lineRule="auto"/>
              <w:jc w:val="center"/>
              <w:rPr>
                <w:rFonts w:ascii="Times New Roman" w:hAnsi="Times New Roman"/>
                <w:b/>
                <w:sz w:val="24"/>
                <w:szCs w:val="24"/>
              </w:rPr>
            </w:pPr>
          </w:p>
          <w:p w14:paraId="799CBC2D" w14:textId="783A391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реализује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финансијског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уколико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w:t>
            </w:r>
            <w:proofErr w:type="spellEnd"/>
            <w:r w:rsidR="00A80BF3">
              <w:rPr>
                <w:rFonts w:ascii="Times New Roman" w:hAnsi="Times New Roman"/>
                <w:sz w:val="24"/>
                <w:szCs w:val="24"/>
                <w:lang w:val="sr-Cyrl-RS"/>
              </w:rPr>
              <w:t>о</w:t>
            </w:r>
            <w:proofErr w:type="spellStart"/>
            <w:r w:rsidRPr="0000689A">
              <w:rPr>
                <w:rFonts w:ascii="Times New Roman" w:hAnsi="Times New Roman"/>
                <w:sz w:val="24"/>
                <w:szCs w:val="24"/>
              </w:rPr>
              <w:t>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обавезе</w:t>
            </w:r>
            <w:proofErr w:type="spellEnd"/>
            <w:r w:rsidRPr="0000689A">
              <w:rPr>
                <w:rFonts w:ascii="Times New Roman" w:hAnsi="Times New Roman"/>
                <w:sz w:val="24"/>
                <w:szCs w:val="24"/>
              </w:rPr>
              <w:t xml:space="preserve">. </w:t>
            </w:r>
          </w:p>
          <w:p w14:paraId="0CEBF114" w14:textId="77777777" w:rsidR="004E2D8F" w:rsidRPr="0000689A" w:rsidRDefault="004E2D8F" w:rsidP="004E2D8F">
            <w:pPr>
              <w:spacing w:after="0" w:line="240" w:lineRule="auto"/>
              <w:jc w:val="both"/>
              <w:rPr>
                <w:rFonts w:ascii="Times New Roman" w:hAnsi="Times New Roman"/>
                <w:sz w:val="24"/>
                <w:szCs w:val="24"/>
              </w:rPr>
            </w:pPr>
          </w:p>
          <w:p w14:paraId="528C40F0"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ЗАЛОЖНО ПРАВО</w:t>
            </w:r>
          </w:p>
          <w:p w14:paraId="69A42BA0" w14:textId="77777777"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7.</w:t>
            </w:r>
          </w:p>
          <w:p w14:paraId="5A2A7D4E" w14:textId="77777777" w:rsidR="004E2D8F" w:rsidRPr="0000689A" w:rsidRDefault="004E2D8F" w:rsidP="004E2D8F">
            <w:pPr>
              <w:spacing w:after="0" w:line="240" w:lineRule="auto"/>
              <w:jc w:val="center"/>
              <w:rPr>
                <w:rFonts w:ascii="Times New Roman" w:hAnsi="Times New Roman"/>
                <w:b/>
                <w:sz w:val="24"/>
                <w:szCs w:val="24"/>
              </w:rPr>
            </w:pPr>
          </w:p>
          <w:p w14:paraId="2B15ED8F"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Потраживања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уступати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или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физичким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њима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може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успостављати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заложно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право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други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бити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коришћена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као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обезбеђења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трећим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лицима</w:t>
            </w:r>
            <w:proofErr w:type="spellEnd"/>
            <w:r w:rsidRPr="0000689A">
              <w:rPr>
                <w:rFonts w:ascii="Times New Roman" w:hAnsi="Times New Roman"/>
                <w:sz w:val="24"/>
                <w:szCs w:val="24"/>
              </w:rPr>
              <w:t>.</w:t>
            </w:r>
          </w:p>
          <w:p w14:paraId="034740B9" w14:textId="77777777" w:rsidR="004E2D8F" w:rsidRPr="0000689A" w:rsidRDefault="004E2D8F" w:rsidP="004E2D8F">
            <w:pPr>
              <w:spacing w:after="0" w:line="240" w:lineRule="auto"/>
              <w:jc w:val="both"/>
              <w:rPr>
                <w:rFonts w:ascii="Times New Roman" w:hAnsi="Times New Roman"/>
                <w:sz w:val="24"/>
                <w:szCs w:val="24"/>
              </w:rPr>
            </w:pPr>
          </w:p>
          <w:p w14:paraId="5F8AAE68" w14:textId="6624FE6B"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 xml:space="preserve">НАЧИН ПРОВОЂЕЊА КОНТРОЛЕ И </w:t>
            </w:r>
          </w:p>
          <w:p w14:paraId="6651A446"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ОБЕЗБЕЂИВАЊЕ ГАРАНЦИЈЕ КВАЛИТЕТА</w:t>
            </w:r>
          </w:p>
          <w:p w14:paraId="6517EFC3" w14:textId="77777777" w:rsidR="004E2D8F" w:rsidRPr="0000689A" w:rsidRDefault="004E2D8F" w:rsidP="004E2D8F">
            <w:pPr>
              <w:spacing w:after="0" w:line="240" w:lineRule="auto"/>
              <w:jc w:val="both"/>
              <w:rPr>
                <w:rFonts w:ascii="Times New Roman" w:hAnsi="Times New Roman"/>
                <w:b/>
                <w:sz w:val="24"/>
                <w:szCs w:val="24"/>
              </w:rPr>
            </w:pPr>
          </w:p>
          <w:p w14:paraId="6255FFFA" w14:textId="77777777"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8.</w:t>
            </w:r>
          </w:p>
          <w:p w14:paraId="184A087E" w14:textId="77777777" w:rsidR="004E2D8F" w:rsidRPr="0000689A" w:rsidRDefault="004E2D8F" w:rsidP="004E2D8F">
            <w:pPr>
              <w:spacing w:after="0" w:line="240" w:lineRule="auto"/>
              <w:jc w:val="center"/>
              <w:rPr>
                <w:rFonts w:ascii="Times New Roman" w:hAnsi="Times New Roman"/>
                <w:b/>
                <w:sz w:val="24"/>
                <w:szCs w:val="24"/>
              </w:rPr>
            </w:pPr>
          </w:p>
          <w:p w14:paraId="6B34881D" w14:textId="4880892B"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Наручил</w:t>
            </w:r>
            <w:proofErr w:type="spellEnd"/>
            <w:r w:rsidR="00BD7C39">
              <w:rPr>
                <w:rFonts w:ascii="Times New Roman" w:hAnsi="Times New Roman"/>
                <w:sz w:val="24"/>
                <w:szCs w:val="24"/>
                <w:lang w:val="sr-Cyrl-RS"/>
              </w:rPr>
              <w:t>а</w:t>
            </w:r>
            <w:r w:rsidRPr="0000689A">
              <w:rPr>
                <w:rFonts w:ascii="Times New Roman" w:hAnsi="Times New Roman"/>
                <w:sz w:val="24"/>
                <w:szCs w:val="24"/>
              </w:rPr>
              <w:t xml:space="preserve">ц и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констатовати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преузимање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случају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записнички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квалитету</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квантитеру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испоручених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24 </w:t>
            </w:r>
            <w:proofErr w:type="spellStart"/>
            <w:r w:rsidRPr="0000689A">
              <w:rPr>
                <w:rFonts w:ascii="Times New Roman" w:hAnsi="Times New Roman"/>
                <w:sz w:val="24"/>
                <w:szCs w:val="24"/>
              </w:rPr>
              <w:t>сата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w:t>
            </w:r>
            <w:proofErr w:type="spellEnd"/>
            <w:r>
              <w:rPr>
                <w:rFonts w:ascii="Times New Roman" w:hAnsi="Times New Roman"/>
                <w:sz w:val="24"/>
                <w:szCs w:val="24"/>
                <w:lang w:val="sr-Cyrl-RS"/>
              </w:rPr>
              <w:t>мени</w:t>
            </w:r>
            <w:r w:rsidRPr="0000689A">
              <w:rPr>
                <w:rFonts w:ascii="Times New Roman" w:hAnsi="Times New Roman"/>
                <w:sz w:val="24"/>
                <w:szCs w:val="24"/>
              </w:rPr>
              <w:t xml:space="preserve"> </w:t>
            </w:r>
            <w:proofErr w:type="spellStart"/>
            <w:r w:rsidRPr="0000689A">
              <w:rPr>
                <w:rFonts w:ascii="Times New Roman" w:hAnsi="Times New Roman"/>
                <w:sz w:val="24"/>
                <w:szCs w:val="24"/>
              </w:rPr>
              <w:t>добро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w:t>
            </w:r>
            <w:proofErr w:type="spellEnd"/>
            <w:r>
              <w:rPr>
                <w:rFonts w:ascii="Times New Roman" w:hAnsi="Times New Roman"/>
                <w:sz w:val="24"/>
                <w:szCs w:val="24"/>
                <w:lang w:val="sr-Cyrl-RS"/>
              </w:rPr>
              <w:t>ме</w:t>
            </w:r>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утврђен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недостатак</w:t>
            </w:r>
            <w:proofErr w:type="spellEnd"/>
            <w:r w:rsidRPr="0000689A">
              <w:rPr>
                <w:rFonts w:ascii="Times New Roman" w:hAnsi="Times New Roman"/>
                <w:sz w:val="24"/>
                <w:szCs w:val="24"/>
              </w:rPr>
              <w:t>.</w:t>
            </w:r>
          </w:p>
          <w:p w14:paraId="59569F2B" w14:textId="77777777" w:rsidR="004E2D8F" w:rsidRPr="0000689A" w:rsidRDefault="004E2D8F" w:rsidP="004E2D8F">
            <w:pPr>
              <w:spacing w:after="0" w:line="240" w:lineRule="auto"/>
              <w:jc w:val="both"/>
              <w:rPr>
                <w:rFonts w:ascii="Times New Roman" w:hAnsi="Times New Roman"/>
                <w:sz w:val="24"/>
                <w:szCs w:val="24"/>
              </w:rPr>
            </w:pPr>
          </w:p>
          <w:p w14:paraId="12E29C02"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lastRenderedPageBreak/>
              <w:t>НАЧИН И РОК ИСПОРУКЕ</w:t>
            </w:r>
          </w:p>
          <w:p w14:paraId="1A87A683" w14:textId="77777777" w:rsidR="004E2D8F" w:rsidRPr="0000689A" w:rsidRDefault="004E2D8F" w:rsidP="004E2D8F">
            <w:pPr>
              <w:spacing w:after="0" w:line="240" w:lineRule="auto"/>
              <w:jc w:val="both"/>
              <w:rPr>
                <w:rFonts w:ascii="Times New Roman" w:hAnsi="Times New Roman"/>
                <w:b/>
                <w:sz w:val="24"/>
                <w:szCs w:val="24"/>
              </w:rPr>
            </w:pPr>
          </w:p>
          <w:p w14:paraId="610BA264" w14:textId="7B956D31"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0419">
              <w:rPr>
                <w:rFonts w:ascii="Times New Roman" w:hAnsi="Times New Roman"/>
                <w:b/>
                <w:sz w:val="24"/>
                <w:szCs w:val="24"/>
              </w:rPr>
              <w:t>9</w:t>
            </w:r>
            <w:r w:rsidRPr="0000689A">
              <w:rPr>
                <w:rFonts w:ascii="Times New Roman" w:hAnsi="Times New Roman"/>
                <w:b/>
                <w:sz w:val="24"/>
                <w:szCs w:val="24"/>
              </w:rPr>
              <w:t>.</w:t>
            </w:r>
          </w:p>
          <w:p w14:paraId="1661B604" w14:textId="77777777" w:rsidR="004E2D8F" w:rsidRPr="0000689A" w:rsidRDefault="004E2D8F" w:rsidP="004E2D8F">
            <w:pPr>
              <w:spacing w:after="0" w:line="240" w:lineRule="auto"/>
              <w:jc w:val="center"/>
              <w:rPr>
                <w:rFonts w:ascii="Times New Roman" w:hAnsi="Times New Roman"/>
                <w:b/>
                <w:sz w:val="24"/>
                <w:szCs w:val="24"/>
              </w:rPr>
            </w:pPr>
            <w:r w:rsidRPr="0000689A">
              <w:rPr>
                <w:rFonts w:ascii="Times New Roman" w:hAnsi="Times New Roman"/>
                <w:b/>
                <w:sz w:val="24"/>
                <w:szCs w:val="24"/>
              </w:rPr>
              <w:t xml:space="preserve"> </w:t>
            </w:r>
          </w:p>
          <w:p w14:paraId="3D906935"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изврши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року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______________(</w:t>
            </w:r>
            <w:proofErr w:type="spellStart"/>
            <w:r w:rsidRPr="0000689A">
              <w:rPr>
                <w:rFonts w:ascii="Times New Roman" w:hAnsi="Times New Roman"/>
                <w:sz w:val="24"/>
                <w:szCs w:val="24"/>
              </w:rPr>
              <w:t>биће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преузето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понуде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
          <w:p w14:paraId="6820E11B"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Рок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почиње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тече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захтева</w:t>
            </w:r>
            <w:proofErr w:type="spellEnd"/>
            <w:r>
              <w:rPr>
                <w:rFonts w:ascii="Times New Roman" w:hAnsi="Times New Roman"/>
                <w:sz w:val="24"/>
                <w:szCs w:val="24"/>
                <w:lang w:val="sr-Cyrl-RS"/>
              </w:rPr>
              <w:t xml:space="preserve"> за испоруку</w:t>
            </w:r>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w:t>
            </w:r>
          </w:p>
          <w:p w14:paraId="5068B441" w14:textId="77777777" w:rsidR="004E2D8F" w:rsidRPr="0000689A" w:rsidRDefault="004E2D8F" w:rsidP="004E2D8F">
            <w:pPr>
              <w:spacing w:after="0" w:line="240" w:lineRule="auto"/>
              <w:jc w:val="both"/>
              <w:rPr>
                <w:rFonts w:ascii="Times New Roman" w:hAnsi="Times New Roman"/>
                <w:sz w:val="24"/>
                <w:szCs w:val="24"/>
              </w:rPr>
            </w:pPr>
          </w:p>
          <w:p w14:paraId="0D1A7BF5" w14:textId="77777777"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МЕСТО ИСПОРУКЕ</w:t>
            </w:r>
          </w:p>
          <w:p w14:paraId="4C121150" w14:textId="4F0ED98D" w:rsidR="004E2D8F" w:rsidRPr="0000689A" w:rsidRDefault="004E2D8F" w:rsidP="004E2D8F">
            <w:pPr>
              <w:spacing w:after="0" w:line="240" w:lineRule="auto"/>
              <w:jc w:val="center"/>
              <w:rPr>
                <w:rFonts w:ascii="Times New Roman" w:hAnsi="Times New Roman"/>
                <w:b/>
                <w:sz w:val="24"/>
                <w:szCs w:val="24"/>
              </w:rPr>
            </w:pPr>
            <w:proofErr w:type="spellStart"/>
            <w:r w:rsidRPr="0000689A">
              <w:rPr>
                <w:rFonts w:ascii="Times New Roman" w:hAnsi="Times New Roman"/>
                <w:b/>
                <w:sz w:val="24"/>
                <w:szCs w:val="24"/>
              </w:rPr>
              <w:t>Члан</w:t>
            </w:r>
            <w:proofErr w:type="spellEnd"/>
            <w:r w:rsidRPr="0000689A">
              <w:rPr>
                <w:rFonts w:ascii="Times New Roman" w:hAnsi="Times New Roman"/>
                <w:b/>
                <w:sz w:val="24"/>
                <w:szCs w:val="24"/>
              </w:rPr>
              <w:t xml:space="preserve"> </w:t>
            </w:r>
            <w:r w:rsidR="001D0419">
              <w:rPr>
                <w:rFonts w:ascii="Times New Roman" w:hAnsi="Times New Roman"/>
                <w:b/>
                <w:sz w:val="24"/>
                <w:szCs w:val="24"/>
              </w:rPr>
              <w:t>10</w:t>
            </w:r>
            <w:r w:rsidRPr="0000689A">
              <w:rPr>
                <w:rFonts w:ascii="Times New Roman" w:hAnsi="Times New Roman"/>
                <w:b/>
                <w:sz w:val="24"/>
                <w:szCs w:val="24"/>
              </w:rPr>
              <w:t>.</w:t>
            </w:r>
          </w:p>
          <w:p w14:paraId="6C2F0373" w14:textId="77777777" w:rsidR="004E2D8F" w:rsidRPr="0000689A" w:rsidRDefault="004E2D8F" w:rsidP="004E2D8F">
            <w:pPr>
              <w:spacing w:after="0" w:line="240" w:lineRule="auto"/>
              <w:jc w:val="center"/>
              <w:rPr>
                <w:rFonts w:ascii="Times New Roman" w:hAnsi="Times New Roman"/>
                <w:b/>
                <w:sz w:val="24"/>
                <w:szCs w:val="24"/>
              </w:rPr>
            </w:pPr>
          </w:p>
          <w:p w14:paraId="62A4475D" w14:textId="77777777" w:rsidR="004E2D8F"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Место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испоруке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добара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седиште</w:t>
            </w:r>
            <w:proofErr w:type="spellEnd"/>
            <w:r w:rsidRPr="0000689A">
              <w:rPr>
                <w:rFonts w:ascii="Times New Roman" w:hAnsi="Times New Roman"/>
                <w:sz w:val="24"/>
                <w:szCs w:val="24"/>
              </w:rPr>
              <w:t xml:space="preserve"> </w:t>
            </w:r>
            <w:r>
              <w:rPr>
                <w:rFonts w:ascii="Times New Roman" w:hAnsi="Times New Roman"/>
                <w:sz w:val="24"/>
                <w:szCs w:val="24"/>
                <w:lang w:val="sr-Cyrl-RS"/>
              </w:rPr>
              <w:t>Наручиоца</w:t>
            </w:r>
            <w:r w:rsidRPr="0000689A">
              <w:rPr>
                <w:rFonts w:ascii="Times New Roman" w:hAnsi="Times New Roman"/>
                <w:sz w:val="24"/>
                <w:szCs w:val="24"/>
              </w:rPr>
              <w:t xml:space="preserve">, </w:t>
            </w:r>
            <w:r>
              <w:rPr>
                <w:rFonts w:ascii="Times New Roman" w:hAnsi="Times New Roman"/>
                <w:sz w:val="24"/>
                <w:szCs w:val="24"/>
                <w:lang w:val="sr-Cyrl-RS"/>
              </w:rPr>
              <w:t>Чакорска 6</w:t>
            </w:r>
            <w:r w:rsidRPr="0000689A">
              <w:rPr>
                <w:rFonts w:ascii="Times New Roman" w:hAnsi="Times New Roman"/>
                <w:sz w:val="24"/>
                <w:szCs w:val="24"/>
              </w:rPr>
              <w:t xml:space="preserve">, 11000 </w:t>
            </w:r>
            <w:proofErr w:type="spellStart"/>
            <w:r w:rsidRPr="0000689A">
              <w:rPr>
                <w:rFonts w:ascii="Times New Roman" w:hAnsi="Times New Roman"/>
                <w:sz w:val="24"/>
                <w:szCs w:val="24"/>
              </w:rPr>
              <w:t>Београд</w:t>
            </w:r>
            <w:proofErr w:type="spellEnd"/>
            <w:r w:rsidRPr="0000689A">
              <w:rPr>
                <w:rFonts w:ascii="Times New Roman" w:hAnsi="Times New Roman"/>
                <w:sz w:val="24"/>
                <w:szCs w:val="24"/>
              </w:rPr>
              <w:t>.</w:t>
            </w:r>
          </w:p>
          <w:p w14:paraId="5352ACE6" w14:textId="77777777" w:rsidR="004E2D8F" w:rsidRDefault="004E2D8F" w:rsidP="004E2D8F">
            <w:pPr>
              <w:spacing w:after="0" w:line="240" w:lineRule="auto"/>
              <w:jc w:val="both"/>
              <w:rPr>
                <w:rFonts w:ascii="Times New Roman" w:hAnsi="Times New Roman"/>
                <w:sz w:val="24"/>
                <w:szCs w:val="24"/>
              </w:rPr>
            </w:pPr>
          </w:p>
          <w:p w14:paraId="7731A71D" w14:textId="77777777" w:rsidR="006770C4" w:rsidRPr="006770C4" w:rsidRDefault="006770C4" w:rsidP="006770C4">
            <w:pPr>
              <w:jc w:val="both"/>
              <w:rPr>
                <w:rFonts w:ascii="Times New Roman" w:hAnsi="Times New Roman"/>
                <w:b/>
                <w:bCs/>
                <w:sz w:val="24"/>
                <w:szCs w:val="24"/>
                <w:lang w:val="sr-Cyrl-CS"/>
              </w:rPr>
            </w:pPr>
            <w:r w:rsidRPr="006770C4">
              <w:rPr>
                <w:rFonts w:ascii="Times New Roman" w:hAnsi="Times New Roman"/>
                <w:b/>
                <w:bCs/>
                <w:sz w:val="24"/>
                <w:szCs w:val="24"/>
                <w:lang w:val="sr-Cyrl-CS"/>
              </w:rPr>
              <w:t>ГАРАНЦИЈА</w:t>
            </w:r>
          </w:p>
          <w:p w14:paraId="46E50AC8" w14:textId="7297DB32" w:rsidR="006770C4" w:rsidRPr="006770C4" w:rsidRDefault="006770C4" w:rsidP="006770C4">
            <w:pPr>
              <w:jc w:val="center"/>
              <w:rPr>
                <w:rFonts w:ascii="Times New Roman" w:hAnsi="Times New Roman"/>
                <w:b/>
                <w:bCs/>
                <w:sz w:val="24"/>
                <w:szCs w:val="24"/>
                <w:lang w:val="sr-Cyrl-CS"/>
              </w:rPr>
            </w:pPr>
            <w:r w:rsidRPr="006770C4">
              <w:rPr>
                <w:rFonts w:ascii="Times New Roman" w:hAnsi="Times New Roman"/>
                <w:b/>
                <w:bCs/>
                <w:sz w:val="24"/>
                <w:szCs w:val="24"/>
                <w:lang w:val="sr-Cyrl-CS"/>
              </w:rPr>
              <w:t xml:space="preserve">Члан </w:t>
            </w:r>
            <w:r>
              <w:rPr>
                <w:rFonts w:ascii="Times New Roman" w:hAnsi="Times New Roman"/>
                <w:b/>
                <w:bCs/>
                <w:sz w:val="24"/>
                <w:szCs w:val="24"/>
                <w:lang w:val="sr-Cyrl-CS"/>
              </w:rPr>
              <w:t>1</w:t>
            </w:r>
            <w:r w:rsidR="001D0419">
              <w:rPr>
                <w:rFonts w:ascii="Times New Roman" w:hAnsi="Times New Roman"/>
                <w:b/>
                <w:bCs/>
                <w:sz w:val="24"/>
                <w:szCs w:val="24"/>
              </w:rPr>
              <w:t>1</w:t>
            </w:r>
            <w:r w:rsidRPr="006770C4">
              <w:rPr>
                <w:rFonts w:ascii="Times New Roman" w:hAnsi="Times New Roman"/>
                <w:b/>
                <w:bCs/>
                <w:sz w:val="24"/>
                <w:szCs w:val="24"/>
                <w:lang w:val="sr-Cyrl-CS"/>
              </w:rPr>
              <w:t xml:space="preserve">. </w:t>
            </w:r>
          </w:p>
          <w:p w14:paraId="0C47C6DD" w14:textId="77777777" w:rsidR="006770C4" w:rsidRPr="006770C4" w:rsidRDefault="006770C4" w:rsidP="006770C4">
            <w:pPr>
              <w:spacing w:after="0" w:line="240" w:lineRule="auto"/>
              <w:jc w:val="both"/>
              <w:rPr>
                <w:rFonts w:ascii="Times New Roman" w:hAnsi="Times New Roman"/>
                <w:bCs/>
                <w:sz w:val="24"/>
                <w:szCs w:val="24"/>
                <w:lang w:val="sr-Cyrl-CS"/>
              </w:rPr>
            </w:pPr>
            <w:r w:rsidRPr="006770C4">
              <w:rPr>
                <w:rFonts w:ascii="Times New Roman" w:hAnsi="Times New Roman"/>
                <w:bCs/>
                <w:sz w:val="24"/>
                <w:szCs w:val="24"/>
                <w:lang w:val="sr-Cyrl-CS"/>
              </w:rPr>
              <w:t>Продавац је дужан да гарантује квалитет испоручених добара у складу са важећим прописима и стандардима које се односе на предметна добра.</w:t>
            </w:r>
          </w:p>
          <w:p w14:paraId="47AF6219" w14:textId="77777777" w:rsidR="006770C4" w:rsidRDefault="006770C4" w:rsidP="004E2D8F">
            <w:pPr>
              <w:spacing w:after="0" w:line="240" w:lineRule="auto"/>
              <w:jc w:val="both"/>
              <w:rPr>
                <w:rFonts w:ascii="Times New Roman" w:hAnsi="Times New Roman"/>
                <w:b/>
                <w:sz w:val="24"/>
                <w:szCs w:val="24"/>
              </w:rPr>
            </w:pPr>
          </w:p>
          <w:p w14:paraId="2D6B547C" w14:textId="5DA61639" w:rsidR="004E2D8F" w:rsidRPr="0000689A" w:rsidRDefault="004E2D8F" w:rsidP="004E2D8F">
            <w:pPr>
              <w:spacing w:after="0" w:line="240" w:lineRule="auto"/>
              <w:jc w:val="both"/>
              <w:rPr>
                <w:rFonts w:ascii="Times New Roman" w:hAnsi="Times New Roman"/>
                <w:b/>
                <w:sz w:val="24"/>
                <w:szCs w:val="24"/>
              </w:rPr>
            </w:pPr>
            <w:r w:rsidRPr="0000689A">
              <w:rPr>
                <w:rFonts w:ascii="Times New Roman" w:hAnsi="Times New Roman"/>
                <w:b/>
                <w:sz w:val="24"/>
                <w:szCs w:val="24"/>
              </w:rPr>
              <w:t>ВИША СИЛА</w:t>
            </w:r>
          </w:p>
          <w:p w14:paraId="0994F536" w14:textId="75EB8F2C"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0419">
              <w:rPr>
                <w:rFonts w:ascii="Times New Roman" w:hAnsi="Times New Roman"/>
                <w:b/>
                <w:bCs/>
                <w:sz w:val="24"/>
                <w:szCs w:val="24"/>
              </w:rPr>
              <w:t>2</w:t>
            </w:r>
            <w:r w:rsidRPr="0000689A">
              <w:rPr>
                <w:rFonts w:ascii="Times New Roman" w:hAnsi="Times New Roman"/>
                <w:b/>
                <w:bCs/>
                <w:sz w:val="24"/>
                <w:szCs w:val="24"/>
              </w:rPr>
              <w:t>.</w:t>
            </w:r>
          </w:p>
          <w:p w14:paraId="328FDC21" w14:textId="77777777" w:rsidR="004E2D8F" w:rsidRPr="0000689A" w:rsidRDefault="004E2D8F" w:rsidP="004E2D8F">
            <w:pPr>
              <w:spacing w:after="0" w:line="240" w:lineRule="auto"/>
              <w:jc w:val="both"/>
              <w:rPr>
                <w:rFonts w:ascii="Times New Roman" w:hAnsi="Times New Roman"/>
                <w:bCs/>
                <w:sz w:val="24"/>
                <w:szCs w:val="24"/>
              </w:rPr>
            </w:pPr>
          </w:p>
          <w:p w14:paraId="53FCAAB7"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Уколико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закључења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наступе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доводе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ометања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онемогућавања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дефинисаних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извршења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продужити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време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трајања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силе</w:t>
            </w:r>
            <w:proofErr w:type="spellEnd"/>
            <w:r w:rsidRPr="0000689A">
              <w:rPr>
                <w:rFonts w:ascii="Times New Roman" w:hAnsi="Times New Roman"/>
                <w:bCs/>
                <w:sz w:val="24"/>
                <w:szCs w:val="24"/>
              </w:rPr>
              <w:t xml:space="preserve">. </w:t>
            </w:r>
          </w:p>
          <w:p w14:paraId="1F2E0852"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Виша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подразумева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екстремне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ванредне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догађаје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предвидети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догодили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без</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воље</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утицаја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уговору</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нису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спречени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поплаве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земљотреси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пожари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политичка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збивања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рат</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нереди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већег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обима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штрајкови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императивне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одлуке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власти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забрана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промета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извоза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сл</w:t>
            </w:r>
            <w:proofErr w:type="spellEnd"/>
            <w:r w:rsidRPr="0000689A">
              <w:rPr>
                <w:rFonts w:ascii="Times New Roman" w:hAnsi="Times New Roman"/>
                <w:bCs/>
                <w:sz w:val="24"/>
                <w:szCs w:val="24"/>
              </w:rPr>
              <w:t xml:space="preserve">). </w:t>
            </w:r>
          </w:p>
          <w:p w14:paraId="44020376"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погођена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вишом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силом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одмах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писаној</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форми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настанку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непредвиђених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околности</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доставити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одговарајуће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доказе</w:t>
            </w:r>
            <w:proofErr w:type="spellEnd"/>
            <w:r w:rsidRPr="0000689A">
              <w:rPr>
                <w:rFonts w:ascii="Times New Roman" w:hAnsi="Times New Roman"/>
                <w:bCs/>
                <w:sz w:val="24"/>
                <w:szCs w:val="24"/>
              </w:rPr>
              <w:t xml:space="preserve">. </w:t>
            </w:r>
          </w:p>
          <w:p w14:paraId="1C4B9F42" w14:textId="77777777" w:rsidR="004E2D8F" w:rsidRPr="0000689A" w:rsidRDefault="004E2D8F" w:rsidP="004E2D8F">
            <w:pPr>
              <w:spacing w:after="0" w:line="240" w:lineRule="auto"/>
              <w:jc w:val="both"/>
              <w:rPr>
                <w:rFonts w:ascii="Times New Roman" w:hAnsi="Times New Roman"/>
                <w:b/>
                <w:bCs/>
                <w:sz w:val="24"/>
                <w:szCs w:val="24"/>
              </w:rPr>
            </w:pPr>
          </w:p>
          <w:p w14:paraId="7D8217A4" w14:textId="77777777" w:rsidR="004E2D8F" w:rsidRPr="0000689A" w:rsidRDefault="004E2D8F" w:rsidP="004E2D8F">
            <w:pPr>
              <w:spacing w:after="0" w:line="240" w:lineRule="auto"/>
              <w:jc w:val="both"/>
              <w:rPr>
                <w:rFonts w:ascii="Times New Roman" w:hAnsi="Times New Roman"/>
                <w:b/>
                <w:bCs/>
                <w:sz w:val="24"/>
                <w:szCs w:val="24"/>
              </w:rPr>
            </w:pPr>
            <w:r w:rsidRPr="0000689A">
              <w:rPr>
                <w:rFonts w:ascii="Times New Roman" w:hAnsi="Times New Roman"/>
                <w:b/>
                <w:bCs/>
                <w:sz w:val="24"/>
                <w:szCs w:val="24"/>
              </w:rPr>
              <w:t>ПРОМЕНА ПОДАТАКА</w:t>
            </w:r>
          </w:p>
          <w:p w14:paraId="02D1E0EC" w14:textId="77777777" w:rsidR="004E2D8F" w:rsidRPr="0000689A" w:rsidRDefault="004E2D8F" w:rsidP="004E2D8F">
            <w:pPr>
              <w:spacing w:after="0" w:line="240" w:lineRule="auto"/>
              <w:jc w:val="both"/>
              <w:rPr>
                <w:rFonts w:ascii="Times New Roman" w:hAnsi="Times New Roman"/>
                <w:bCs/>
                <w:sz w:val="24"/>
                <w:szCs w:val="24"/>
              </w:rPr>
            </w:pPr>
          </w:p>
          <w:p w14:paraId="48AE7867" w14:textId="08C72815"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0419">
              <w:rPr>
                <w:rFonts w:ascii="Times New Roman" w:hAnsi="Times New Roman"/>
                <w:b/>
                <w:bCs/>
                <w:sz w:val="24"/>
                <w:szCs w:val="24"/>
              </w:rPr>
              <w:t>3</w:t>
            </w:r>
            <w:r w:rsidRPr="0000689A">
              <w:rPr>
                <w:rFonts w:ascii="Times New Roman" w:hAnsi="Times New Roman"/>
                <w:b/>
                <w:bCs/>
                <w:sz w:val="24"/>
                <w:szCs w:val="24"/>
              </w:rPr>
              <w:t>.</w:t>
            </w:r>
          </w:p>
          <w:p w14:paraId="684DE9E0" w14:textId="77777777" w:rsidR="004E2D8F" w:rsidRPr="0000689A" w:rsidRDefault="004E2D8F" w:rsidP="004E2D8F">
            <w:pPr>
              <w:spacing w:after="0" w:line="240" w:lineRule="auto"/>
              <w:jc w:val="both"/>
              <w:rPr>
                <w:rFonts w:ascii="Times New Roman" w:hAnsi="Times New Roman"/>
                <w:sz w:val="24"/>
                <w:szCs w:val="24"/>
              </w:rPr>
            </w:pPr>
          </w:p>
          <w:p w14:paraId="10121AC8"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Продавац</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дужан</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складу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члана</w:t>
            </w:r>
            <w:proofErr w:type="spellEnd"/>
            <w:r w:rsidRPr="0000689A">
              <w:rPr>
                <w:rFonts w:ascii="Times New Roman" w:hAnsi="Times New Roman"/>
                <w:sz w:val="24"/>
                <w:szCs w:val="24"/>
              </w:rPr>
              <w:t xml:space="preserve"> 77.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јавним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набавкама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Службени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гласник</w:t>
            </w:r>
            <w:proofErr w:type="spellEnd"/>
            <w:r w:rsidRPr="0000689A">
              <w:rPr>
                <w:rFonts w:ascii="Times New Roman" w:hAnsi="Times New Roman"/>
                <w:sz w:val="24"/>
                <w:szCs w:val="24"/>
              </w:rPr>
              <w:t xml:space="preserve"> РС“ </w:t>
            </w:r>
            <w:proofErr w:type="spellStart"/>
            <w:r w:rsidRPr="0000689A">
              <w:rPr>
                <w:rFonts w:ascii="Times New Roman" w:hAnsi="Times New Roman"/>
                <w:sz w:val="24"/>
                <w:szCs w:val="24"/>
              </w:rPr>
              <w:t>бр</w:t>
            </w:r>
            <w:proofErr w:type="spellEnd"/>
            <w:r w:rsidRPr="0000689A">
              <w:rPr>
                <w:rFonts w:ascii="Times New Roman" w:hAnsi="Times New Roman"/>
                <w:sz w:val="24"/>
                <w:szCs w:val="24"/>
              </w:rPr>
              <w:t xml:space="preserve">. 124/12, 14/15 и 68/15), </w:t>
            </w:r>
            <w:proofErr w:type="spellStart"/>
            <w:r w:rsidRPr="0000689A">
              <w:rPr>
                <w:rFonts w:ascii="Times New Roman" w:hAnsi="Times New Roman"/>
                <w:sz w:val="24"/>
                <w:szCs w:val="24"/>
              </w:rPr>
              <w:t>без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одлагања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писмено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обавестити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Наручиоца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било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промени</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вези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испуњеношћу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услова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поступка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јавне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набавке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наступи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током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важења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документује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прописани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начин</w:t>
            </w:r>
            <w:proofErr w:type="spellEnd"/>
            <w:r w:rsidRPr="0000689A">
              <w:rPr>
                <w:rFonts w:ascii="Times New Roman" w:hAnsi="Times New Roman"/>
                <w:sz w:val="24"/>
                <w:szCs w:val="24"/>
              </w:rPr>
              <w:t>.</w:t>
            </w:r>
          </w:p>
          <w:p w14:paraId="03778FAE" w14:textId="77777777" w:rsidR="00BD7C39" w:rsidRDefault="00BD7C39" w:rsidP="004E2D8F">
            <w:pPr>
              <w:jc w:val="both"/>
              <w:rPr>
                <w:b/>
                <w:bCs/>
                <w:lang w:val="sr-Cyrl-CS"/>
              </w:rPr>
            </w:pPr>
          </w:p>
          <w:p w14:paraId="32CD35A4" w14:textId="7584D1F5" w:rsidR="004E2D8F" w:rsidRPr="004E2D8F" w:rsidRDefault="004E2D8F" w:rsidP="004E2D8F">
            <w:pPr>
              <w:jc w:val="both"/>
              <w:rPr>
                <w:rFonts w:ascii="Times New Roman" w:hAnsi="Times New Roman"/>
                <w:b/>
                <w:bCs/>
                <w:sz w:val="24"/>
                <w:szCs w:val="24"/>
                <w:lang w:val="sr-Cyrl-CS"/>
              </w:rPr>
            </w:pPr>
            <w:r w:rsidRPr="004E2D8F">
              <w:rPr>
                <w:rFonts w:ascii="Times New Roman" w:hAnsi="Times New Roman"/>
                <w:b/>
                <w:bCs/>
                <w:sz w:val="24"/>
                <w:szCs w:val="24"/>
                <w:lang w:val="sr-Cyrl-CS"/>
              </w:rPr>
              <w:t>ИЗМЕНЕ ТОКОМ ТРАЈАЊА УГОВОРА</w:t>
            </w:r>
          </w:p>
          <w:p w14:paraId="058FB145" w14:textId="10002E33" w:rsidR="004E2D8F" w:rsidRPr="004E2D8F" w:rsidRDefault="004E2D8F" w:rsidP="004E2D8F">
            <w:pPr>
              <w:jc w:val="center"/>
              <w:rPr>
                <w:rFonts w:ascii="Times New Roman" w:hAnsi="Times New Roman"/>
                <w:b/>
                <w:bCs/>
                <w:sz w:val="24"/>
                <w:szCs w:val="24"/>
                <w:lang w:val="sr-Cyrl-CS"/>
              </w:rPr>
            </w:pPr>
            <w:r w:rsidRPr="004E2D8F">
              <w:rPr>
                <w:rFonts w:ascii="Times New Roman" w:hAnsi="Times New Roman"/>
                <w:b/>
                <w:bCs/>
                <w:sz w:val="24"/>
                <w:szCs w:val="24"/>
                <w:lang w:val="sr-Cyrl-CS"/>
              </w:rPr>
              <w:t>Члан 1</w:t>
            </w:r>
            <w:r w:rsidR="001D0419">
              <w:rPr>
                <w:rFonts w:ascii="Times New Roman" w:hAnsi="Times New Roman"/>
                <w:b/>
                <w:bCs/>
                <w:sz w:val="24"/>
                <w:szCs w:val="24"/>
              </w:rPr>
              <w:t>4</w:t>
            </w:r>
            <w:r w:rsidRPr="004E2D8F">
              <w:rPr>
                <w:rFonts w:ascii="Times New Roman" w:hAnsi="Times New Roman"/>
                <w:b/>
                <w:bCs/>
                <w:sz w:val="24"/>
                <w:szCs w:val="24"/>
                <w:lang w:val="sr-Cyrl-CS"/>
              </w:rPr>
              <w:t>.</w:t>
            </w:r>
          </w:p>
          <w:p w14:paraId="74904BA0" w14:textId="77777777" w:rsidR="004E2D8F" w:rsidRPr="004E2D8F" w:rsidRDefault="004E2D8F" w:rsidP="004E2D8F">
            <w:pPr>
              <w:spacing w:after="0" w:line="240" w:lineRule="auto"/>
              <w:jc w:val="both"/>
              <w:rPr>
                <w:rFonts w:ascii="Times New Roman" w:hAnsi="Times New Roman"/>
                <w:bCs/>
                <w:sz w:val="24"/>
                <w:szCs w:val="24"/>
                <w:lang w:val="sr-Cyrl-CS"/>
              </w:rPr>
            </w:pPr>
            <w:r w:rsidRPr="004E2D8F">
              <w:rPr>
                <w:rFonts w:ascii="Times New Roman" w:hAnsi="Times New Roman"/>
                <w:bCs/>
                <w:sz w:val="24"/>
                <w:szCs w:val="24"/>
                <w:lang w:val="sr-Cyrl-C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5EB235BB" w14:textId="77777777" w:rsidR="004E2D8F" w:rsidRPr="0000689A" w:rsidRDefault="004E2D8F" w:rsidP="004E2D8F">
            <w:pPr>
              <w:spacing w:after="0" w:line="240" w:lineRule="auto"/>
              <w:jc w:val="both"/>
              <w:rPr>
                <w:rFonts w:ascii="Times New Roman" w:hAnsi="Times New Roman"/>
                <w:sz w:val="24"/>
                <w:szCs w:val="24"/>
              </w:rPr>
            </w:pPr>
          </w:p>
          <w:p w14:paraId="580D4BBC" w14:textId="77777777" w:rsidR="006770C4" w:rsidRDefault="006770C4" w:rsidP="004E2D8F">
            <w:pPr>
              <w:spacing w:after="0" w:line="240" w:lineRule="auto"/>
              <w:rPr>
                <w:rFonts w:ascii="Times New Roman" w:hAnsi="Times New Roman"/>
                <w:b/>
                <w:bCs/>
                <w:sz w:val="24"/>
                <w:szCs w:val="24"/>
              </w:rPr>
            </w:pPr>
          </w:p>
          <w:p w14:paraId="009198F3" w14:textId="1CD5FB10" w:rsidR="004E2D8F" w:rsidRPr="0000689A" w:rsidRDefault="004E2D8F" w:rsidP="004E2D8F">
            <w:pPr>
              <w:spacing w:after="0" w:line="240" w:lineRule="auto"/>
              <w:rPr>
                <w:rFonts w:ascii="Times New Roman" w:hAnsi="Times New Roman"/>
                <w:b/>
                <w:bCs/>
                <w:sz w:val="24"/>
                <w:szCs w:val="24"/>
              </w:rPr>
            </w:pPr>
            <w:r w:rsidRPr="0000689A">
              <w:rPr>
                <w:rFonts w:ascii="Times New Roman" w:hAnsi="Times New Roman"/>
                <w:b/>
                <w:bCs/>
                <w:sz w:val="24"/>
                <w:szCs w:val="24"/>
              </w:rPr>
              <w:lastRenderedPageBreak/>
              <w:t>ЗАШТИТА ПОДАТАКА НАРУЧИОЦА</w:t>
            </w:r>
          </w:p>
          <w:p w14:paraId="6CA55A8C" w14:textId="77777777" w:rsidR="004E2D8F" w:rsidRPr="0000689A" w:rsidRDefault="004E2D8F" w:rsidP="004E2D8F">
            <w:pPr>
              <w:spacing w:after="0" w:line="240" w:lineRule="auto"/>
              <w:rPr>
                <w:rFonts w:ascii="Times New Roman" w:hAnsi="Times New Roman"/>
                <w:b/>
                <w:bCs/>
                <w:sz w:val="24"/>
                <w:szCs w:val="24"/>
              </w:rPr>
            </w:pPr>
          </w:p>
          <w:p w14:paraId="1E8F9683" w14:textId="1A205F69"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0419">
              <w:rPr>
                <w:rFonts w:ascii="Times New Roman" w:hAnsi="Times New Roman"/>
                <w:b/>
                <w:bCs/>
                <w:sz w:val="24"/>
                <w:szCs w:val="24"/>
              </w:rPr>
              <w:t>5</w:t>
            </w:r>
            <w:r w:rsidRPr="0000689A">
              <w:rPr>
                <w:rFonts w:ascii="Times New Roman" w:hAnsi="Times New Roman"/>
                <w:b/>
                <w:bCs/>
                <w:sz w:val="24"/>
                <w:szCs w:val="24"/>
              </w:rPr>
              <w:t xml:space="preserve">. </w:t>
            </w:r>
          </w:p>
          <w:p w14:paraId="058DE2F4" w14:textId="77777777" w:rsidR="004E2D8F" w:rsidRPr="0000689A" w:rsidRDefault="004E2D8F" w:rsidP="004E2D8F">
            <w:pPr>
              <w:spacing w:after="0" w:line="240" w:lineRule="auto"/>
              <w:jc w:val="center"/>
              <w:rPr>
                <w:rFonts w:ascii="Times New Roman" w:hAnsi="Times New Roman"/>
                <w:b/>
                <w:bCs/>
                <w:sz w:val="24"/>
                <w:szCs w:val="24"/>
              </w:rPr>
            </w:pPr>
          </w:p>
          <w:p w14:paraId="2F48696F"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Продавац</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дужан</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приликом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реализације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чува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поверљиве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информације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неовлашћеног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коришћења</w:t>
            </w:r>
            <w:proofErr w:type="spellEnd"/>
            <w:r w:rsidRPr="0000689A">
              <w:rPr>
                <w:rFonts w:ascii="Times New Roman" w:hAnsi="Times New Roman"/>
                <w:bCs/>
                <w:sz w:val="24"/>
                <w:szCs w:val="24"/>
              </w:rPr>
              <w:t xml:space="preserve"> и </w:t>
            </w:r>
            <w:proofErr w:type="spellStart"/>
            <w:r w:rsidRPr="0000689A">
              <w:rPr>
                <w:rFonts w:ascii="Times New Roman" w:hAnsi="Times New Roman"/>
                <w:bCs/>
                <w:sz w:val="24"/>
                <w:szCs w:val="24"/>
              </w:rPr>
              <w:t>откривања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пословну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тајну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који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бити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злоупотребљени</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безбедносном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смислу</w:t>
            </w:r>
            <w:proofErr w:type="spellEnd"/>
            <w:r w:rsidRPr="0000689A">
              <w:rPr>
                <w:rFonts w:ascii="Times New Roman" w:hAnsi="Times New Roman"/>
                <w:bCs/>
                <w:sz w:val="24"/>
                <w:szCs w:val="24"/>
              </w:rPr>
              <w:t xml:space="preserve">. </w:t>
            </w:r>
          </w:p>
          <w:p w14:paraId="0801830C" w14:textId="77777777" w:rsidR="004E2D8F" w:rsidRPr="0000689A" w:rsidRDefault="004E2D8F" w:rsidP="004E2D8F">
            <w:pPr>
              <w:spacing w:after="0" w:line="240" w:lineRule="auto"/>
              <w:rPr>
                <w:rFonts w:ascii="Times New Roman" w:hAnsi="Times New Roman"/>
                <w:bCs/>
                <w:sz w:val="24"/>
                <w:szCs w:val="24"/>
              </w:rPr>
            </w:pPr>
          </w:p>
          <w:p w14:paraId="63E63FE8" w14:textId="77777777" w:rsidR="004E2D8F" w:rsidRPr="0000689A" w:rsidRDefault="004E2D8F" w:rsidP="004E2D8F">
            <w:pPr>
              <w:spacing w:after="0" w:line="240" w:lineRule="auto"/>
              <w:rPr>
                <w:rFonts w:ascii="Times New Roman" w:hAnsi="Times New Roman"/>
                <w:b/>
                <w:bCs/>
                <w:sz w:val="24"/>
                <w:szCs w:val="24"/>
              </w:rPr>
            </w:pPr>
            <w:r w:rsidRPr="0000689A">
              <w:rPr>
                <w:rFonts w:ascii="Times New Roman" w:hAnsi="Times New Roman"/>
                <w:b/>
                <w:bCs/>
                <w:sz w:val="24"/>
                <w:szCs w:val="24"/>
              </w:rPr>
              <w:t>ПРЕЛАЗНЕ И ЗАВРШНЕ ОДРЕДБЕ</w:t>
            </w:r>
          </w:p>
          <w:p w14:paraId="132E95A7" w14:textId="77777777" w:rsidR="004E2D8F" w:rsidRPr="0000689A" w:rsidRDefault="004E2D8F" w:rsidP="004E2D8F">
            <w:pPr>
              <w:spacing w:after="0" w:line="240" w:lineRule="auto"/>
              <w:rPr>
                <w:rFonts w:ascii="Times New Roman" w:hAnsi="Times New Roman"/>
                <w:b/>
                <w:bCs/>
                <w:sz w:val="24"/>
                <w:szCs w:val="24"/>
              </w:rPr>
            </w:pPr>
          </w:p>
          <w:p w14:paraId="7D2FF07F" w14:textId="7B6BC24C"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1</w:t>
            </w:r>
            <w:r w:rsidR="001D0419">
              <w:rPr>
                <w:rFonts w:ascii="Times New Roman" w:hAnsi="Times New Roman"/>
                <w:b/>
                <w:bCs/>
                <w:sz w:val="24"/>
                <w:szCs w:val="24"/>
              </w:rPr>
              <w:t>6</w:t>
            </w:r>
            <w:r w:rsidRPr="0000689A">
              <w:rPr>
                <w:rFonts w:ascii="Times New Roman" w:hAnsi="Times New Roman"/>
                <w:b/>
                <w:bCs/>
                <w:sz w:val="24"/>
                <w:szCs w:val="24"/>
              </w:rPr>
              <w:t>.</w:t>
            </w:r>
          </w:p>
          <w:p w14:paraId="332A2742" w14:textId="77777777" w:rsidR="004E2D8F" w:rsidRPr="0000689A" w:rsidRDefault="004E2D8F" w:rsidP="004E2D8F">
            <w:pPr>
              <w:spacing w:after="0" w:line="240" w:lineRule="auto"/>
              <w:jc w:val="center"/>
              <w:rPr>
                <w:rFonts w:ascii="Times New Roman" w:hAnsi="Times New Roman"/>
                <w:b/>
                <w:bCs/>
                <w:sz w:val="24"/>
                <w:szCs w:val="24"/>
              </w:rPr>
            </w:pPr>
          </w:p>
          <w:p w14:paraId="7330D0D6"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За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што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није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регулисано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примењиваће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одредбе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Закона</w:t>
            </w:r>
            <w:proofErr w:type="spellEnd"/>
            <w:r w:rsidRPr="0000689A">
              <w:rPr>
                <w:rFonts w:ascii="Times New Roman" w:hAnsi="Times New Roman"/>
                <w:sz w:val="24"/>
                <w:szCs w:val="24"/>
              </w:rPr>
              <w:t xml:space="preserve"> о </w:t>
            </w:r>
            <w:proofErr w:type="spellStart"/>
            <w:r w:rsidRPr="0000689A">
              <w:rPr>
                <w:rFonts w:ascii="Times New Roman" w:hAnsi="Times New Roman"/>
                <w:sz w:val="24"/>
                <w:szCs w:val="24"/>
              </w:rPr>
              <w:t>облигационим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односима</w:t>
            </w:r>
            <w:proofErr w:type="spellEnd"/>
            <w:r w:rsidRPr="0000689A">
              <w:rPr>
                <w:rFonts w:ascii="Times New Roman" w:hAnsi="Times New Roman"/>
                <w:sz w:val="24"/>
                <w:szCs w:val="24"/>
              </w:rPr>
              <w:t>.</w:t>
            </w:r>
          </w:p>
          <w:p w14:paraId="5408491C" w14:textId="77777777" w:rsidR="004E2D8F" w:rsidRPr="0000689A" w:rsidRDefault="004E2D8F" w:rsidP="004E2D8F">
            <w:pPr>
              <w:spacing w:after="0" w:line="240" w:lineRule="auto"/>
              <w:jc w:val="both"/>
              <w:rPr>
                <w:rFonts w:ascii="Times New Roman" w:hAnsi="Times New Roman"/>
                <w:sz w:val="24"/>
                <w:szCs w:val="24"/>
              </w:rPr>
            </w:pPr>
          </w:p>
          <w:p w14:paraId="5CE98E89" w14:textId="42AC879F" w:rsidR="004E2D8F" w:rsidRPr="0000689A" w:rsidRDefault="004E2D8F" w:rsidP="004E2D8F">
            <w:pPr>
              <w:spacing w:after="0" w:line="240" w:lineRule="auto"/>
              <w:jc w:val="center"/>
              <w:rPr>
                <w:rFonts w:ascii="Times New Roman" w:hAnsi="Times New Roman"/>
                <w:b/>
                <w:bCs/>
                <w:sz w:val="24"/>
                <w:szCs w:val="24"/>
              </w:rPr>
            </w:pPr>
            <w:r w:rsidRPr="0000689A">
              <w:rPr>
                <w:rFonts w:ascii="Times New Roman" w:hAnsi="Times New Roman"/>
                <w:b/>
                <w:bCs/>
                <w:sz w:val="24"/>
                <w:szCs w:val="24"/>
                <w:lang w:val="sr-Latn-CS"/>
              </w:rPr>
              <w:t xml:space="preserve">Члан </w:t>
            </w:r>
            <w:r w:rsidRPr="0000689A">
              <w:rPr>
                <w:rFonts w:ascii="Times New Roman" w:hAnsi="Times New Roman"/>
                <w:b/>
                <w:bCs/>
                <w:sz w:val="24"/>
                <w:szCs w:val="24"/>
              </w:rPr>
              <w:t>1</w:t>
            </w:r>
            <w:r w:rsidR="001D0419">
              <w:rPr>
                <w:rFonts w:ascii="Times New Roman" w:hAnsi="Times New Roman"/>
                <w:b/>
                <w:bCs/>
                <w:sz w:val="24"/>
                <w:szCs w:val="24"/>
              </w:rPr>
              <w:t>7</w:t>
            </w:r>
            <w:r w:rsidRPr="0000689A">
              <w:rPr>
                <w:rFonts w:ascii="Times New Roman" w:hAnsi="Times New Roman"/>
                <w:b/>
                <w:bCs/>
                <w:sz w:val="24"/>
                <w:szCs w:val="24"/>
                <w:lang w:val="sr-Latn-CS"/>
              </w:rPr>
              <w:t>.</w:t>
            </w:r>
          </w:p>
          <w:p w14:paraId="070E1609" w14:textId="77777777" w:rsidR="004E2D8F" w:rsidRPr="0000689A" w:rsidRDefault="004E2D8F" w:rsidP="004E2D8F">
            <w:pPr>
              <w:spacing w:after="0" w:line="240" w:lineRule="auto"/>
              <w:rPr>
                <w:rFonts w:ascii="Times New Roman" w:hAnsi="Times New Roman"/>
                <w:b/>
                <w:bCs/>
                <w:sz w:val="24"/>
                <w:szCs w:val="24"/>
              </w:rPr>
            </w:pPr>
          </w:p>
          <w:p w14:paraId="426FF8D6"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Измене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допуне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могу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вршити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само</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писменој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форми</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уз</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обострану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сагласност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w:t>
            </w:r>
          </w:p>
          <w:p w14:paraId="5CAA11F7" w14:textId="77777777" w:rsidR="004E2D8F" w:rsidRPr="0000689A" w:rsidRDefault="004E2D8F" w:rsidP="004E2D8F">
            <w:pPr>
              <w:spacing w:after="0" w:line="240" w:lineRule="auto"/>
              <w:jc w:val="both"/>
              <w:rPr>
                <w:rFonts w:ascii="Times New Roman" w:hAnsi="Times New Roman"/>
                <w:sz w:val="24"/>
                <w:szCs w:val="24"/>
              </w:rPr>
            </w:pPr>
          </w:p>
          <w:p w14:paraId="038023F9" w14:textId="5B0C4034"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1066">
              <w:rPr>
                <w:rFonts w:ascii="Times New Roman" w:hAnsi="Times New Roman"/>
                <w:b/>
                <w:bCs/>
                <w:sz w:val="24"/>
                <w:szCs w:val="24"/>
                <w:lang w:val="sr-Cyrl-RS"/>
              </w:rPr>
              <w:t>1</w:t>
            </w:r>
            <w:r w:rsidR="001D0419">
              <w:rPr>
                <w:rFonts w:ascii="Times New Roman" w:hAnsi="Times New Roman"/>
                <w:b/>
                <w:bCs/>
                <w:sz w:val="24"/>
                <w:szCs w:val="24"/>
              </w:rPr>
              <w:t>8</w:t>
            </w:r>
            <w:r w:rsidRPr="0000689A">
              <w:rPr>
                <w:rFonts w:ascii="Times New Roman" w:hAnsi="Times New Roman"/>
                <w:b/>
                <w:bCs/>
                <w:sz w:val="24"/>
                <w:szCs w:val="24"/>
              </w:rPr>
              <w:t>.</w:t>
            </w:r>
          </w:p>
          <w:p w14:paraId="65F0C8DE" w14:textId="77777777" w:rsidR="004E2D8F" w:rsidRPr="0000689A" w:rsidRDefault="004E2D8F" w:rsidP="004E2D8F">
            <w:pPr>
              <w:spacing w:after="0" w:line="240" w:lineRule="auto"/>
              <w:jc w:val="both"/>
              <w:rPr>
                <w:rFonts w:ascii="Times New Roman" w:hAnsi="Times New Roman"/>
                <w:sz w:val="24"/>
                <w:szCs w:val="24"/>
              </w:rPr>
            </w:pPr>
          </w:p>
          <w:p w14:paraId="6156DC71" w14:textId="2C5C7A45"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ступа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снагу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даном</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потписивања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овлашћених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лица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обе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стране</w:t>
            </w:r>
            <w:proofErr w:type="spellEnd"/>
            <w:r w:rsidRPr="0000689A">
              <w:rPr>
                <w:rFonts w:ascii="Times New Roman" w:hAnsi="Times New Roman"/>
                <w:sz w:val="24"/>
                <w:szCs w:val="24"/>
              </w:rPr>
              <w:t xml:space="preserve"> и </w:t>
            </w:r>
            <w:proofErr w:type="spellStart"/>
            <w:r w:rsidRPr="0000689A">
              <w:rPr>
                <w:rFonts w:ascii="Times New Roman" w:hAnsi="Times New Roman"/>
                <w:sz w:val="24"/>
                <w:szCs w:val="24"/>
              </w:rPr>
              <w:t>траје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годину</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закључења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односно</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док</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не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потроше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средства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одређена</w:t>
            </w:r>
            <w:proofErr w:type="spellEnd"/>
            <w:r w:rsidRPr="0000689A">
              <w:rPr>
                <w:rFonts w:ascii="Times New Roman" w:hAnsi="Times New Roman"/>
                <w:sz w:val="24"/>
                <w:szCs w:val="24"/>
              </w:rPr>
              <w:t xml:space="preserve"> у </w:t>
            </w:r>
            <w:proofErr w:type="spellStart"/>
            <w:r w:rsidRPr="0000689A">
              <w:rPr>
                <w:rFonts w:ascii="Times New Roman" w:hAnsi="Times New Roman"/>
                <w:sz w:val="24"/>
                <w:szCs w:val="24"/>
              </w:rPr>
              <w:t>члану</w:t>
            </w:r>
            <w:proofErr w:type="spellEnd"/>
            <w:r w:rsidRPr="0000689A">
              <w:rPr>
                <w:rFonts w:ascii="Times New Roman" w:hAnsi="Times New Roman"/>
                <w:sz w:val="24"/>
                <w:szCs w:val="24"/>
              </w:rPr>
              <w:t xml:space="preserve"> </w:t>
            </w:r>
            <w:r w:rsidR="001D1066">
              <w:rPr>
                <w:rFonts w:ascii="Times New Roman" w:hAnsi="Times New Roman"/>
                <w:sz w:val="24"/>
                <w:szCs w:val="24"/>
                <w:lang w:val="sr-Cyrl-RS"/>
              </w:rPr>
              <w:t>3</w:t>
            </w:r>
            <w:r w:rsidRPr="0000689A">
              <w:rPr>
                <w:rFonts w:ascii="Times New Roman" w:hAnsi="Times New Roman"/>
                <w:sz w:val="24"/>
                <w:szCs w:val="24"/>
              </w:rPr>
              <w:t xml:space="preserve">. </w:t>
            </w:r>
            <w:proofErr w:type="spellStart"/>
            <w:r w:rsidRPr="0000689A">
              <w:rPr>
                <w:rFonts w:ascii="Times New Roman" w:hAnsi="Times New Roman"/>
                <w:sz w:val="24"/>
                <w:szCs w:val="24"/>
              </w:rPr>
              <w:t>овог</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уговора</w:t>
            </w:r>
            <w:proofErr w:type="spellEnd"/>
            <w:r w:rsidRPr="0000689A">
              <w:rPr>
                <w:rFonts w:ascii="Times New Roman" w:hAnsi="Times New Roman"/>
                <w:sz w:val="24"/>
                <w:szCs w:val="24"/>
              </w:rPr>
              <w:t>.</w:t>
            </w:r>
          </w:p>
          <w:p w14:paraId="5C53B530" w14:textId="77777777" w:rsidR="004E2D8F" w:rsidRPr="0000689A" w:rsidRDefault="004E2D8F" w:rsidP="004E2D8F">
            <w:pPr>
              <w:spacing w:after="0" w:line="240" w:lineRule="auto"/>
              <w:jc w:val="both"/>
              <w:rPr>
                <w:rFonts w:ascii="Times New Roman" w:hAnsi="Times New Roman"/>
                <w:b/>
                <w:bCs/>
                <w:sz w:val="24"/>
                <w:szCs w:val="24"/>
              </w:rPr>
            </w:pPr>
            <w:proofErr w:type="spellStart"/>
            <w:r w:rsidRPr="0000689A">
              <w:rPr>
                <w:rFonts w:ascii="Times New Roman" w:hAnsi="Times New Roman"/>
                <w:bCs/>
                <w:sz w:val="24"/>
                <w:szCs w:val="24"/>
              </w:rPr>
              <w:t>Свака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уговорних</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може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једнострано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случају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када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испуњава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или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неблаговремено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испуња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своје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преузете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обавезе</w:t>
            </w:r>
            <w:proofErr w:type="spellEnd"/>
            <w:r w:rsidRPr="0000689A">
              <w:rPr>
                <w:rFonts w:ascii="Times New Roman" w:hAnsi="Times New Roman"/>
                <w:bCs/>
                <w:sz w:val="24"/>
                <w:szCs w:val="24"/>
              </w:rPr>
              <w:t>.</w:t>
            </w:r>
          </w:p>
          <w:p w14:paraId="125ADFFC" w14:textId="77777777" w:rsidR="004E2D8F" w:rsidRPr="0000689A" w:rsidRDefault="004E2D8F" w:rsidP="004E2D8F">
            <w:pPr>
              <w:spacing w:after="0" w:line="240" w:lineRule="auto"/>
              <w:jc w:val="both"/>
              <w:rPr>
                <w:rFonts w:ascii="Times New Roman" w:hAnsi="Times New Roman"/>
                <w:bCs/>
                <w:sz w:val="24"/>
                <w:szCs w:val="24"/>
              </w:rPr>
            </w:pPr>
            <w:r w:rsidRPr="0000689A">
              <w:rPr>
                <w:rFonts w:ascii="Times New Roman" w:hAnsi="Times New Roman"/>
                <w:bCs/>
                <w:sz w:val="24"/>
                <w:szCs w:val="24"/>
              </w:rPr>
              <w:t xml:space="preserve">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је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дужна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путем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обавестити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другу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страну</w:t>
            </w:r>
            <w:proofErr w:type="spellEnd"/>
            <w:r w:rsidRPr="0000689A">
              <w:rPr>
                <w:rFonts w:ascii="Times New Roman" w:hAnsi="Times New Roman"/>
                <w:bCs/>
                <w:sz w:val="24"/>
                <w:szCs w:val="24"/>
              </w:rPr>
              <w:t>.</w:t>
            </w:r>
          </w:p>
          <w:p w14:paraId="434F8F74"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Уговор</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сматрати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раскинутим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по</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протеку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рока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15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од</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дана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пријема</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писменог</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обавештења</w:t>
            </w:r>
            <w:proofErr w:type="spellEnd"/>
            <w:r w:rsidRPr="0000689A">
              <w:rPr>
                <w:rFonts w:ascii="Times New Roman" w:hAnsi="Times New Roman"/>
                <w:bCs/>
                <w:sz w:val="24"/>
                <w:szCs w:val="24"/>
              </w:rPr>
              <w:t xml:space="preserve"> о </w:t>
            </w:r>
            <w:proofErr w:type="spellStart"/>
            <w:r w:rsidRPr="0000689A">
              <w:rPr>
                <w:rFonts w:ascii="Times New Roman" w:hAnsi="Times New Roman"/>
                <w:bCs/>
                <w:sz w:val="24"/>
                <w:szCs w:val="24"/>
              </w:rPr>
              <w:t>раскиду</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Уговора</w:t>
            </w:r>
            <w:proofErr w:type="spellEnd"/>
            <w:r w:rsidRPr="0000689A">
              <w:rPr>
                <w:rFonts w:ascii="Times New Roman" w:hAnsi="Times New Roman"/>
                <w:bCs/>
                <w:sz w:val="24"/>
                <w:szCs w:val="24"/>
              </w:rPr>
              <w:t>.</w:t>
            </w:r>
          </w:p>
          <w:p w14:paraId="5E3F24DD" w14:textId="77777777" w:rsidR="004E2D8F" w:rsidRPr="0000689A" w:rsidRDefault="004E2D8F" w:rsidP="004E2D8F">
            <w:pPr>
              <w:spacing w:after="0" w:line="240" w:lineRule="auto"/>
              <w:rPr>
                <w:rFonts w:ascii="Times New Roman" w:hAnsi="Times New Roman"/>
                <w:bCs/>
                <w:sz w:val="24"/>
                <w:szCs w:val="24"/>
              </w:rPr>
            </w:pPr>
          </w:p>
          <w:p w14:paraId="37761651" w14:textId="389E677D"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w:t>
            </w:r>
            <w:r w:rsidR="001D0419">
              <w:rPr>
                <w:rFonts w:ascii="Times New Roman" w:hAnsi="Times New Roman"/>
                <w:b/>
                <w:bCs/>
                <w:sz w:val="24"/>
                <w:szCs w:val="24"/>
              </w:rPr>
              <w:t>19</w:t>
            </w:r>
            <w:r w:rsidRPr="0000689A">
              <w:rPr>
                <w:rFonts w:ascii="Times New Roman" w:hAnsi="Times New Roman"/>
                <w:b/>
                <w:bCs/>
                <w:sz w:val="24"/>
                <w:szCs w:val="24"/>
              </w:rPr>
              <w:t>.</w:t>
            </w:r>
          </w:p>
          <w:p w14:paraId="4842E7B5" w14:textId="77777777" w:rsidR="004E2D8F" w:rsidRPr="0000689A" w:rsidRDefault="004E2D8F" w:rsidP="004E2D8F">
            <w:pPr>
              <w:spacing w:after="0" w:line="240" w:lineRule="auto"/>
              <w:jc w:val="center"/>
              <w:rPr>
                <w:rFonts w:ascii="Times New Roman" w:hAnsi="Times New Roman"/>
                <w:b/>
                <w:bCs/>
                <w:sz w:val="24"/>
                <w:szCs w:val="24"/>
              </w:rPr>
            </w:pPr>
          </w:p>
          <w:p w14:paraId="49BFF321" w14:textId="77777777" w:rsidR="004E2D8F" w:rsidRPr="0000689A" w:rsidRDefault="004E2D8F" w:rsidP="004E2D8F">
            <w:pPr>
              <w:spacing w:after="0" w:line="240" w:lineRule="auto"/>
              <w:jc w:val="both"/>
              <w:rPr>
                <w:rFonts w:ascii="Times New Roman" w:hAnsi="Times New Roman"/>
                <w:bCs/>
                <w:sz w:val="24"/>
                <w:szCs w:val="24"/>
              </w:rPr>
            </w:pPr>
            <w:proofErr w:type="spellStart"/>
            <w:r w:rsidRPr="0000689A">
              <w:rPr>
                <w:rFonts w:ascii="Times New Roman" w:hAnsi="Times New Roman"/>
                <w:bCs/>
                <w:sz w:val="24"/>
                <w:szCs w:val="24"/>
              </w:rPr>
              <w:t>Све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евентуалне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уговорне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стране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споразумно</w:t>
            </w:r>
            <w:proofErr w:type="spellEnd"/>
            <w:r w:rsidRPr="0000689A">
              <w:rPr>
                <w:rFonts w:ascii="Times New Roman" w:hAnsi="Times New Roman"/>
                <w:bCs/>
                <w:sz w:val="24"/>
                <w:szCs w:val="24"/>
              </w:rPr>
              <w:t xml:space="preserve">, а у </w:t>
            </w:r>
            <w:proofErr w:type="spellStart"/>
            <w:r w:rsidRPr="0000689A">
              <w:rPr>
                <w:rFonts w:ascii="Times New Roman" w:hAnsi="Times New Roman"/>
                <w:bCs/>
                <w:sz w:val="24"/>
                <w:szCs w:val="24"/>
              </w:rPr>
              <w:t>супротном</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спорове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ће</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решавати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Привредни</w:t>
            </w:r>
            <w:proofErr w:type="spellEnd"/>
            <w:r w:rsidRPr="0000689A">
              <w:rPr>
                <w:rFonts w:ascii="Times New Roman" w:hAnsi="Times New Roman"/>
                <w:bCs/>
                <w:sz w:val="24"/>
                <w:szCs w:val="24"/>
              </w:rPr>
              <w:t xml:space="preserve"> </w:t>
            </w:r>
            <w:proofErr w:type="spellStart"/>
            <w:r w:rsidRPr="0000689A">
              <w:rPr>
                <w:rFonts w:ascii="Times New Roman" w:hAnsi="Times New Roman"/>
                <w:bCs/>
                <w:sz w:val="24"/>
                <w:szCs w:val="24"/>
              </w:rPr>
              <w:t>суд</w:t>
            </w:r>
            <w:proofErr w:type="spellEnd"/>
            <w:r w:rsidRPr="0000689A">
              <w:rPr>
                <w:rFonts w:ascii="Times New Roman" w:hAnsi="Times New Roman"/>
                <w:bCs/>
                <w:sz w:val="24"/>
                <w:szCs w:val="24"/>
              </w:rPr>
              <w:t xml:space="preserve"> у </w:t>
            </w:r>
            <w:proofErr w:type="spellStart"/>
            <w:r w:rsidRPr="0000689A">
              <w:rPr>
                <w:rFonts w:ascii="Times New Roman" w:hAnsi="Times New Roman"/>
                <w:bCs/>
                <w:sz w:val="24"/>
                <w:szCs w:val="24"/>
              </w:rPr>
              <w:t>Београду</w:t>
            </w:r>
            <w:proofErr w:type="spellEnd"/>
            <w:r w:rsidRPr="0000689A">
              <w:rPr>
                <w:rFonts w:ascii="Times New Roman" w:hAnsi="Times New Roman"/>
                <w:bCs/>
                <w:sz w:val="24"/>
                <w:szCs w:val="24"/>
              </w:rPr>
              <w:t>.</w:t>
            </w:r>
          </w:p>
          <w:p w14:paraId="63DF13CD" w14:textId="77777777" w:rsidR="004E2D8F" w:rsidRPr="0000689A" w:rsidRDefault="004E2D8F" w:rsidP="004E2D8F">
            <w:pPr>
              <w:spacing w:after="0" w:line="240" w:lineRule="auto"/>
              <w:jc w:val="both"/>
              <w:rPr>
                <w:rFonts w:ascii="Times New Roman" w:hAnsi="Times New Roman"/>
                <w:bCs/>
                <w:sz w:val="24"/>
                <w:szCs w:val="24"/>
              </w:rPr>
            </w:pPr>
          </w:p>
          <w:p w14:paraId="00077F03" w14:textId="77777777" w:rsidR="004E2D8F" w:rsidRPr="0000689A" w:rsidRDefault="004E2D8F" w:rsidP="004E2D8F">
            <w:pPr>
              <w:spacing w:after="0" w:line="240" w:lineRule="auto"/>
              <w:jc w:val="both"/>
              <w:rPr>
                <w:rFonts w:ascii="Times New Roman" w:hAnsi="Times New Roman"/>
                <w:bCs/>
                <w:sz w:val="24"/>
                <w:szCs w:val="24"/>
              </w:rPr>
            </w:pPr>
          </w:p>
          <w:p w14:paraId="3AA039E8" w14:textId="65903A7E" w:rsidR="004E2D8F" w:rsidRPr="0000689A" w:rsidRDefault="004E2D8F" w:rsidP="004E2D8F">
            <w:pPr>
              <w:spacing w:after="0" w:line="240" w:lineRule="auto"/>
              <w:jc w:val="center"/>
              <w:rPr>
                <w:rFonts w:ascii="Times New Roman" w:hAnsi="Times New Roman"/>
                <w:b/>
                <w:bCs/>
                <w:sz w:val="24"/>
                <w:szCs w:val="24"/>
              </w:rPr>
            </w:pPr>
            <w:proofErr w:type="spellStart"/>
            <w:r w:rsidRPr="0000689A">
              <w:rPr>
                <w:rFonts w:ascii="Times New Roman" w:hAnsi="Times New Roman"/>
                <w:b/>
                <w:bCs/>
                <w:sz w:val="24"/>
                <w:szCs w:val="24"/>
              </w:rPr>
              <w:t>Члан</w:t>
            </w:r>
            <w:proofErr w:type="spellEnd"/>
            <w:r w:rsidRPr="0000689A">
              <w:rPr>
                <w:rFonts w:ascii="Times New Roman" w:hAnsi="Times New Roman"/>
                <w:b/>
                <w:bCs/>
                <w:sz w:val="24"/>
                <w:szCs w:val="24"/>
              </w:rPr>
              <w:t xml:space="preserve"> 2</w:t>
            </w:r>
            <w:r w:rsidR="001D0419">
              <w:rPr>
                <w:rFonts w:ascii="Times New Roman" w:hAnsi="Times New Roman"/>
                <w:b/>
                <w:bCs/>
                <w:sz w:val="24"/>
                <w:szCs w:val="24"/>
              </w:rPr>
              <w:t>0</w:t>
            </w:r>
            <w:r w:rsidRPr="0000689A">
              <w:rPr>
                <w:rFonts w:ascii="Times New Roman" w:hAnsi="Times New Roman"/>
                <w:b/>
                <w:bCs/>
                <w:sz w:val="24"/>
                <w:szCs w:val="24"/>
              </w:rPr>
              <w:t>.</w:t>
            </w:r>
          </w:p>
          <w:p w14:paraId="2FDA4C61" w14:textId="77777777" w:rsidR="004E2D8F" w:rsidRPr="0000689A" w:rsidRDefault="004E2D8F" w:rsidP="004E2D8F">
            <w:pPr>
              <w:spacing w:after="0" w:line="240" w:lineRule="auto"/>
              <w:jc w:val="center"/>
              <w:rPr>
                <w:rFonts w:ascii="Times New Roman" w:hAnsi="Times New Roman"/>
                <w:b/>
                <w:bCs/>
                <w:sz w:val="24"/>
                <w:szCs w:val="24"/>
              </w:rPr>
            </w:pPr>
          </w:p>
          <w:p w14:paraId="64B0F735" w14:textId="77777777" w:rsidR="004E2D8F" w:rsidRPr="0000689A" w:rsidRDefault="004E2D8F" w:rsidP="004E2D8F">
            <w:pPr>
              <w:spacing w:after="0" w:line="240" w:lineRule="auto"/>
              <w:jc w:val="both"/>
              <w:rPr>
                <w:rFonts w:ascii="Times New Roman" w:hAnsi="Times New Roman"/>
                <w:sz w:val="24"/>
                <w:szCs w:val="24"/>
              </w:rPr>
            </w:pPr>
            <w:proofErr w:type="spellStart"/>
            <w:r w:rsidRPr="0000689A">
              <w:rPr>
                <w:rFonts w:ascii="Times New Roman" w:hAnsi="Times New Roman"/>
                <w:sz w:val="24"/>
                <w:szCs w:val="24"/>
              </w:rPr>
              <w:t>Овај</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уговор</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је</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сачињен</w:t>
            </w:r>
            <w:proofErr w:type="spellEnd"/>
            <w:r w:rsidRPr="0000689A">
              <w:rPr>
                <w:rFonts w:ascii="Times New Roman" w:hAnsi="Times New Roman"/>
                <w:sz w:val="24"/>
                <w:szCs w:val="24"/>
              </w:rPr>
              <w:t xml:space="preserve"> у 6 (</w:t>
            </w:r>
            <w:proofErr w:type="spellStart"/>
            <w:r w:rsidRPr="0000689A">
              <w:rPr>
                <w:rFonts w:ascii="Times New Roman" w:hAnsi="Times New Roman"/>
                <w:sz w:val="24"/>
                <w:szCs w:val="24"/>
              </w:rPr>
              <w:t>шест</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истоветних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од</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којих</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свака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страна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задржава</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по</w:t>
            </w:r>
            <w:proofErr w:type="spellEnd"/>
            <w:r w:rsidRPr="0000689A">
              <w:rPr>
                <w:rFonts w:ascii="Times New Roman" w:hAnsi="Times New Roman"/>
                <w:sz w:val="24"/>
                <w:szCs w:val="24"/>
              </w:rPr>
              <w:t xml:space="preserve"> 3 (</w:t>
            </w:r>
            <w:proofErr w:type="spellStart"/>
            <w:r w:rsidRPr="0000689A">
              <w:rPr>
                <w:rFonts w:ascii="Times New Roman" w:hAnsi="Times New Roman"/>
                <w:sz w:val="24"/>
                <w:szCs w:val="24"/>
              </w:rPr>
              <w:t>три</w:t>
            </w:r>
            <w:proofErr w:type="spellEnd"/>
            <w:r w:rsidRPr="0000689A">
              <w:rPr>
                <w:rFonts w:ascii="Times New Roman" w:hAnsi="Times New Roman"/>
                <w:sz w:val="24"/>
                <w:szCs w:val="24"/>
              </w:rPr>
              <w:t xml:space="preserve">) </w:t>
            </w:r>
            <w:proofErr w:type="spellStart"/>
            <w:r w:rsidRPr="0000689A">
              <w:rPr>
                <w:rFonts w:ascii="Times New Roman" w:hAnsi="Times New Roman"/>
                <w:sz w:val="24"/>
                <w:szCs w:val="24"/>
              </w:rPr>
              <w:t>примерка</w:t>
            </w:r>
            <w:proofErr w:type="spellEnd"/>
            <w:r w:rsidRPr="0000689A">
              <w:rPr>
                <w:rFonts w:ascii="Times New Roman" w:hAnsi="Times New Roman"/>
                <w:sz w:val="24"/>
                <w:szCs w:val="24"/>
              </w:rPr>
              <w:t>.</w:t>
            </w:r>
          </w:p>
          <w:p w14:paraId="1FFD4449" w14:textId="77777777" w:rsidR="004E2D8F" w:rsidRDefault="004E2D8F" w:rsidP="004E2D8F">
            <w:pPr>
              <w:suppressAutoHyphens w:val="0"/>
              <w:spacing w:after="0" w:line="240" w:lineRule="auto"/>
              <w:rPr>
                <w:rFonts w:ascii="Times New Roman" w:hAnsi="Times New Roman"/>
                <w:kern w:val="0"/>
                <w:sz w:val="24"/>
                <w:szCs w:val="24"/>
                <w:lang w:val="ru-RU" w:eastAsia="en-US"/>
              </w:rPr>
            </w:pPr>
          </w:p>
          <w:p w14:paraId="52315958" w14:textId="77777777" w:rsidR="004E2D8F" w:rsidRDefault="004E2D8F" w:rsidP="004E2D8F">
            <w:pPr>
              <w:suppressAutoHyphens w:val="0"/>
              <w:spacing w:after="0" w:line="240" w:lineRule="auto"/>
              <w:rPr>
                <w:rFonts w:ascii="Times New Roman" w:hAnsi="Times New Roman"/>
                <w:kern w:val="0"/>
                <w:sz w:val="24"/>
                <w:szCs w:val="24"/>
                <w:lang w:val="ru-RU" w:eastAsia="en-US"/>
              </w:rPr>
            </w:pPr>
          </w:p>
          <w:p w14:paraId="4A3D60FB" w14:textId="77777777" w:rsidR="004E2D8F" w:rsidRPr="00D43F33" w:rsidRDefault="004E2D8F" w:rsidP="004E2D8F">
            <w:pPr>
              <w:suppressAutoHyphens w:val="0"/>
              <w:spacing w:after="0" w:line="240" w:lineRule="auto"/>
              <w:rPr>
                <w:rFonts w:ascii="Times New Roman" w:hAnsi="Times New Roman"/>
                <w:kern w:val="0"/>
                <w:sz w:val="24"/>
                <w:szCs w:val="24"/>
                <w:lang w:val="ru-RU" w:eastAsia="en-US"/>
              </w:rPr>
            </w:pPr>
          </w:p>
          <w:p w14:paraId="2FBE591F" w14:textId="77777777" w:rsidR="004E2D8F" w:rsidRPr="00D43F33" w:rsidRDefault="004E2D8F" w:rsidP="004E2D8F">
            <w:pPr>
              <w:suppressAutoHyphens w:val="0"/>
              <w:spacing w:after="0" w:line="240" w:lineRule="auto"/>
              <w:rPr>
                <w:rFonts w:ascii="Times New Roman" w:hAnsi="Times New Roman"/>
                <w:kern w:val="0"/>
                <w:sz w:val="24"/>
                <w:szCs w:val="24"/>
                <w:lang w:val="ru-RU" w:eastAsia="en-US"/>
              </w:rPr>
            </w:pPr>
            <w:r w:rsidRPr="00D43F33">
              <w:rPr>
                <w:rFonts w:ascii="Times New Roman" w:hAnsi="Times New Roman"/>
                <w:kern w:val="0"/>
                <w:sz w:val="24"/>
                <w:szCs w:val="24"/>
                <w:lang w:val="ru-RU" w:eastAsia="en-US"/>
              </w:rPr>
              <w:t xml:space="preserve">     ЗА ПРОДАВЦА                                                                     ЗА НАРУЧИОЦА</w:t>
            </w:r>
          </w:p>
          <w:p w14:paraId="346DCF3B"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Директор                                                      в.д. директор – в.д. Главни истражитељ</w:t>
            </w:r>
          </w:p>
          <w:p w14:paraId="73B3E385"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572C6465" w14:textId="77777777" w:rsidR="004E2D8F" w:rsidRPr="00D43F33" w:rsidRDefault="004E2D8F" w:rsidP="004E2D8F">
            <w:pPr>
              <w:suppressAutoHyphens w:val="0"/>
              <w:spacing w:after="0" w:line="240" w:lineRule="auto"/>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_____________________                                                   _________________________</w:t>
            </w:r>
          </w:p>
          <w:p w14:paraId="5D1452ED" w14:textId="77777777" w:rsidR="004E2D8F" w:rsidRPr="00D43F33" w:rsidRDefault="004E2D8F" w:rsidP="004E2D8F">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5CD7FB3A" w14:textId="14E3719F" w:rsidR="002C6519" w:rsidRDefault="004E2D8F" w:rsidP="00BD7C39">
            <w:pPr>
              <w:spacing w:after="0" w:line="240" w:lineRule="auto"/>
              <w:jc w:val="center"/>
              <w:rPr>
                <w:rFonts w:ascii="Times New Roman" w:eastAsia="Arial Unicode MS" w:hAnsi="Times New Roman"/>
                <w:bCs/>
                <w:iCs/>
                <w:sz w:val="24"/>
                <w:szCs w:val="24"/>
                <w:lang w:val="sr-Cyrl-CS"/>
              </w:rPr>
            </w:pPr>
            <w:r w:rsidRPr="00D43F33">
              <w:rPr>
                <w:rFonts w:ascii="Times New Roman" w:eastAsia="Arial Unicode MS" w:hAnsi="Times New Roman"/>
                <w:bCs/>
                <w:iCs/>
                <w:sz w:val="24"/>
                <w:szCs w:val="24"/>
                <w:lang w:val="sr-Cyrl-CS"/>
              </w:rPr>
              <w:t xml:space="preserve">                                                                      </w:t>
            </w:r>
            <w:r>
              <w:rPr>
                <w:rFonts w:ascii="Times New Roman" w:eastAsia="Arial Unicode MS" w:hAnsi="Times New Roman"/>
                <w:bCs/>
                <w:iCs/>
                <w:sz w:val="24"/>
                <w:szCs w:val="24"/>
                <w:lang w:val="sr-Cyrl-CS"/>
              </w:rPr>
              <w:t xml:space="preserve">       проф. др Небојша Петровић</w:t>
            </w:r>
          </w:p>
          <w:p w14:paraId="748AA9D0" w14:textId="77777777" w:rsidR="006770C4" w:rsidRPr="00EC4B11" w:rsidRDefault="006770C4" w:rsidP="00BD7C39">
            <w:pPr>
              <w:spacing w:after="0" w:line="240" w:lineRule="auto"/>
              <w:jc w:val="center"/>
              <w:rPr>
                <w:rFonts w:ascii="Times New Roman" w:eastAsia="Arial Unicode MS" w:hAnsi="Times New Roman"/>
                <w:bCs/>
                <w:iCs/>
                <w:sz w:val="24"/>
                <w:szCs w:val="24"/>
                <w:lang w:val="sr-Cyrl-CS"/>
              </w:rPr>
            </w:pPr>
          </w:p>
          <w:p w14:paraId="64CDD1E2"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46F9C7EF"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III</w:t>
            </w:r>
            <w:r w:rsidRPr="00EC4B11">
              <w:rPr>
                <w:rFonts w:ascii="Times New Roman" w:hAnsi="Times New Roman"/>
                <w:b/>
                <w:bCs/>
                <w:iCs/>
                <w:kern w:val="0"/>
                <w:sz w:val="24"/>
                <w:szCs w:val="24"/>
                <w:lang w:val="sr-Cyrl-CS" w:eastAsia="en-US"/>
              </w:rPr>
              <w:t xml:space="preserve">  УПУТСТВО ПОНУЂАЧИМА КАКО ДА САЧИНЕ ПОНУДУ</w:t>
            </w:r>
          </w:p>
          <w:p w14:paraId="7777E6D3"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4DDF2609"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04C30B01"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 ПОДАЦИ О ЈЕЗИКУ НА КОЈЕМ ПОНУДА МОРА ДА БУДЕ САСТАВЉЕНА</w:t>
            </w:r>
          </w:p>
          <w:p w14:paraId="4989CFC6"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46F4B16D"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kern w:val="0"/>
                <w:sz w:val="24"/>
                <w:szCs w:val="24"/>
                <w:lang w:val="sr-Cyrl-CS" w:eastAsia="en-US"/>
              </w:rPr>
              <w:t>Понуђач подноси понуду на српском језику.</w:t>
            </w:r>
          </w:p>
          <w:p w14:paraId="34477BEA"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35698744"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bCs/>
                <w:iCs/>
                <w:kern w:val="0"/>
                <w:sz w:val="24"/>
                <w:szCs w:val="24"/>
                <w:lang w:val="sr-Cyrl-CS" w:eastAsia="en-US"/>
              </w:rPr>
              <w:t>2. НАЧИН НА КОЈИ ПОНУДА МОРА ДА БУДЕ САЧИЊЕНА</w:t>
            </w:r>
          </w:p>
          <w:p w14:paraId="2C770B94"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p>
          <w:p w14:paraId="6E03F85E"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95C128E"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14:paraId="4C409459"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487EE1A" w14:textId="702A64CC" w:rsidR="00784A94" w:rsidRPr="00EC4B11" w:rsidRDefault="00717B4D"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color w:val="000000"/>
                <w:kern w:val="0"/>
                <w:sz w:val="24"/>
                <w:szCs w:val="24"/>
                <w:lang w:val="sr-Cyrl-CS" w:eastAsia="en-US"/>
              </w:rPr>
              <w:t>Понуду доставити на адресу: Центар за истраживање несрећа у саобраћају, Чакорска 6</w:t>
            </w:r>
            <w:r w:rsidR="00784A94" w:rsidRPr="00EC4B11">
              <w:rPr>
                <w:rFonts w:ascii="Times New Roman" w:eastAsia="TimesNewRomanPSMT" w:hAnsi="Times New Roman"/>
                <w:bCs/>
                <w:color w:val="000000"/>
                <w:kern w:val="0"/>
                <w:sz w:val="24"/>
                <w:szCs w:val="24"/>
                <w:lang w:val="sr-Cyrl-CS" w:eastAsia="en-US"/>
              </w:rPr>
              <w:t xml:space="preserve">, 11000 Београд, са назнаком: </w:t>
            </w:r>
            <w:r w:rsidR="00784A94" w:rsidRPr="00EC4B11">
              <w:rPr>
                <w:rFonts w:ascii="Times New Roman" w:eastAsia="TimesNewRomanPS-BoldMT" w:hAnsi="Times New Roman"/>
                <w:b/>
                <w:bCs/>
                <w:color w:val="000000"/>
                <w:kern w:val="0"/>
                <w:sz w:val="24"/>
                <w:szCs w:val="24"/>
                <w:lang w:val="sr-Cyrl-CS" w:eastAsia="en-US"/>
              </w:rPr>
              <w:t>,,Понуда за јавну набавку</w:t>
            </w:r>
            <w:r w:rsidR="00BE5A1E">
              <w:rPr>
                <w:rFonts w:ascii="Times New Roman" w:eastAsia="TimesNewRomanPS-BoldMT" w:hAnsi="Times New Roman"/>
                <w:b/>
                <w:bCs/>
                <w:color w:val="000000"/>
                <w:kern w:val="0"/>
                <w:sz w:val="24"/>
                <w:szCs w:val="24"/>
                <w:lang w:val="sr-Cyrl-CS" w:eastAsia="en-US"/>
              </w:rPr>
              <w:t xml:space="preserve"> </w:t>
            </w:r>
            <w:r w:rsidR="00BD7C39">
              <w:rPr>
                <w:rFonts w:ascii="Times New Roman" w:eastAsia="TimesNewRomanPS-BoldMT" w:hAnsi="Times New Roman"/>
                <w:b/>
                <w:bCs/>
                <w:color w:val="000000"/>
                <w:kern w:val="0"/>
                <w:sz w:val="24"/>
                <w:szCs w:val="24"/>
                <w:lang w:val="sr-Cyrl-CS" w:eastAsia="en-US"/>
              </w:rPr>
              <w:t>рачунарске опреме</w:t>
            </w:r>
            <w:r w:rsidR="00E55239">
              <w:rPr>
                <w:rFonts w:ascii="Times New Roman" w:eastAsia="Times New Roman" w:hAnsi="Times New Roman"/>
                <w:b/>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 ЈН бр. </w:t>
            </w:r>
            <w:r w:rsidR="00BD7C39">
              <w:rPr>
                <w:rFonts w:ascii="Times New Roman" w:eastAsia="TimesNewRomanPS-BoldMT" w:hAnsi="Times New Roman"/>
                <w:b/>
                <w:bCs/>
                <w:color w:val="000000"/>
                <w:kern w:val="0"/>
                <w:sz w:val="24"/>
                <w:szCs w:val="24"/>
                <w:lang w:val="sr-Cyrl-CS" w:eastAsia="en-US"/>
              </w:rPr>
              <w:t>7</w:t>
            </w:r>
            <w:r w:rsidR="00BE5A1E">
              <w:rPr>
                <w:rFonts w:ascii="Times New Roman" w:eastAsia="TimesNewRomanPS-BoldMT" w:hAnsi="Times New Roman"/>
                <w:b/>
                <w:bCs/>
                <w:color w:val="000000"/>
                <w:kern w:val="0"/>
                <w:sz w:val="24"/>
                <w:szCs w:val="24"/>
                <w:lang w:val="sr-Cyrl-CS" w:eastAsia="en-US"/>
              </w:rPr>
              <w:t>/2019</w:t>
            </w:r>
            <w:r w:rsidR="00BD7C39">
              <w:rPr>
                <w:rFonts w:ascii="Times New Roman" w:eastAsia="TimesNewRomanPS-BoldMT" w:hAnsi="Times New Roman"/>
                <w:b/>
                <w:bCs/>
                <w:color w:val="000000"/>
                <w:kern w:val="0"/>
                <w:sz w:val="24"/>
                <w:szCs w:val="24"/>
                <w:lang w:val="sr-Cyrl-CS" w:eastAsia="en-US"/>
              </w:rPr>
              <w:t>, Партија___ -__________________</w:t>
            </w:r>
            <w:r w:rsidR="00DC608D">
              <w:rPr>
                <w:rFonts w:ascii="Times New Roman" w:eastAsia="Times New Roman" w:hAnsi="Times New Roman"/>
                <w:b/>
                <w:color w:val="000000"/>
                <w:kern w:val="0"/>
                <w:sz w:val="24"/>
                <w:szCs w:val="24"/>
                <w:lang w:val="sr-Cyrl-CS" w:eastAsia="en-US"/>
              </w:rPr>
              <w:t xml:space="preserve"> </w:t>
            </w:r>
            <w:r w:rsidR="00784A94" w:rsidRPr="00EC4B11">
              <w:rPr>
                <w:rFonts w:ascii="Times New Roman" w:eastAsia="Times New Roman" w:hAnsi="Times New Roman"/>
                <w:b/>
                <w:bCs/>
                <w:color w:val="000000"/>
                <w:kern w:val="0"/>
                <w:sz w:val="24"/>
                <w:szCs w:val="24"/>
                <w:lang w:val="sr-Cyrl-CS" w:eastAsia="en-US"/>
              </w:rPr>
              <w:t>,</w:t>
            </w:r>
            <w:r w:rsidR="00784A94" w:rsidRPr="00EC4B11">
              <w:rPr>
                <w:rFonts w:ascii="Times New Roman" w:eastAsia="Times New Roman" w:hAnsi="Times New Roman"/>
                <w:b/>
                <w:bCs/>
                <w:color w:val="000000"/>
                <w:kern w:val="0"/>
                <w:sz w:val="24"/>
                <w:szCs w:val="24"/>
                <w:lang w:val="sr-Latn-CS" w:eastAsia="en-US"/>
              </w:rPr>
              <w:t xml:space="preserve"> </w:t>
            </w:r>
            <w:r w:rsidR="00784A94" w:rsidRPr="00EC4B11">
              <w:rPr>
                <w:rFonts w:ascii="Times New Roman" w:eastAsia="TimesNewRomanPS-BoldMT" w:hAnsi="Times New Roman"/>
                <w:b/>
                <w:bCs/>
                <w:color w:val="000000"/>
                <w:kern w:val="0"/>
                <w:sz w:val="24"/>
                <w:szCs w:val="24"/>
                <w:lang w:val="sr-Cyrl-CS" w:eastAsia="en-US"/>
              </w:rPr>
              <w:t>НЕ ОТВАРАТИ”.</w:t>
            </w:r>
            <w:r w:rsidR="00784A94" w:rsidRPr="00EC4B11">
              <w:rPr>
                <w:rFonts w:ascii="Times New Roman" w:eastAsia="Times New Roman" w:hAnsi="Times New Roman"/>
                <w:b/>
                <w:color w:val="FF0000"/>
                <w:kern w:val="0"/>
                <w:sz w:val="24"/>
                <w:szCs w:val="24"/>
                <w:lang w:val="sr-Cyrl-CS" w:eastAsia="en-US"/>
              </w:rPr>
              <w:t xml:space="preserve"> </w:t>
            </w:r>
          </w:p>
          <w:p w14:paraId="4DC63822" w14:textId="7D10209F" w:rsidR="00784A94" w:rsidRPr="0058796A"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sr-Latn-CS"/>
              </w:rPr>
            </w:pPr>
            <w:r w:rsidRPr="00EC4B11">
              <w:rPr>
                <w:rFonts w:ascii="Times New Roman" w:eastAsia="Times New Roman" w:hAnsi="Times New Roman"/>
                <w:color w:val="000000"/>
                <w:kern w:val="0"/>
                <w:sz w:val="24"/>
                <w:szCs w:val="24"/>
                <w:lang w:val="sr-Cyrl-CS" w:eastAsia="en-US"/>
              </w:rPr>
              <w:t xml:space="preserve">Понуда се сматра благовременом уколико је примљена од стране наручиоца </w:t>
            </w:r>
            <w:r w:rsidR="00E12DD4" w:rsidRPr="00EC4B11">
              <w:rPr>
                <w:rFonts w:ascii="Times New Roman" w:eastAsia="Times New Roman" w:hAnsi="Times New Roman"/>
                <w:kern w:val="0"/>
                <w:sz w:val="24"/>
                <w:szCs w:val="24"/>
                <w:lang w:val="sr-Cyrl-CS" w:eastAsia="en-US"/>
              </w:rPr>
              <w:t xml:space="preserve">до </w:t>
            </w:r>
            <w:r w:rsidR="00BE5A1E">
              <w:rPr>
                <w:rFonts w:ascii="Times New Roman" w:eastAsia="Times New Roman" w:hAnsi="Times New Roman"/>
                <w:kern w:val="0"/>
                <w:sz w:val="24"/>
                <w:szCs w:val="24"/>
                <w:lang w:val="sr-Cyrl-CS" w:eastAsia="en-US"/>
              </w:rPr>
              <w:t>1</w:t>
            </w:r>
            <w:r w:rsidR="00BD7C39">
              <w:rPr>
                <w:rFonts w:ascii="Times New Roman" w:eastAsia="Times New Roman" w:hAnsi="Times New Roman"/>
                <w:kern w:val="0"/>
                <w:sz w:val="24"/>
                <w:szCs w:val="24"/>
                <w:lang w:val="sr-Cyrl-CS" w:eastAsia="en-US"/>
              </w:rPr>
              <w:t>6</w:t>
            </w:r>
            <w:r w:rsidR="00695E86">
              <w:rPr>
                <w:rFonts w:ascii="Times New Roman" w:eastAsia="Times New Roman" w:hAnsi="Times New Roman"/>
                <w:kern w:val="0"/>
                <w:sz w:val="24"/>
                <w:szCs w:val="24"/>
                <w:lang w:val="sr-Cyrl-CS" w:eastAsia="en-US"/>
              </w:rPr>
              <w:t xml:space="preserve">. </w:t>
            </w:r>
            <w:r w:rsidR="00BD7C39">
              <w:rPr>
                <w:rFonts w:ascii="Times New Roman" w:eastAsia="Times New Roman" w:hAnsi="Times New Roman"/>
                <w:kern w:val="0"/>
                <w:sz w:val="24"/>
                <w:szCs w:val="24"/>
                <w:lang w:val="sr-Cyrl-CS" w:eastAsia="en-US"/>
              </w:rPr>
              <w:t>јула</w:t>
            </w:r>
            <w:r w:rsidR="00BE5A1E">
              <w:rPr>
                <w:rFonts w:ascii="Times New Roman" w:eastAsia="Times New Roman" w:hAnsi="Times New Roman"/>
                <w:kern w:val="0"/>
                <w:sz w:val="24"/>
                <w:szCs w:val="24"/>
                <w:lang w:val="sr-Cyrl-CS" w:eastAsia="en-US"/>
              </w:rPr>
              <w:t xml:space="preserve"> </w:t>
            </w:r>
            <w:r w:rsidR="00717B4D" w:rsidRPr="0058796A">
              <w:rPr>
                <w:rFonts w:ascii="Times New Roman" w:eastAsia="Times New Roman" w:hAnsi="Times New Roman"/>
                <w:kern w:val="0"/>
                <w:sz w:val="24"/>
                <w:szCs w:val="24"/>
                <w:lang w:val="sr-Cyrl-CS" w:eastAsia="en-US"/>
              </w:rPr>
              <w:t>201</w:t>
            </w:r>
            <w:r w:rsidR="00BE5A1E">
              <w:rPr>
                <w:rFonts w:ascii="Times New Roman" w:eastAsia="Times New Roman" w:hAnsi="Times New Roman"/>
                <w:kern w:val="0"/>
                <w:sz w:val="24"/>
                <w:szCs w:val="24"/>
                <w:lang w:val="sr-Cyrl-CS" w:eastAsia="en-US"/>
              </w:rPr>
              <w:t>9</w:t>
            </w:r>
            <w:r w:rsidRPr="0058796A">
              <w:rPr>
                <w:rFonts w:ascii="Times New Roman" w:eastAsia="Times New Roman" w:hAnsi="Times New Roman"/>
                <w:kern w:val="0"/>
                <w:sz w:val="24"/>
                <w:szCs w:val="24"/>
                <w:lang w:val="sr-Cyrl-CS" w:eastAsia="en-US"/>
              </w:rPr>
              <w:t>. године</w:t>
            </w:r>
            <w:r w:rsidRPr="0058796A">
              <w:rPr>
                <w:rFonts w:ascii="Times New Roman" w:eastAsia="Times New Roman" w:hAnsi="Times New Roman"/>
                <w:iCs/>
                <w:kern w:val="0"/>
                <w:sz w:val="24"/>
                <w:szCs w:val="24"/>
                <w:lang w:val="sr-Cyrl-CS" w:eastAsia="en-US"/>
              </w:rPr>
              <w:t xml:space="preserve"> </w:t>
            </w:r>
            <w:r w:rsidRPr="0058796A">
              <w:rPr>
                <w:rFonts w:ascii="Times New Roman" w:eastAsia="Times New Roman" w:hAnsi="Times New Roman"/>
                <w:kern w:val="0"/>
                <w:sz w:val="24"/>
                <w:szCs w:val="24"/>
                <w:lang w:val="sr-Cyrl-CS" w:eastAsia="en-US"/>
              </w:rPr>
              <w:t xml:space="preserve">до 12.30 часова </w:t>
            </w:r>
            <w:r w:rsidRPr="0058796A">
              <w:rPr>
                <w:rFonts w:ascii="Times New Roman" w:eastAsia="Times New Roman" w:hAnsi="Times New Roman"/>
                <w:iCs/>
                <w:kern w:val="0"/>
                <w:sz w:val="24"/>
                <w:szCs w:val="24"/>
                <w:lang w:val="sr-Cyrl-CS" w:eastAsia="en-US"/>
              </w:rPr>
              <w:t xml:space="preserve">. </w:t>
            </w:r>
          </w:p>
          <w:p w14:paraId="48643E47" w14:textId="77777777" w:rsidR="00784A94" w:rsidRPr="00EC4B11" w:rsidRDefault="00784A94" w:rsidP="00784A94">
            <w:pPr>
              <w:suppressAutoHyphens w:val="0"/>
              <w:autoSpaceDE w:val="0"/>
              <w:autoSpaceDN w:val="0"/>
              <w:adjustRightInd w:val="0"/>
              <w:spacing w:after="0" w:line="240" w:lineRule="auto"/>
              <w:jc w:val="both"/>
              <w:rPr>
                <w:rFonts w:ascii="Times New Roman" w:hAnsi="Times New Roman"/>
                <w:color w:val="FF0000"/>
                <w:kern w:val="0"/>
                <w:sz w:val="24"/>
                <w:szCs w:val="24"/>
                <w:lang w:val="sr-Cyrl-CS" w:eastAsia="en-US"/>
              </w:rPr>
            </w:pPr>
            <w:r w:rsidRPr="00EC4B11">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8B60009" w14:textId="77777777" w:rsidR="00784A94" w:rsidRPr="00EC4B11"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понуђачу, с назнаком да је поднета неблаговремено.</w:t>
            </w:r>
          </w:p>
          <w:p w14:paraId="092C35BC"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kern w:val="0"/>
                <w:sz w:val="24"/>
                <w:szCs w:val="24"/>
                <w:lang w:val="sr-Cyrl-CS" w:eastAsia="en-US"/>
              </w:rPr>
              <w:t xml:space="preserve">  </w:t>
            </w:r>
          </w:p>
          <w:p w14:paraId="00162652" w14:textId="77777777" w:rsidR="00784A94"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Понуда мора да садржи оверен и потписан:</w:t>
            </w:r>
          </w:p>
          <w:p w14:paraId="6CC8D407" w14:textId="77777777" w:rsidR="00E55239" w:rsidRP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Образац понуде (Образац 1)</w:t>
            </w:r>
          </w:p>
          <w:p w14:paraId="6F7B123E" w14:textId="77777777" w:rsidR="00E55239" w:rsidRP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Образац структуре понуђене цене са упутством како да се попуни за сваку партију посебно (Образац 2)</w:t>
            </w:r>
          </w:p>
          <w:p w14:paraId="5F77CC2F" w14:textId="77777777" w:rsidR="00E55239" w:rsidRP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Образац трошкова припреме понуде (Образац 3)</w:t>
            </w:r>
          </w:p>
          <w:p w14:paraId="11E10410" w14:textId="77777777" w:rsidR="00E55239" w:rsidRP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Образац изјаве о независној понуди (Образац 4)</w:t>
            </w:r>
          </w:p>
          <w:p w14:paraId="00659D41" w14:textId="77777777" w:rsidR="00E55239" w:rsidRP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 xml:space="preserve">Образац изјаве понуђача о испуњености услова за учешће у поступку јавне набавке </w:t>
            </w:r>
            <w:r w:rsidRPr="00E55239">
              <w:rPr>
                <w:bCs/>
                <w:kern w:val="0"/>
                <w:lang w:val="sr-Cyrl-RS" w:eastAsia="en-US"/>
              </w:rPr>
              <w:t>из члана 75. ЗЈН</w:t>
            </w:r>
            <w:r w:rsidRPr="00E55239">
              <w:rPr>
                <w:bCs/>
                <w:kern w:val="0"/>
                <w:lang w:val="sr-Cyrl-CS" w:eastAsia="en-US"/>
              </w:rPr>
              <w:t xml:space="preserve"> наведених овом конкурсном документацијом (Образац </w:t>
            </w:r>
            <w:r w:rsidR="00BE5A1E">
              <w:rPr>
                <w:bCs/>
                <w:kern w:val="0"/>
                <w:lang w:val="sr-Cyrl-CS" w:eastAsia="en-US"/>
              </w:rPr>
              <w:t>5</w:t>
            </w:r>
            <w:r w:rsidRPr="00E55239">
              <w:rPr>
                <w:bCs/>
                <w:kern w:val="0"/>
                <w:lang w:val="sr-Cyrl-CS" w:eastAsia="en-US"/>
              </w:rPr>
              <w:t>)</w:t>
            </w:r>
          </w:p>
          <w:p w14:paraId="554E6602" w14:textId="0941A183" w:rsidR="00E55239" w:rsidRDefault="00E55239" w:rsidP="00B95805">
            <w:pPr>
              <w:pStyle w:val="ListParagraph"/>
              <w:numPr>
                <w:ilvl w:val="0"/>
                <w:numId w:val="10"/>
              </w:numPr>
              <w:suppressAutoHyphens w:val="0"/>
              <w:spacing w:line="240" w:lineRule="auto"/>
              <w:jc w:val="both"/>
              <w:rPr>
                <w:bCs/>
                <w:kern w:val="0"/>
                <w:lang w:val="sr-Cyrl-CS" w:eastAsia="en-US"/>
              </w:rPr>
            </w:pPr>
            <w:r w:rsidRPr="00E55239">
              <w:rPr>
                <w:bCs/>
                <w:kern w:val="0"/>
                <w:lang w:val="sr-Cyrl-CS" w:eastAsia="en-US"/>
              </w:rPr>
              <w:t>Образа</w:t>
            </w:r>
            <w:r w:rsidR="00695E86">
              <w:rPr>
                <w:bCs/>
                <w:kern w:val="0"/>
                <w:lang w:val="sr-Cyrl-CS" w:eastAsia="en-US"/>
              </w:rPr>
              <w:t>ц изјаве подизвођача</w:t>
            </w:r>
            <w:r w:rsidRPr="00E55239">
              <w:rPr>
                <w:bCs/>
                <w:kern w:val="0"/>
                <w:lang w:val="sr-Cyrl-CS" w:eastAsia="en-US"/>
              </w:rPr>
              <w:t xml:space="preserve"> о испуњености услова за учешће у поступку јавне набавке </w:t>
            </w:r>
            <w:r w:rsidRPr="00E55239">
              <w:rPr>
                <w:bCs/>
                <w:kern w:val="0"/>
                <w:lang w:val="sr-Cyrl-RS" w:eastAsia="en-US"/>
              </w:rPr>
              <w:t xml:space="preserve">из члана 75. ЗЈН </w:t>
            </w:r>
            <w:r w:rsidRPr="00E55239">
              <w:rPr>
                <w:bCs/>
                <w:kern w:val="0"/>
                <w:lang w:val="sr-Cyrl-CS" w:eastAsia="en-US"/>
              </w:rPr>
              <w:t xml:space="preserve">наведених овом конкурсном документацијом (Образац </w:t>
            </w:r>
            <w:r w:rsidR="00BE5A1E">
              <w:rPr>
                <w:bCs/>
                <w:kern w:val="0"/>
                <w:lang w:val="sr-Cyrl-CS" w:eastAsia="en-US"/>
              </w:rPr>
              <w:t>6</w:t>
            </w:r>
            <w:r w:rsidRPr="00E55239">
              <w:rPr>
                <w:bCs/>
                <w:kern w:val="0"/>
                <w:lang w:val="sr-Cyrl-CS" w:eastAsia="en-US"/>
              </w:rPr>
              <w:t>)</w:t>
            </w:r>
          </w:p>
          <w:p w14:paraId="29753319" w14:textId="77777777" w:rsidR="00BD7C39" w:rsidRPr="00BD7C39" w:rsidRDefault="00BD7C39" w:rsidP="00BD7C39">
            <w:pPr>
              <w:pStyle w:val="ListParagraph"/>
              <w:numPr>
                <w:ilvl w:val="0"/>
                <w:numId w:val="10"/>
              </w:numPr>
              <w:suppressAutoHyphens w:val="0"/>
              <w:spacing w:line="240" w:lineRule="auto"/>
              <w:jc w:val="both"/>
              <w:rPr>
                <w:bCs/>
                <w:kern w:val="0"/>
                <w:lang w:val="sr-Cyrl-CS" w:eastAsia="en-US"/>
              </w:rPr>
            </w:pPr>
            <w:r w:rsidRPr="00BD7C39">
              <w:rPr>
                <w:bCs/>
                <w:kern w:val="0"/>
                <w:lang w:val="sr-Cyrl-CS" w:eastAsia="en-US"/>
              </w:rPr>
              <w:t>Изјава којом понуђач под пуном материјалном и кривичном одговорношћу потврђује да испуњава неопходан технички капацитет (Образац 7) – за Партију 1 и Партију 2</w:t>
            </w:r>
          </w:p>
          <w:p w14:paraId="35DDE4E0" w14:textId="1300E516" w:rsidR="00BD7C39" w:rsidRPr="00BD7C39" w:rsidRDefault="00BD7C39" w:rsidP="00BD7C39">
            <w:pPr>
              <w:pStyle w:val="ListParagraph"/>
              <w:numPr>
                <w:ilvl w:val="0"/>
                <w:numId w:val="10"/>
              </w:numPr>
              <w:suppressAutoHyphens w:val="0"/>
              <w:spacing w:line="240" w:lineRule="auto"/>
              <w:jc w:val="both"/>
              <w:rPr>
                <w:bCs/>
                <w:kern w:val="0"/>
                <w:lang w:val="sr-Cyrl-CS" w:eastAsia="en-US"/>
              </w:rPr>
            </w:pPr>
            <w:r w:rsidRPr="00BD7C39">
              <w:rPr>
                <w:bCs/>
                <w:kern w:val="0"/>
                <w:lang w:val="sr-Cyrl-CS" w:eastAsia="en-US"/>
              </w:rPr>
              <w:t>Изјава којом понуђач под пуном материјалном и кривичном одговорношћу потврђује да испуњава неопходан технички капацитет (Образац 8) – за Партију 1 и за Партију 2</w:t>
            </w:r>
          </w:p>
          <w:p w14:paraId="3BAC38B0" w14:textId="77777777" w:rsidR="00784A94" w:rsidRPr="0075668E" w:rsidRDefault="00784A94" w:rsidP="00B95805">
            <w:pPr>
              <w:pStyle w:val="ListParagraph"/>
              <w:numPr>
                <w:ilvl w:val="0"/>
                <w:numId w:val="10"/>
              </w:numPr>
              <w:tabs>
                <w:tab w:val="left" w:pos="680"/>
              </w:tabs>
              <w:autoSpaceDE w:val="0"/>
              <w:autoSpaceDN w:val="0"/>
              <w:adjustRightInd w:val="0"/>
              <w:jc w:val="both"/>
              <w:rPr>
                <w:lang w:val="sr-Cyrl-RS"/>
              </w:rPr>
            </w:pPr>
            <w:r w:rsidRPr="0075668E">
              <w:rPr>
                <w:kern w:val="0"/>
                <w:lang w:val="sr-Cyrl-CS" w:eastAsia="en-US"/>
              </w:rPr>
              <w:t>Модел уговора</w:t>
            </w:r>
          </w:p>
          <w:p w14:paraId="5907979F"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135086E1"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3. ПОНУДА СА ВАРИЈАНТАМА</w:t>
            </w:r>
          </w:p>
          <w:p w14:paraId="13533098"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797BFC4D" w14:textId="77777777" w:rsidR="00784A94" w:rsidRPr="00DC608D"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Подношење понуде</w:t>
            </w:r>
            <w:r w:rsidR="00DC608D">
              <w:rPr>
                <w:rFonts w:ascii="Times New Roman" w:hAnsi="Times New Roman"/>
                <w:bCs/>
                <w:iCs/>
                <w:kern w:val="0"/>
                <w:sz w:val="24"/>
                <w:szCs w:val="24"/>
                <w:lang w:val="sr-Cyrl-CS" w:eastAsia="en-US"/>
              </w:rPr>
              <w:t xml:space="preserve"> са варијантама није дозвољено.</w:t>
            </w:r>
          </w:p>
          <w:p w14:paraId="248B01F2" w14:textId="77777777" w:rsidR="0058796A" w:rsidRPr="00EC4B11" w:rsidRDefault="0058796A" w:rsidP="00784A94">
            <w:pPr>
              <w:suppressAutoHyphens w:val="0"/>
              <w:spacing w:after="0" w:line="240" w:lineRule="auto"/>
              <w:jc w:val="both"/>
              <w:rPr>
                <w:rFonts w:ascii="Times New Roman" w:hAnsi="Times New Roman"/>
                <w:b/>
                <w:bCs/>
                <w:iCs/>
                <w:kern w:val="0"/>
                <w:sz w:val="24"/>
                <w:szCs w:val="24"/>
                <w:lang w:val="sr-Cyrl-CS" w:eastAsia="en-US"/>
              </w:rPr>
            </w:pPr>
          </w:p>
          <w:p w14:paraId="0596AF0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t xml:space="preserve">4. </w:t>
            </w:r>
            <w:r w:rsidRPr="00EC4B11">
              <w:rPr>
                <w:rFonts w:ascii="Times New Roman" w:hAnsi="Times New Roman"/>
                <w:b/>
                <w:iCs/>
                <w:kern w:val="0"/>
                <w:sz w:val="24"/>
                <w:szCs w:val="24"/>
                <w:lang w:val="sr-Cyrl-CS" w:eastAsia="en-US"/>
              </w:rPr>
              <w:t>НАЧИН ИЗМЕНЕ, ДОПУНЕ И ОПОЗИВА ПОНУДЕ</w:t>
            </w:r>
          </w:p>
          <w:p w14:paraId="00C4CF4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19515BD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lastRenderedPageBreak/>
              <w:t>У року за подношење понуде понуђач може да измени, допуни или опозове своју понуду на начин који је одређен за подношење понуде.</w:t>
            </w:r>
          </w:p>
          <w:p w14:paraId="613D4103"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14:paraId="05F409BD"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717B4D" w:rsidRPr="00EC4B11">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EC4B11">
              <w:rPr>
                <w:rFonts w:ascii="Times New Roman" w:eastAsia="TimesNewRomanPSMT" w:hAnsi="Times New Roman"/>
                <w:bCs/>
                <w:kern w:val="0"/>
                <w:sz w:val="24"/>
                <w:szCs w:val="24"/>
                <w:lang w:val="sr-Cyrl-CS" w:eastAsia="en-US"/>
              </w:rPr>
              <w:t>, 11000 Београд</w:t>
            </w:r>
            <w:r w:rsidRPr="00EC4B11">
              <w:rPr>
                <w:rFonts w:ascii="Times New Roman" w:eastAsia="TimesNewRomanPSMT" w:hAnsi="Times New Roman"/>
                <w:bCs/>
                <w:iCs/>
                <w:kern w:val="0"/>
                <w:sz w:val="24"/>
                <w:szCs w:val="24"/>
                <w:lang w:val="sr-Cyrl-CS" w:eastAsia="en-US"/>
              </w:rPr>
              <w:t xml:space="preserve"> </w:t>
            </w:r>
            <w:r w:rsidRPr="00EC4B11">
              <w:rPr>
                <w:rFonts w:ascii="Times New Roman" w:hAnsi="Times New Roman"/>
                <w:iCs/>
                <w:kern w:val="0"/>
                <w:sz w:val="24"/>
                <w:szCs w:val="24"/>
                <w:lang w:val="sr-Cyrl-CS" w:eastAsia="en-US"/>
              </w:rPr>
              <w:t xml:space="preserve">, </w:t>
            </w:r>
            <w:r w:rsidRPr="00EC4B11">
              <w:rPr>
                <w:rFonts w:ascii="Times New Roman" w:eastAsia="TimesNewRomanPSMT" w:hAnsi="Times New Roman"/>
                <w:bCs/>
                <w:iCs/>
                <w:color w:val="FF0000"/>
                <w:kern w:val="0"/>
                <w:sz w:val="24"/>
                <w:szCs w:val="24"/>
                <w:lang w:val="sr-Cyrl-CS" w:eastAsia="en-US"/>
              </w:rPr>
              <w:t xml:space="preserve"> </w:t>
            </w:r>
            <w:r w:rsidRPr="00EC4B11">
              <w:rPr>
                <w:rFonts w:ascii="Times New Roman" w:eastAsia="TimesNewRomanPSMT" w:hAnsi="Times New Roman"/>
                <w:bCs/>
                <w:iCs/>
                <w:kern w:val="0"/>
                <w:sz w:val="24"/>
                <w:szCs w:val="24"/>
                <w:lang w:val="sr-Cyrl-CS" w:eastAsia="en-US"/>
              </w:rPr>
              <w:t>са назнаком:</w:t>
            </w:r>
          </w:p>
          <w:p w14:paraId="7E265A31" w14:textId="57479A0F"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iCs/>
                <w:color w:val="000000"/>
                <w:kern w:val="0"/>
                <w:sz w:val="24"/>
                <w:szCs w:val="24"/>
                <w:lang w:val="sr-Cyrl-CS" w:eastAsia="en-US"/>
              </w:rPr>
              <w:t>„</w:t>
            </w:r>
            <w:r w:rsidRPr="00EC4B11">
              <w:rPr>
                <w:rFonts w:ascii="Times New Roman" w:eastAsia="TimesNewRomanPSMT" w:hAnsi="Times New Roman"/>
                <w:b/>
                <w:bCs/>
                <w:iCs/>
                <w:color w:val="000000"/>
                <w:kern w:val="0"/>
                <w:sz w:val="24"/>
                <w:szCs w:val="24"/>
                <w:lang w:val="sr-Cyrl-CS" w:eastAsia="en-US"/>
              </w:rPr>
              <w:t xml:space="preserve"> Измена, допуна или опозив понуде</w:t>
            </w:r>
            <w:r w:rsidRPr="00EC4B11">
              <w:rPr>
                <w:rFonts w:ascii="Times New Roman" w:eastAsia="TimesNewRomanPS-BoldMT" w:hAnsi="Times New Roman"/>
                <w:b/>
                <w:bCs/>
                <w:color w:val="000000"/>
                <w:kern w:val="0"/>
                <w:sz w:val="24"/>
                <w:szCs w:val="24"/>
                <w:lang w:val="sr-Cyrl-CS" w:eastAsia="en-US"/>
              </w:rPr>
              <w:t xml:space="preserve"> за јавну набавку</w:t>
            </w:r>
            <w:r w:rsidRPr="00EC4B11">
              <w:rPr>
                <w:rFonts w:ascii="Times New Roman" w:eastAsia="Times New Roman" w:hAnsi="Times New Roman"/>
                <w:b/>
                <w:color w:val="000000"/>
                <w:kern w:val="0"/>
                <w:sz w:val="24"/>
                <w:szCs w:val="24"/>
                <w:lang w:val="sr-Cyrl-CS" w:eastAsia="en-US"/>
              </w:rPr>
              <w:t xml:space="preserve"> </w:t>
            </w:r>
            <w:r w:rsidR="00A1459B">
              <w:rPr>
                <w:rFonts w:ascii="Times New Roman" w:eastAsia="Times New Roman" w:hAnsi="Times New Roman"/>
                <w:b/>
                <w:bCs/>
                <w:color w:val="000000"/>
                <w:kern w:val="0"/>
                <w:sz w:val="24"/>
                <w:szCs w:val="24"/>
                <w:lang w:val="sr-Cyrl-CS" w:eastAsia="en-US"/>
              </w:rPr>
              <w:t>рачунарске опреме</w:t>
            </w:r>
            <w:r w:rsidRPr="00EC4B11">
              <w:rPr>
                <w:rFonts w:ascii="Times New Roman" w:eastAsia="Times New Roman" w:hAnsi="Times New Roman"/>
                <w:b/>
                <w:bCs/>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ЈН бр. </w:t>
            </w:r>
            <w:r w:rsidR="00A1459B">
              <w:rPr>
                <w:rFonts w:ascii="Times New Roman" w:eastAsia="TimesNewRomanPS-BoldMT" w:hAnsi="Times New Roman"/>
                <w:b/>
                <w:bCs/>
                <w:color w:val="000000"/>
                <w:kern w:val="0"/>
                <w:sz w:val="24"/>
                <w:szCs w:val="24"/>
                <w:lang w:val="sr-Cyrl-CS" w:eastAsia="en-US"/>
              </w:rPr>
              <w:t>7</w:t>
            </w:r>
            <w:r w:rsidR="00717B4D" w:rsidRPr="00EC4B11">
              <w:rPr>
                <w:rFonts w:ascii="Times New Roman" w:eastAsia="TimesNewRomanPS-BoldMT" w:hAnsi="Times New Roman"/>
                <w:b/>
                <w:bCs/>
                <w:color w:val="000000"/>
                <w:kern w:val="0"/>
                <w:sz w:val="24"/>
                <w:szCs w:val="24"/>
                <w:lang w:val="sr-Cyrl-CS" w:eastAsia="en-US"/>
              </w:rPr>
              <w:t>/201</w:t>
            </w:r>
            <w:r w:rsidR="00BE5A1E">
              <w:rPr>
                <w:rFonts w:ascii="Times New Roman" w:eastAsia="TimesNewRomanPS-BoldMT" w:hAnsi="Times New Roman"/>
                <w:b/>
                <w:bCs/>
                <w:color w:val="000000"/>
                <w:kern w:val="0"/>
                <w:sz w:val="24"/>
                <w:szCs w:val="24"/>
                <w:lang w:val="sr-Cyrl-CS" w:eastAsia="en-US"/>
              </w:rPr>
              <w:t>9</w:t>
            </w:r>
            <w:r w:rsidR="00226EF6">
              <w:rPr>
                <w:rFonts w:ascii="Times New Roman" w:eastAsia="TimesNewRomanPS-BoldMT" w:hAnsi="Times New Roman"/>
                <w:b/>
                <w:bCs/>
                <w:color w:val="000000"/>
                <w:kern w:val="0"/>
                <w:sz w:val="24"/>
                <w:szCs w:val="24"/>
                <w:lang w:val="sr-Cyrl-CS" w:eastAsia="en-US"/>
              </w:rPr>
              <w:t>,</w:t>
            </w:r>
            <w:r w:rsidR="00A1459B">
              <w:rPr>
                <w:rFonts w:ascii="Times New Roman" w:eastAsia="TimesNewRomanPS-BoldMT" w:hAnsi="Times New Roman"/>
                <w:b/>
                <w:bCs/>
                <w:color w:val="000000"/>
                <w:kern w:val="0"/>
                <w:sz w:val="24"/>
                <w:szCs w:val="24"/>
                <w:lang w:val="sr-Cyrl-CS" w:eastAsia="en-US"/>
              </w:rPr>
              <w:t xml:space="preserve"> Партија ____- _____________, </w:t>
            </w:r>
            <w:r w:rsidRPr="00EC4B11">
              <w:rPr>
                <w:rFonts w:ascii="Times New Roman" w:eastAsia="TimesNewRomanPSMT" w:hAnsi="Times New Roman"/>
                <w:b/>
                <w:bCs/>
                <w:color w:val="000000"/>
                <w:kern w:val="0"/>
                <w:sz w:val="24"/>
                <w:szCs w:val="24"/>
                <w:lang w:val="sr-Cyrl-C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14:paraId="205F1565"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kern w:val="0"/>
                <w:sz w:val="24"/>
                <w:szCs w:val="24"/>
                <w:lang w:val="sr-Cyrl-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C48673"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r w:rsidRPr="00EC4B11">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14:paraId="6066E3E9"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66423E7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t xml:space="preserve">5. УЧЕСТВОВАЊЕ У ЗАЈЕДНИЧКОЈ ПОНУДИ ИЛИ КАО ПОДИЗВОЂАЧ </w:t>
            </w:r>
          </w:p>
          <w:p w14:paraId="1663D08C"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0E4458DD"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Cs/>
                <w:iCs/>
                <w:kern w:val="0"/>
                <w:sz w:val="24"/>
                <w:szCs w:val="24"/>
                <w:lang w:val="sr-Cyrl-CS" w:eastAsia="en-US"/>
              </w:rPr>
              <w:t>Понуђач може да поднесе само једну понуду.</w:t>
            </w:r>
            <w:r w:rsidRPr="00EC4B11">
              <w:rPr>
                <w:rFonts w:ascii="Times New Roman" w:hAnsi="Times New Roman"/>
                <w:iCs/>
                <w:kern w:val="0"/>
                <w:sz w:val="24"/>
                <w:szCs w:val="24"/>
                <w:lang w:val="sr-Cyrl-CS" w:eastAsia="en-US"/>
              </w:rPr>
              <w:t xml:space="preserve"> </w:t>
            </w:r>
          </w:p>
          <w:p w14:paraId="6F11CD21"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8F769B2"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69E8B22" w14:textId="77777777" w:rsidR="00784A94" w:rsidRPr="00EC4B11" w:rsidRDefault="00784A94" w:rsidP="00784A94">
            <w:pPr>
              <w:suppressAutoHyphens w:val="0"/>
              <w:spacing w:after="0" w:line="240" w:lineRule="auto"/>
              <w:jc w:val="both"/>
              <w:rPr>
                <w:rFonts w:ascii="Times New Roman" w:hAnsi="Times New Roman"/>
                <w:iCs/>
                <w:color w:val="FF0000"/>
                <w:kern w:val="0"/>
                <w:sz w:val="24"/>
                <w:szCs w:val="24"/>
                <w:lang w:val="sr-Cyrl-CS" w:eastAsia="en-US"/>
              </w:rPr>
            </w:pPr>
          </w:p>
          <w:p w14:paraId="6B4C7D6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lang w:val="sr-Cyrl-CS" w:eastAsia="en-US"/>
              </w:rPr>
              <w:t>6. ПОНУДА СА ПОДИЗВОЂАЧЕМ</w:t>
            </w:r>
          </w:p>
          <w:p w14:paraId="7073C164"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3CF059A"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816AA8D"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у Обрасцу понуде</w:t>
            </w:r>
            <w:r w:rsidRPr="00EC4B11">
              <w:rPr>
                <w:rFonts w:ascii="Times New Roman" w:hAnsi="Times New Roman"/>
                <w:iCs/>
                <w:color w:val="FF0000"/>
                <w:kern w:val="0"/>
                <w:sz w:val="24"/>
                <w:szCs w:val="24"/>
                <w:lang w:val="sr-Cyrl-CS" w:eastAsia="en-US"/>
              </w:rPr>
              <w:t xml:space="preserve"> </w:t>
            </w:r>
            <w:r w:rsidRPr="00EC4B11">
              <w:rPr>
                <w:rFonts w:ascii="Times New Roman" w:hAnsi="Times New Roman"/>
                <w:iCs/>
                <w:kern w:val="0"/>
                <w:sz w:val="24"/>
                <w:szCs w:val="24"/>
                <w:lang w:val="sr-Cyrl-CS" w:eastAsia="en-US"/>
              </w:rPr>
              <w:t xml:space="preserve">наводи назив и седиште подизвођача, уколико ће делимично извршење набавке поверити подизвођачу. </w:t>
            </w:r>
          </w:p>
          <w:p w14:paraId="7899D99B"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4B11">
              <w:rPr>
                <w:rFonts w:ascii="Times New Roman" w:eastAsia="TimesNewRomanPSMT" w:hAnsi="Times New Roman"/>
                <w:bCs/>
                <w:kern w:val="0"/>
                <w:sz w:val="24"/>
                <w:szCs w:val="24"/>
                <w:lang w:val="sr-Cyrl-CS" w:eastAsia="en-US"/>
              </w:rPr>
              <w:t xml:space="preserve"> </w:t>
            </w:r>
          </w:p>
          <w:p w14:paraId="413E0F36"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је дужан да за подизвођаче достави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6).</w:t>
            </w:r>
          </w:p>
          <w:p w14:paraId="04DA66DC"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9A8AA0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14:paraId="66900A3C" w14:textId="77777777" w:rsidR="00784A94" w:rsidRDefault="00784A94" w:rsidP="00784A94">
            <w:pPr>
              <w:suppressAutoHyphens w:val="0"/>
              <w:spacing w:after="0" w:line="240" w:lineRule="auto"/>
              <w:jc w:val="both"/>
              <w:rPr>
                <w:rFonts w:ascii="Times New Roman" w:hAnsi="Times New Roman"/>
                <w:color w:val="FF0000"/>
                <w:kern w:val="0"/>
                <w:sz w:val="24"/>
                <w:szCs w:val="24"/>
                <w:lang w:val="sr-Cyrl-CS" w:eastAsia="en-US"/>
              </w:rPr>
            </w:pPr>
          </w:p>
          <w:p w14:paraId="3EE5A06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7. ЗАЈЕДНИЧКА ПОНУДА</w:t>
            </w:r>
          </w:p>
          <w:p w14:paraId="0A465107"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469F3E5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Понуду може поднети група понуђача.</w:t>
            </w:r>
          </w:p>
          <w:p w14:paraId="6626EC9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 </w:t>
            </w:r>
          </w:p>
          <w:p w14:paraId="7E50238A" w14:textId="77777777" w:rsidR="00784A94" w:rsidRPr="00EC4B11" w:rsidRDefault="00784A94" w:rsidP="00B95805">
            <w:pPr>
              <w:numPr>
                <w:ilvl w:val="0"/>
                <w:numId w:val="4"/>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члану групе који ће бити носилац посла, односно који ће поднети понуду и који ће заступати групу понуђача пред наручиоцем, </w:t>
            </w:r>
          </w:p>
          <w:p w14:paraId="63706389" w14:textId="77777777" w:rsidR="00784A94" w:rsidRPr="00EC4B11" w:rsidRDefault="00784A94" w:rsidP="00B95805">
            <w:pPr>
              <w:numPr>
                <w:ilvl w:val="0"/>
                <w:numId w:val="4"/>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потписати уговор, </w:t>
            </w:r>
          </w:p>
          <w:p w14:paraId="69A76917" w14:textId="77777777" w:rsidR="00784A94" w:rsidRPr="00EC4B11" w:rsidRDefault="00784A94" w:rsidP="00B95805">
            <w:pPr>
              <w:numPr>
                <w:ilvl w:val="0"/>
                <w:numId w:val="4"/>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дати средство обезбеђења, </w:t>
            </w:r>
          </w:p>
          <w:p w14:paraId="56778DE4" w14:textId="77777777" w:rsidR="00784A94" w:rsidRPr="00EC4B11" w:rsidRDefault="00784A94" w:rsidP="00B95805">
            <w:pPr>
              <w:numPr>
                <w:ilvl w:val="0"/>
                <w:numId w:val="4"/>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издати рачун, </w:t>
            </w:r>
          </w:p>
          <w:p w14:paraId="438B4B4E" w14:textId="77777777" w:rsidR="00784A94" w:rsidRPr="00EC4B11" w:rsidRDefault="00784A94" w:rsidP="00B95805">
            <w:pPr>
              <w:numPr>
                <w:ilvl w:val="0"/>
                <w:numId w:val="4"/>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рачуну на који ће бити извршено плаћање, </w:t>
            </w:r>
          </w:p>
          <w:p w14:paraId="51D4C341" w14:textId="77777777" w:rsidR="00784A94" w:rsidRPr="0058796A" w:rsidRDefault="00784A94" w:rsidP="00B95805">
            <w:pPr>
              <w:numPr>
                <w:ilvl w:val="0"/>
                <w:numId w:val="4"/>
              </w:numPr>
              <w:suppressAutoHyphens w:val="0"/>
              <w:spacing w:after="0" w:line="240" w:lineRule="auto"/>
              <w:jc w:val="both"/>
              <w:rPr>
                <w:rFonts w:ascii="Times New Roman" w:eastAsia="TimesNewRomanPSMT" w:hAnsi="Times New Roman"/>
                <w:bCs/>
                <w:color w:val="000000"/>
                <w:sz w:val="24"/>
                <w:szCs w:val="24"/>
                <w:lang w:val="sr-Cyrl-CS"/>
              </w:rPr>
            </w:pPr>
            <w:r w:rsidRPr="00EC4B11">
              <w:rPr>
                <w:rFonts w:ascii="Times New Roman" w:eastAsia="Arial Unicode MS" w:hAnsi="Times New Roman"/>
                <w:color w:val="000000"/>
                <w:sz w:val="24"/>
                <w:szCs w:val="24"/>
                <w:lang w:val="sr-Cyrl-CS"/>
              </w:rPr>
              <w:lastRenderedPageBreak/>
              <w:t>обавезама сваког од понуђача из групе понуђача за извршење уговора.</w:t>
            </w:r>
          </w:p>
          <w:p w14:paraId="6A537F3C"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Група понуђача је дужна да достави све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5).</w:t>
            </w:r>
          </w:p>
          <w:p w14:paraId="20450CD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Понуђачи из групе понуђача одговарају неограничено солидарно према наручиоцу. </w:t>
            </w:r>
          </w:p>
          <w:p w14:paraId="140A9177"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Задруга може поднети понуду самостално, у своје име, а за рачун задругара или заједничку понуду у име задругара.</w:t>
            </w:r>
          </w:p>
          <w:p w14:paraId="747B314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51E9A0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208F183"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5C26140B" w14:textId="77777777" w:rsidR="00784A94" w:rsidRPr="007C0AFE"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7C0AFE">
              <w:rPr>
                <w:rFonts w:ascii="Times New Roman" w:hAnsi="Times New Roman"/>
                <w:b/>
                <w:bCs/>
                <w:iCs/>
                <w:kern w:val="0"/>
                <w:sz w:val="24"/>
                <w:szCs w:val="24"/>
                <w:lang w:val="sr-Cyrl-CS" w:eastAsia="en-US"/>
              </w:rPr>
              <w:t>8. НАЧИН И УСЛОВИ ПЛАЋАЊА, ГАРАНТНИ РОК, РОК ИСПОРУКЕ КАО И ДРУГЕ ОКОЛНОСТИ ОД КОЈИХ ЗАВИСИ ПРИХВАТЉИВОСТ  ПОНУДЕ</w:t>
            </w:r>
          </w:p>
          <w:p w14:paraId="3BDBC1BD" w14:textId="77777777" w:rsidR="00784A94" w:rsidRPr="007C0AFE" w:rsidRDefault="00784A94" w:rsidP="00784A94">
            <w:pPr>
              <w:suppressAutoHyphens w:val="0"/>
              <w:spacing w:after="0" w:line="240" w:lineRule="auto"/>
              <w:jc w:val="both"/>
              <w:rPr>
                <w:rFonts w:ascii="Times New Roman" w:hAnsi="Times New Roman"/>
                <w:kern w:val="0"/>
                <w:sz w:val="24"/>
                <w:szCs w:val="24"/>
                <w:lang w:val="sr-Cyrl-CS" w:eastAsia="en-US"/>
              </w:rPr>
            </w:pPr>
          </w:p>
          <w:p w14:paraId="78A43E08" w14:textId="77777777" w:rsidR="003A6176" w:rsidRDefault="003A6176" w:rsidP="00226EF6">
            <w:pPr>
              <w:suppressAutoHyphens w:val="0"/>
              <w:spacing w:after="0" w:line="240" w:lineRule="auto"/>
              <w:jc w:val="both"/>
              <w:rPr>
                <w:rFonts w:ascii="Times New Roman" w:hAnsi="Times New Roman"/>
                <w:b/>
                <w:iCs/>
                <w:kern w:val="0"/>
                <w:u w:val="single"/>
                <w:lang w:val="sr-Cyrl-CS" w:eastAsia="en-US"/>
              </w:rPr>
            </w:pPr>
            <w:r>
              <w:rPr>
                <w:rFonts w:ascii="Times New Roman" w:hAnsi="Times New Roman"/>
                <w:b/>
                <w:iCs/>
                <w:kern w:val="0"/>
                <w:u w:val="single"/>
                <w:lang w:val="sr-Cyrl-CS" w:eastAsia="en-US"/>
              </w:rPr>
              <w:t>8.1. Захтеви у погледу начина и рока испоруке</w:t>
            </w:r>
          </w:p>
          <w:p w14:paraId="4FECB8F5" w14:textId="1F1DF573" w:rsidR="003A6176" w:rsidRPr="003A6176" w:rsidRDefault="003A6176" w:rsidP="00226EF6">
            <w:pPr>
              <w:suppressAutoHyphens w:val="0"/>
              <w:spacing w:after="0" w:line="240" w:lineRule="auto"/>
              <w:jc w:val="both"/>
              <w:rPr>
                <w:rFonts w:ascii="Times New Roman" w:hAnsi="Times New Roman"/>
                <w:iCs/>
                <w:kern w:val="0"/>
                <w:lang w:val="sr-Cyrl-CS" w:eastAsia="en-US"/>
              </w:rPr>
            </w:pPr>
            <w:r>
              <w:rPr>
                <w:rFonts w:ascii="Times New Roman" w:hAnsi="Times New Roman"/>
                <w:iCs/>
                <w:kern w:val="0"/>
                <w:lang w:val="sr-Cyrl-CS" w:eastAsia="en-US"/>
              </w:rPr>
              <w:t xml:space="preserve">Испорука добара која су предмет набавке вршиће се у року не дужем од </w:t>
            </w:r>
            <w:r w:rsidR="00A1459B">
              <w:rPr>
                <w:rFonts w:ascii="Times New Roman" w:hAnsi="Times New Roman"/>
                <w:iCs/>
                <w:kern w:val="0"/>
                <w:lang w:val="sr-Cyrl-CS" w:eastAsia="en-US"/>
              </w:rPr>
              <w:t>10</w:t>
            </w:r>
            <w:r>
              <w:rPr>
                <w:rFonts w:ascii="Times New Roman" w:hAnsi="Times New Roman"/>
                <w:iCs/>
                <w:kern w:val="0"/>
                <w:lang w:val="sr-Cyrl-CS" w:eastAsia="en-US"/>
              </w:rPr>
              <w:t xml:space="preserve"> дана од дана пријема писменог захтева (маил-ом или факсом) овлашћеног лица Наручиоца</w:t>
            </w:r>
            <w:r w:rsidR="00BA3BDC">
              <w:rPr>
                <w:rFonts w:ascii="Times New Roman" w:hAnsi="Times New Roman"/>
                <w:iCs/>
                <w:kern w:val="0"/>
                <w:lang w:val="sr-Cyrl-CS" w:eastAsia="en-US"/>
              </w:rPr>
              <w:t>.</w:t>
            </w:r>
          </w:p>
          <w:p w14:paraId="4780792D" w14:textId="77777777" w:rsidR="003A6176" w:rsidRDefault="003A6176" w:rsidP="00226EF6">
            <w:pPr>
              <w:suppressAutoHyphens w:val="0"/>
              <w:spacing w:after="0" w:line="240" w:lineRule="auto"/>
              <w:jc w:val="both"/>
              <w:rPr>
                <w:rFonts w:ascii="Times New Roman" w:hAnsi="Times New Roman"/>
                <w:b/>
                <w:iCs/>
                <w:kern w:val="0"/>
                <w:u w:val="single"/>
                <w:lang w:val="sr-Cyrl-CS" w:eastAsia="en-US"/>
              </w:rPr>
            </w:pPr>
          </w:p>
          <w:p w14:paraId="26B59BF3" w14:textId="77777777" w:rsidR="00226EF6" w:rsidRPr="007C0AFE" w:rsidRDefault="00226EF6" w:rsidP="00226EF6">
            <w:pPr>
              <w:suppressAutoHyphens w:val="0"/>
              <w:spacing w:after="0" w:line="240" w:lineRule="auto"/>
              <w:jc w:val="both"/>
              <w:rPr>
                <w:rFonts w:ascii="Times New Roman" w:hAnsi="Times New Roman"/>
                <w:b/>
                <w:iCs/>
                <w:kern w:val="0"/>
                <w:u w:val="single"/>
                <w:lang w:val="sr-Cyrl-CS" w:eastAsia="en-US"/>
              </w:rPr>
            </w:pPr>
            <w:r w:rsidRPr="007C0AFE">
              <w:rPr>
                <w:rFonts w:ascii="Times New Roman" w:hAnsi="Times New Roman"/>
                <w:b/>
                <w:iCs/>
                <w:kern w:val="0"/>
                <w:u w:val="single"/>
                <w:lang w:val="sr-Cyrl-CS" w:eastAsia="en-US"/>
              </w:rPr>
              <w:t>8.</w:t>
            </w:r>
            <w:r w:rsidR="003A6176">
              <w:rPr>
                <w:rFonts w:ascii="Times New Roman" w:hAnsi="Times New Roman"/>
                <w:b/>
                <w:iCs/>
                <w:kern w:val="0"/>
                <w:u w:val="single"/>
                <w:lang w:val="sr-Cyrl-CS" w:eastAsia="en-US"/>
              </w:rPr>
              <w:t>2</w:t>
            </w:r>
            <w:r w:rsidRPr="007C0AFE">
              <w:rPr>
                <w:rFonts w:ascii="Times New Roman" w:hAnsi="Times New Roman"/>
                <w:b/>
                <w:iCs/>
                <w:kern w:val="0"/>
                <w:u w:val="single"/>
                <w:lang w:val="sr-Cyrl-CS" w:eastAsia="en-US"/>
              </w:rPr>
              <w:t xml:space="preserve">. Захтеви у погледу начина, рока и услова плаћања </w:t>
            </w:r>
          </w:p>
          <w:p w14:paraId="202C82A2" w14:textId="77777777" w:rsidR="00226EF6" w:rsidRPr="00226EF6" w:rsidRDefault="00226EF6" w:rsidP="00226EF6">
            <w:pPr>
              <w:widowControl w:val="0"/>
              <w:suppressAutoHyphens w:val="0"/>
              <w:autoSpaceDE w:val="0"/>
              <w:autoSpaceDN w:val="0"/>
              <w:adjustRightInd w:val="0"/>
              <w:spacing w:after="0" w:line="240" w:lineRule="auto"/>
              <w:jc w:val="both"/>
              <w:rPr>
                <w:rFonts w:ascii="Times New Roman" w:hAnsi="Times New Roman"/>
                <w:color w:val="000000"/>
                <w:kern w:val="0"/>
                <w:sz w:val="24"/>
                <w:szCs w:val="24"/>
                <w:lang w:val="sr-Cyrl-CS" w:eastAsia="en-US"/>
              </w:rPr>
            </w:pPr>
            <w:r w:rsidRPr="00226EF6">
              <w:rPr>
                <w:rFonts w:ascii="Times New Roman" w:hAnsi="Times New Roman"/>
                <w:color w:val="000000" w:themeColor="text1"/>
                <w:sz w:val="24"/>
                <w:szCs w:val="24"/>
                <w:lang w:val="sr-Cyrl-RS"/>
              </w:rPr>
              <w:t xml:space="preserve">Плаћање добара која су предмет набавке вршиће се </w:t>
            </w:r>
            <w:r w:rsidR="003A6176">
              <w:rPr>
                <w:rFonts w:ascii="Times New Roman" w:hAnsi="Times New Roman"/>
                <w:color w:val="000000" w:themeColor="text1"/>
                <w:sz w:val="24"/>
                <w:szCs w:val="24"/>
                <w:lang w:val="sr-Cyrl-RS"/>
              </w:rPr>
              <w:t>у року не краћем од 8 и не дуже од 45 дана од дана службеног пријема исправне фактуре/рачуна</w:t>
            </w:r>
            <w:r w:rsidRPr="00226EF6">
              <w:rPr>
                <w:rFonts w:ascii="Times New Roman" w:hAnsi="Times New Roman"/>
                <w:color w:val="000000" w:themeColor="text1"/>
                <w:sz w:val="24"/>
                <w:szCs w:val="24"/>
                <w:lang w:val="sr-Cyrl-RS"/>
              </w:rPr>
              <w:t xml:space="preserve">. </w:t>
            </w:r>
          </w:p>
          <w:p w14:paraId="669C5405" w14:textId="77777777" w:rsidR="003A6176" w:rsidRDefault="003A6176" w:rsidP="00226EF6">
            <w:pPr>
              <w:suppressAutoHyphens w:val="0"/>
              <w:spacing w:after="0" w:line="240" w:lineRule="auto"/>
              <w:jc w:val="both"/>
              <w:rPr>
                <w:rFonts w:ascii="Times New Roman" w:hAnsi="Times New Roman"/>
                <w:b/>
                <w:iCs/>
                <w:kern w:val="0"/>
                <w:sz w:val="24"/>
                <w:szCs w:val="24"/>
                <w:u w:val="single"/>
                <w:lang w:val="ru-RU" w:eastAsia="en-US"/>
              </w:rPr>
            </w:pPr>
          </w:p>
          <w:p w14:paraId="1650357C" w14:textId="77777777" w:rsidR="00226EF6" w:rsidRPr="00226EF6" w:rsidRDefault="00226EF6" w:rsidP="00226EF6">
            <w:pPr>
              <w:suppressAutoHyphens w:val="0"/>
              <w:spacing w:after="0" w:line="240" w:lineRule="auto"/>
              <w:jc w:val="both"/>
              <w:rPr>
                <w:rFonts w:ascii="Times New Roman" w:hAnsi="Times New Roman"/>
                <w:b/>
                <w:iCs/>
                <w:kern w:val="0"/>
                <w:sz w:val="24"/>
                <w:szCs w:val="24"/>
                <w:lang w:val="ru-RU" w:eastAsia="en-US"/>
              </w:rPr>
            </w:pPr>
            <w:r w:rsidRPr="00226EF6">
              <w:rPr>
                <w:rFonts w:ascii="Times New Roman" w:hAnsi="Times New Roman"/>
                <w:b/>
                <w:iCs/>
                <w:kern w:val="0"/>
                <w:sz w:val="24"/>
                <w:szCs w:val="24"/>
                <w:u w:val="single"/>
                <w:lang w:val="ru-RU" w:eastAsia="en-US"/>
              </w:rPr>
              <w:t>8.</w:t>
            </w:r>
            <w:r w:rsidR="003A6176">
              <w:rPr>
                <w:rFonts w:ascii="Times New Roman" w:hAnsi="Times New Roman"/>
                <w:b/>
                <w:iCs/>
                <w:kern w:val="0"/>
                <w:sz w:val="24"/>
                <w:szCs w:val="24"/>
                <w:u w:val="single"/>
                <w:lang w:val="ru-RU" w:eastAsia="en-US"/>
              </w:rPr>
              <w:t>3</w:t>
            </w:r>
            <w:r w:rsidRPr="00226EF6">
              <w:rPr>
                <w:rFonts w:ascii="Times New Roman" w:hAnsi="Times New Roman"/>
                <w:b/>
                <w:iCs/>
                <w:kern w:val="0"/>
                <w:sz w:val="24"/>
                <w:szCs w:val="24"/>
                <w:u w:val="single"/>
                <w:lang w:val="ru-RU" w:eastAsia="en-US"/>
              </w:rPr>
              <w:t>. Захтев у погледу рока важења понуде</w:t>
            </w:r>
          </w:p>
          <w:p w14:paraId="1E209E94"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 xml:space="preserve">Рок важења понуде не може бити краћи од </w:t>
            </w:r>
            <w:r w:rsidRPr="00226EF6">
              <w:rPr>
                <w:rFonts w:ascii="Times New Roman" w:hAnsi="Times New Roman"/>
                <w:b/>
                <w:iCs/>
                <w:kern w:val="0"/>
                <w:sz w:val="24"/>
                <w:szCs w:val="24"/>
                <w:lang w:val="ru-RU" w:eastAsia="en-US"/>
              </w:rPr>
              <w:t>30 дана</w:t>
            </w:r>
            <w:r w:rsidRPr="00226EF6">
              <w:rPr>
                <w:rFonts w:ascii="Times New Roman" w:hAnsi="Times New Roman"/>
                <w:iCs/>
                <w:kern w:val="0"/>
                <w:sz w:val="24"/>
                <w:szCs w:val="24"/>
                <w:lang w:val="ru-RU" w:eastAsia="en-US"/>
              </w:rPr>
              <w:t xml:space="preserve"> од дана отварања понуда.,</w:t>
            </w:r>
          </w:p>
          <w:p w14:paraId="64706702"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У случају истека рока важења понуде, наручилац је дужан да у писаном облику затражи од понуђача продужење рока важења понуде.</w:t>
            </w:r>
          </w:p>
          <w:p w14:paraId="472CB05C"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Понуђач који прихвати захтев за продужење рока важења понуде на може мењати понуду.</w:t>
            </w:r>
          </w:p>
          <w:p w14:paraId="1876A433" w14:textId="77777777" w:rsidR="00DC608D" w:rsidRPr="00DC608D" w:rsidRDefault="00DC608D" w:rsidP="00DC608D">
            <w:pPr>
              <w:suppressAutoHyphens w:val="0"/>
              <w:spacing w:after="0" w:line="240" w:lineRule="auto"/>
              <w:jc w:val="both"/>
              <w:rPr>
                <w:rFonts w:ascii="Times New Roman" w:hAnsi="Times New Roman"/>
                <w:iCs/>
                <w:kern w:val="0"/>
                <w:sz w:val="24"/>
                <w:szCs w:val="24"/>
                <w:lang w:val="ru-RU" w:eastAsia="en-US"/>
              </w:rPr>
            </w:pPr>
          </w:p>
          <w:p w14:paraId="1A85E5C9"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14:paraId="1DCD1EC6"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12241BB"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 xml:space="preserve">Цена мора бити исказана у динарима, са и </w:t>
            </w:r>
            <w:r w:rsidRPr="00EC4B11">
              <w:rPr>
                <w:rFonts w:ascii="Times New Roman" w:hAnsi="Times New Roman"/>
                <w:iCs/>
                <w:color w:val="00000A"/>
                <w:kern w:val="0"/>
                <w:sz w:val="24"/>
                <w:szCs w:val="24"/>
                <w:lang w:val="sr-Cyrl-CS" w:eastAsia="en-US"/>
              </w:rPr>
              <w:t>без пореза на додату вредност,</w:t>
            </w:r>
            <w:r w:rsidRPr="00EC4B11">
              <w:rPr>
                <w:rFonts w:ascii="Times New Roman" w:hAnsi="Times New Roman"/>
                <w:color w:val="00000A"/>
                <w:kern w:val="0"/>
                <w:sz w:val="24"/>
                <w:szCs w:val="24"/>
                <w:lang w:val="sr-Cyrl-CS" w:eastAsia="en-US"/>
              </w:rPr>
              <w:t xml:space="preserve"> </w:t>
            </w:r>
            <w:r w:rsidRPr="00EC4B11">
              <w:rPr>
                <w:rFonts w:ascii="Times New Roman" w:hAnsi="Times New Roman"/>
                <w:kern w:val="0"/>
                <w:sz w:val="24"/>
                <w:szCs w:val="24"/>
                <w:lang w:val="sr-Cyrl-CS"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A409EC9" w14:textId="6FE160CC" w:rsidR="00695E86" w:rsidRPr="00A1459B" w:rsidRDefault="00695E86" w:rsidP="00695E86">
            <w:pPr>
              <w:suppressAutoHyphens w:val="0"/>
              <w:autoSpaceDE w:val="0"/>
              <w:autoSpaceDN w:val="0"/>
              <w:adjustRightInd w:val="0"/>
              <w:spacing w:after="0" w:line="240" w:lineRule="auto"/>
              <w:rPr>
                <w:rFonts w:ascii="Times New Roman" w:eastAsia="Times New Roman" w:hAnsi="Times New Roman"/>
                <w:color w:val="000000"/>
                <w:kern w:val="0"/>
                <w:sz w:val="24"/>
                <w:szCs w:val="24"/>
                <w:lang w:val="sr-Cyrl-RS" w:eastAsia="en-US"/>
              </w:rPr>
            </w:pPr>
            <w:proofErr w:type="spellStart"/>
            <w:r w:rsidRPr="00D43F33">
              <w:rPr>
                <w:rFonts w:ascii="Times New Roman" w:eastAsia="Times New Roman" w:hAnsi="Times New Roman"/>
                <w:color w:val="000000"/>
                <w:kern w:val="0"/>
                <w:sz w:val="24"/>
                <w:szCs w:val="24"/>
                <w:lang w:eastAsia="en-US"/>
              </w:rPr>
              <w:t>Цена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добара</w:t>
            </w:r>
            <w:proofErr w:type="spellEnd"/>
            <w:r w:rsidRPr="00D43F33">
              <w:rPr>
                <w:rFonts w:ascii="Times New Roman" w:eastAsia="Times New Roman" w:hAnsi="Times New Roman"/>
                <w:color w:val="000000"/>
                <w:kern w:val="0"/>
                <w:sz w:val="24"/>
                <w:szCs w:val="24"/>
                <w:lang w:eastAsia="en-US"/>
              </w:rPr>
              <w:t xml:space="preserve"> </w:t>
            </w:r>
            <w:r w:rsidR="00A1459B">
              <w:rPr>
                <w:rFonts w:ascii="Times New Roman" w:eastAsia="Times New Roman" w:hAnsi="Times New Roman"/>
                <w:color w:val="000000"/>
                <w:kern w:val="0"/>
                <w:sz w:val="24"/>
                <w:szCs w:val="24"/>
                <w:lang w:val="sr-Cyrl-RS" w:eastAsia="en-US"/>
              </w:rPr>
              <w:t>је фиксна.</w:t>
            </w:r>
          </w:p>
          <w:p w14:paraId="1C188EE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14:paraId="752E7CB1" w14:textId="77777777" w:rsidR="000A66C2" w:rsidRPr="002D31B4" w:rsidRDefault="000A66C2" w:rsidP="00784A94">
            <w:pPr>
              <w:suppressAutoHyphens w:val="0"/>
              <w:spacing w:after="0" w:line="240" w:lineRule="auto"/>
              <w:jc w:val="both"/>
              <w:rPr>
                <w:rFonts w:ascii="Times New Roman" w:hAnsi="Times New Roman"/>
                <w:iCs/>
                <w:kern w:val="0"/>
                <w:sz w:val="24"/>
                <w:szCs w:val="24"/>
                <w:lang w:val="sr-Cyrl-CS" w:eastAsia="en-US"/>
              </w:rPr>
            </w:pPr>
          </w:p>
          <w:p w14:paraId="3FB7B17D" w14:textId="77777777"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14:paraId="0520CF25" w14:textId="77777777" w:rsidR="00784A94" w:rsidRPr="00EC4B11" w:rsidRDefault="002D31B4" w:rsidP="00784A94">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0</w:t>
            </w:r>
            <w:r w:rsidR="00784A94" w:rsidRPr="00EC4B11">
              <w:rPr>
                <w:rFonts w:ascii="Times New Roman" w:hAnsi="Times New Roman"/>
                <w:b/>
                <w:bCs/>
                <w:kern w:val="0"/>
                <w:sz w:val="24"/>
                <w:szCs w:val="24"/>
                <w:lang w:val="sr-Cyrl-CS" w:eastAsia="en-US"/>
              </w:rPr>
              <w:t xml:space="preserve">. ЗАШТИТА ПОВЕРЉИВОСТИ ПОДАТАКА КОЈЕ НАРУЧИЛАЦ СТАВЉА ПОНУЂАЧИМА НА РАСПОЛАГАЊЕ, УКЉУЧУЈУЋИ И ЊИХОВЕ ПОДИЗВОЂАЧЕ </w:t>
            </w:r>
          </w:p>
          <w:p w14:paraId="56B783E6"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594BF701" w14:textId="77777777"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r w:rsidRPr="00EC4B11">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14:paraId="524FC325" w14:textId="77777777" w:rsidR="00717B4D" w:rsidRDefault="00717B4D" w:rsidP="00784A94">
            <w:pPr>
              <w:suppressAutoHyphens w:val="0"/>
              <w:spacing w:after="0" w:line="240" w:lineRule="auto"/>
              <w:jc w:val="both"/>
              <w:rPr>
                <w:rFonts w:ascii="Times New Roman" w:hAnsi="Times New Roman"/>
                <w:b/>
                <w:bCs/>
                <w:kern w:val="0"/>
                <w:sz w:val="24"/>
                <w:szCs w:val="24"/>
                <w:lang w:val="sr-Cyrl-CS" w:eastAsia="en-US"/>
              </w:rPr>
            </w:pPr>
          </w:p>
          <w:p w14:paraId="275C80BB" w14:textId="77777777" w:rsidR="00A1459B" w:rsidRDefault="00A1459B" w:rsidP="00784A94">
            <w:pPr>
              <w:suppressAutoHyphens w:val="0"/>
              <w:spacing w:after="0" w:line="240" w:lineRule="auto"/>
              <w:jc w:val="both"/>
              <w:rPr>
                <w:rFonts w:ascii="Times New Roman" w:hAnsi="Times New Roman"/>
                <w:b/>
                <w:bCs/>
                <w:kern w:val="0"/>
                <w:sz w:val="24"/>
                <w:szCs w:val="24"/>
                <w:lang w:val="sr-Cyrl-CS" w:eastAsia="en-US"/>
              </w:rPr>
            </w:pPr>
          </w:p>
          <w:p w14:paraId="2C97C51D" w14:textId="7E769C70" w:rsidR="00784A94" w:rsidRPr="00EC4B11" w:rsidRDefault="002D31B4"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1</w:t>
            </w:r>
            <w:r w:rsidR="00784A94" w:rsidRPr="00EC4B11">
              <w:rPr>
                <w:rFonts w:ascii="Times New Roman" w:hAnsi="Times New Roman"/>
                <w:b/>
                <w:bCs/>
                <w:kern w:val="0"/>
                <w:sz w:val="24"/>
                <w:szCs w:val="24"/>
                <w:lang w:val="sr-Cyrl-CS" w:eastAsia="en-US"/>
              </w:rPr>
              <w:t>. ДОДАТНЕ ИНФОРМАЦИЈЕ ИЛИ ПОЈАШЊЕЊА У ВЕЗИ СА ПРИПРЕМАЊЕМ ПОНУДЕ</w:t>
            </w:r>
          </w:p>
          <w:p w14:paraId="5571B91C"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06D73D45"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Заинтересовано лице може, у писаном облику </w:t>
            </w:r>
            <w:r w:rsidRPr="00EC4B11">
              <w:rPr>
                <w:rFonts w:ascii="Times New Roman" w:hAnsi="Times New Roman"/>
                <w:iCs/>
                <w:kern w:val="0"/>
                <w:sz w:val="24"/>
                <w:szCs w:val="24"/>
                <w:lang w:val="sr-Cyrl-CS" w:eastAsia="en-US"/>
              </w:rPr>
              <w:t>[</w:t>
            </w:r>
            <w:r w:rsidRPr="00EC4B11">
              <w:rPr>
                <w:rFonts w:ascii="Times New Roman" w:hAnsi="Times New Roman"/>
                <w:kern w:val="0"/>
                <w:sz w:val="24"/>
                <w:szCs w:val="24"/>
                <w:lang w:val="sr-Cyrl-CS" w:eastAsia="en-US"/>
              </w:rPr>
              <w:t xml:space="preserve">путем поште на адресу наручиоца </w:t>
            </w:r>
            <w:r w:rsidR="00717B4D" w:rsidRPr="00EC4B11">
              <w:rPr>
                <w:rFonts w:ascii="Times New Roman" w:eastAsia="TimesNewRomanPSMT" w:hAnsi="Times New Roman"/>
                <w:bCs/>
                <w:kern w:val="0"/>
                <w:sz w:val="24"/>
                <w:szCs w:val="24"/>
                <w:lang w:val="sr-Cyrl-CS" w:eastAsia="en-US"/>
              </w:rPr>
              <w:t>Центра за истраживање несрећа у саобраћају, Чакорска</w:t>
            </w:r>
            <w:r w:rsidRPr="00EC4B11">
              <w:rPr>
                <w:rFonts w:ascii="Times New Roman" w:eastAsia="TimesNewRomanPSMT" w:hAnsi="Times New Roman"/>
                <w:bCs/>
                <w:kern w:val="0"/>
                <w:sz w:val="24"/>
                <w:szCs w:val="24"/>
                <w:lang w:val="sr-Cyrl-CS" w:eastAsia="en-US"/>
              </w:rPr>
              <w:t xml:space="preserve"> бр.</w:t>
            </w:r>
            <w:r w:rsidRPr="00EC4B11">
              <w:rPr>
                <w:rFonts w:ascii="Times New Roman" w:eastAsia="TimesNewRomanPSMT" w:hAnsi="Times New Roman"/>
                <w:bCs/>
                <w:kern w:val="0"/>
                <w:sz w:val="24"/>
                <w:szCs w:val="24"/>
                <w:lang w:val="sr-Latn-CS" w:eastAsia="en-US"/>
              </w:rPr>
              <w:t xml:space="preserve"> </w:t>
            </w:r>
            <w:r w:rsidR="00717B4D" w:rsidRPr="00EC4B11">
              <w:rPr>
                <w:rFonts w:ascii="Times New Roman" w:eastAsia="TimesNewRomanPSMT" w:hAnsi="Times New Roman"/>
                <w:bCs/>
                <w:kern w:val="0"/>
                <w:sz w:val="24"/>
                <w:szCs w:val="24"/>
                <w:lang w:val="sr-Cyrl-CS" w:eastAsia="en-US"/>
              </w:rPr>
              <w:t>6</w:t>
            </w:r>
            <w:r w:rsidRPr="00EC4B11">
              <w:rPr>
                <w:rFonts w:ascii="Times New Roman" w:hAnsi="Times New Roman"/>
                <w:iCs/>
                <w:kern w:val="0"/>
                <w:sz w:val="24"/>
                <w:szCs w:val="24"/>
                <w:lang w:val="sr-Cyrl-CS" w:eastAsia="en-US"/>
              </w:rPr>
              <w:t>, 11000 Београд</w:t>
            </w:r>
            <w:r w:rsidRPr="00EC4B11">
              <w:rPr>
                <w:rFonts w:ascii="Times New Roman" w:hAnsi="Times New Roman"/>
                <w:kern w:val="0"/>
                <w:sz w:val="24"/>
                <w:szCs w:val="24"/>
                <w:lang w:val="sr-Cyrl-CS" w:eastAsia="en-US"/>
              </w:rPr>
              <w:t xml:space="preserve"> и електронске поште на </w:t>
            </w:r>
            <w:r w:rsidRPr="00EC4B11">
              <w:rPr>
                <w:rFonts w:ascii="Times New Roman" w:hAnsi="Times New Roman"/>
                <w:iCs/>
                <w:kern w:val="0"/>
                <w:sz w:val="24"/>
                <w:szCs w:val="24"/>
                <w:lang w:val="sr-Cyrl-CS" w:eastAsia="en-US"/>
              </w:rPr>
              <w:t>e-</w:t>
            </w:r>
            <w:r w:rsidRPr="00EC4B11">
              <w:rPr>
                <w:rFonts w:ascii="Times New Roman" w:hAnsi="Times New Roman"/>
                <w:iCs/>
                <w:kern w:val="0"/>
                <w:sz w:val="24"/>
                <w:szCs w:val="24"/>
                <w:lang w:val="sr-Cyrl-CS" w:eastAsia="en-US"/>
              </w:rPr>
              <w:lastRenderedPageBreak/>
              <w:t xml:space="preserve">mail: </w:t>
            </w:r>
            <w:r w:rsidRPr="00EC4B11">
              <w:rPr>
                <w:rFonts w:ascii="Times New Roman" w:hAnsi="Times New Roman"/>
                <w:iCs/>
                <w:kern w:val="0"/>
                <w:sz w:val="24"/>
                <w:szCs w:val="24"/>
                <w:lang w:val="sr-Latn-CS" w:eastAsia="en-US"/>
              </w:rPr>
              <w:t>marija.malinovic</w:t>
            </w:r>
            <w:r w:rsidR="00717B4D" w:rsidRPr="00EC4B11">
              <w:rPr>
                <w:rFonts w:ascii="Times New Roman" w:hAnsi="Times New Roman"/>
                <w:iCs/>
                <w:kern w:val="0"/>
                <w:sz w:val="24"/>
                <w:szCs w:val="24"/>
                <w:lang w:val="sr-Cyrl-CS" w:eastAsia="en-US"/>
              </w:rPr>
              <w:t>@</w:t>
            </w:r>
            <w:r w:rsidR="00717B4D"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
                <w:iCs/>
                <w:kern w:val="0"/>
                <w:sz w:val="24"/>
                <w:szCs w:val="24"/>
                <w:lang w:val="sr-Cyrl-CS" w:eastAsia="en-US"/>
              </w:rPr>
              <w:t xml:space="preserve"> </w:t>
            </w:r>
            <w:r w:rsidRPr="00EC4B11">
              <w:rPr>
                <w:rFonts w:ascii="Times New Roman" w:hAnsi="Times New Roman"/>
                <w:kern w:val="0"/>
                <w:sz w:val="24"/>
                <w:szCs w:val="24"/>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A56283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14:paraId="265220B3" w14:textId="7F569A28"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proofErr w:type="spellStart"/>
            <w:r w:rsidRPr="00EC4B11">
              <w:rPr>
                <w:rFonts w:ascii="Times New Roman" w:eastAsia="Times New Roman" w:hAnsi="Times New Roman"/>
                <w:color w:val="000000"/>
                <w:kern w:val="0"/>
                <w:sz w:val="24"/>
                <w:szCs w:val="24"/>
                <w:lang w:eastAsia="en-US"/>
              </w:rPr>
              <w:t>Додатне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информације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или</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појашњења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упућују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се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са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напоменом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Захтев</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за</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додатним</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информацијама</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или</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поја</w:t>
            </w:r>
            <w:r w:rsidR="00B146C1">
              <w:rPr>
                <w:rFonts w:ascii="Times New Roman" w:eastAsia="Times New Roman" w:hAnsi="Times New Roman"/>
                <w:b/>
                <w:color w:val="000000"/>
                <w:kern w:val="0"/>
                <w:sz w:val="24"/>
                <w:szCs w:val="24"/>
                <w:lang w:eastAsia="en-US"/>
              </w:rPr>
              <w:t>шњењима</w:t>
            </w:r>
            <w:proofErr w:type="spellEnd"/>
            <w:r w:rsidR="00B146C1">
              <w:rPr>
                <w:rFonts w:ascii="Times New Roman" w:eastAsia="Times New Roman" w:hAnsi="Times New Roman"/>
                <w:b/>
                <w:color w:val="000000"/>
                <w:kern w:val="0"/>
                <w:sz w:val="24"/>
                <w:szCs w:val="24"/>
                <w:lang w:eastAsia="en-US"/>
              </w:rPr>
              <w:t xml:space="preserve"> </w:t>
            </w:r>
            <w:proofErr w:type="spellStart"/>
            <w:r w:rsidR="00B146C1">
              <w:rPr>
                <w:rFonts w:ascii="Times New Roman" w:eastAsia="Times New Roman" w:hAnsi="Times New Roman"/>
                <w:b/>
                <w:color w:val="000000"/>
                <w:kern w:val="0"/>
                <w:sz w:val="24"/>
                <w:szCs w:val="24"/>
                <w:lang w:eastAsia="en-US"/>
              </w:rPr>
              <w:t>конкурсне</w:t>
            </w:r>
            <w:proofErr w:type="spellEnd"/>
            <w:r w:rsidR="00B146C1">
              <w:rPr>
                <w:rFonts w:ascii="Times New Roman" w:eastAsia="Times New Roman" w:hAnsi="Times New Roman"/>
                <w:b/>
                <w:color w:val="000000"/>
                <w:kern w:val="0"/>
                <w:sz w:val="24"/>
                <w:szCs w:val="24"/>
                <w:lang w:eastAsia="en-US"/>
              </w:rPr>
              <w:t xml:space="preserve"> </w:t>
            </w:r>
            <w:proofErr w:type="spellStart"/>
            <w:r w:rsidR="00B146C1">
              <w:rPr>
                <w:rFonts w:ascii="Times New Roman" w:eastAsia="Times New Roman" w:hAnsi="Times New Roman"/>
                <w:b/>
                <w:color w:val="000000"/>
                <w:kern w:val="0"/>
                <w:sz w:val="24"/>
                <w:szCs w:val="24"/>
                <w:lang w:eastAsia="en-US"/>
              </w:rPr>
              <w:t>документације</w:t>
            </w:r>
            <w:proofErr w:type="spellEnd"/>
            <w:r w:rsidR="00B146C1">
              <w:rPr>
                <w:rFonts w:ascii="Times New Roman" w:eastAsia="Times New Roman" w:hAnsi="Times New Roman"/>
                <w:b/>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за јавну набавку</w:t>
            </w:r>
            <w:r w:rsidR="003A6176">
              <w:rPr>
                <w:rFonts w:ascii="Times New Roman" w:eastAsia="Times New Roman" w:hAnsi="Times New Roman"/>
                <w:b/>
                <w:color w:val="000000"/>
                <w:kern w:val="0"/>
                <w:sz w:val="24"/>
                <w:szCs w:val="24"/>
                <w:lang w:val="sr-Cyrl-CS" w:eastAsia="en-US"/>
              </w:rPr>
              <w:t xml:space="preserve"> </w:t>
            </w:r>
            <w:r w:rsidR="00A1459B">
              <w:rPr>
                <w:rFonts w:ascii="Times New Roman" w:eastAsia="Times New Roman" w:hAnsi="Times New Roman"/>
                <w:b/>
                <w:bCs/>
                <w:color w:val="000000"/>
                <w:kern w:val="0"/>
                <w:sz w:val="24"/>
                <w:szCs w:val="24"/>
                <w:lang w:val="sr-Cyrl-RS" w:eastAsia="en-US"/>
              </w:rPr>
              <w:t>рачунарске опреме</w:t>
            </w:r>
            <w:r w:rsidRPr="00EC4B11">
              <w:rPr>
                <w:rFonts w:ascii="Times New Roman" w:eastAsia="Times New Roman" w:hAnsi="Times New Roman"/>
                <w:b/>
                <w:bCs/>
                <w:color w:val="000000"/>
                <w:kern w:val="0"/>
                <w:sz w:val="24"/>
                <w:szCs w:val="24"/>
                <w:lang w:val="sr-Cyrl-CS" w:eastAsia="en-US"/>
              </w:rPr>
              <w:t xml:space="preserve">, </w:t>
            </w:r>
            <w:r w:rsidR="00717B4D" w:rsidRPr="00EC4B11">
              <w:rPr>
                <w:rFonts w:ascii="Times New Roman" w:eastAsia="TimesNewRomanPS-BoldMT" w:hAnsi="Times New Roman"/>
                <w:b/>
                <w:bCs/>
                <w:color w:val="000000"/>
                <w:kern w:val="0"/>
                <w:sz w:val="24"/>
                <w:szCs w:val="24"/>
                <w:lang w:val="sr-Cyrl-CS" w:eastAsia="en-US"/>
              </w:rPr>
              <w:t xml:space="preserve">ЈН бр. </w:t>
            </w:r>
            <w:r w:rsidR="00A1459B">
              <w:rPr>
                <w:rFonts w:ascii="Times New Roman" w:eastAsia="TimesNewRomanPS-BoldMT" w:hAnsi="Times New Roman"/>
                <w:b/>
                <w:bCs/>
                <w:color w:val="000000"/>
                <w:kern w:val="0"/>
                <w:sz w:val="24"/>
                <w:szCs w:val="24"/>
                <w:lang w:val="sr-Cyrl-RS" w:eastAsia="en-US"/>
              </w:rPr>
              <w:t>7</w:t>
            </w:r>
            <w:r w:rsidR="00717B4D" w:rsidRPr="00EC4B11">
              <w:rPr>
                <w:rFonts w:ascii="Times New Roman" w:eastAsia="TimesNewRomanPS-BoldMT" w:hAnsi="Times New Roman"/>
                <w:b/>
                <w:bCs/>
                <w:color w:val="000000"/>
                <w:kern w:val="0"/>
                <w:sz w:val="24"/>
                <w:szCs w:val="24"/>
                <w:lang w:val="sr-Cyrl-CS" w:eastAsia="en-US"/>
              </w:rPr>
              <w:t>/201</w:t>
            </w:r>
            <w:r w:rsidR="003A6176">
              <w:rPr>
                <w:rFonts w:ascii="Times New Roman" w:eastAsia="TimesNewRomanPS-BoldMT" w:hAnsi="Times New Roman"/>
                <w:b/>
                <w:bCs/>
                <w:color w:val="000000"/>
                <w:kern w:val="0"/>
                <w:sz w:val="24"/>
                <w:szCs w:val="24"/>
                <w:lang w:val="sr-Cyrl-RS" w:eastAsia="en-US"/>
              </w:rPr>
              <w:t>9</w:t>
            </w:r>
            <w:r w:rsidR="00226EF6">
              <w:rPr>
                <w:rFonts w:ascii="Times New Roman" w:eastAsia="TimesNewRomanPS-BoldMT" w:hAnsi="Times New Roman"/>
                <w:b/>
                <w:bCs/>
                <w:color w:val="000000"/>
                <w:kern w:val="0"/>
                <w:sz w:val="24"/>
                <w:szCs w:val="24"/>
                <w:lang w:val="sr-Cyrl-RS" w:eastAsia="en-US"/>
              </w:rPr>
              <w:t>,</w:t>
            </w:r>
            <w:r w:rsidR="00A1459B">
              <w:rPr>
                <w:rFonts w:ascii="Times New Roman" w:eastAsia="TimesNewRomanPS-BoldMT" w:hAnsi="Times New Roman"/>
                <w:b/>
                <w:bCs/>
                <w:color w:val="000000"/>
                <w:kern w:val="0"/>
                <w:sz w:val="24"/>
                <w:szCs w:val="24"/>
                <w:lang w:val="sr-Cyrl-RS" w:eastAsia="en-US"/>
              </w:rPr>
              <w:t xml:space="preserve"> Партија__-_____________________, </w:t>
            </w:r>
            <w:r w:rsidR="00226EF6">
              <w:rPr>
                <w:rFonts w:ascii="Times New Roman" w:eastAsia="TimesNewRomanPS-BoldMT" w:hAnsi="Times New Roman"/>
                <w:b/>
                <w:bCs/>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14:paraId="37BD2E85"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6FAE86B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 истеку рока предвиђеног за подношење понуда наручилац не може да мења нити да допуњује конкурсну документацију. </w:t>
            </w:r>
          </w:p>
          <w:p w14:paraId="15724776"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 xml:space="preserve">Тражење додатних информација или појашњења у вези са припремањем понуде телефоном није дозвољено. </w:t>
            </w:r>
          </w:p>
          <w:p w14:paraId="5C2C49D0" w14:textId="77777777" w:rsidR="00784A94"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Комуникација у поступку јавне набавке врши се искључиво на начин одређен чланом 20. Закона.</w:t>
            </w:r>
          </w:p>
          <w:p w14:paraId="2A18A980" w14:textId="77777777" w:rsidR="003A6176" w:rsidRPr="00EC4B11" w:rsidRDefault="003A6176" w:rsidP="00784A94">
            <w:pPr>
              <w:suppressAutoHyphens w:val="0"/>
              <w:spacing w:after="0" w:line="240" w:lineRule="auto"/>
              <w:jc w:val="both"/>
              <w:rPr>
                <w:rFonts w:ascii="Times New Roman" w:hAnsi="Times New Roman"/>
                <w:bCs/>
                <w:kern w:val="0"/>
                <w:sz w:val="24"/>
                <w:szCs w:val="24"/>
                <w:lang w:val="sr-Cyrl-CS" w:eastAsia="en-US"/>
              </w:rPr>
            </w:pPr>
          </w:p>
          <w:p w14:paraId="4AB0C0AA" w14:textId="77777777" w:rsidR="00A80BF3" w:rsidRDefault="00A80BF3" w:rsidP="00784A94">
            <w:pPr>
              <w:suppressAutoHyphens w:val="0"/>
              <w:spacing w:after="0" w:line="240" w:lineRule="auto"/>
              <w:jc w:val="both"/>
              <w:rPr>
                <w:rFonts w:ascii="Times New Roman" w:hAnsi="Times New Roman"/>
                <w:b/>
                <w:bCs/>
                <w:kern w:val="0"/>
                <w:sz w:val="24"/>
                <w:szCs w:val="24"/>
                <w:lang w:val="sr-Cyrl-CS" w:eastAsia="en-US"/>
              </w:rPr>
            </w:pPr>
          </w:p>
          <w:p w14:paraId="0F2B4D6C" w14:textId="6CAD2D53" w:rsidR="00784A94" w:rsidRPr="00EC4B11" w:rsidRDefault="00695E86"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2</w:t>
            </w:r>
            <w:r w:rsidR="00784A94" w:rsidRPr="00EC4B11">
              <w:rPr>
                <w:rFonts w:ascii="Times New Roman" w:hAnsi="Times New Roman"/>
                <w:b/>
                <w:bCs/>
                <w:kern w:val="0"/>
                <w:sz w:val="24"/>
                <w:szCs w:val="24"/>
                <w:lang w:val="sr-Cyrl-CS" w:eastAsia="en-US"/>
              </w:rPr>
              <w:t xml:space="preserve">. ДОДАТНА ОБЈАШЊЕЊА ОД ПОНУЂАЧА ПОСЛЕ ОТВАРАЊА ПОНУДА И КОНТРОЛА КОД ПОНУЂАЧА ОДНОСНО ЊЕГОВОГ ПОДИЗВОЂАЧА </w:t>
            </w:r>
          </w:p>
          <w:p w14:paraId="0B45EB6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14636BC3"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529DFEC"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EC4B11">
              <w:rPr>
                <w:rFonts w:ascii="Times New Roman" w:hAnsi="Times New Roman"/>
                <w:kern w:val="0"/>
                <w:sz w:val="24"/>
                <w:szCs w:val="24"/>
                <w:lang w:val="sr-Cyrl-CS" w:eastAsia="en-US"/>
              </w:rPr>
              <w:t xml:space="preserve"> контролу (увид) код понуђача, односно његовог подизвођача</w:t>
            </w:r>
            <w:r w:rsidRPr="00EC4B11">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2803088"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AD2BC68"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14:paraId="4192A3F1" w14:textId="77777777" w:rsidR="00784A94" w:rsidRDefault="00784A94" w:rsidP="0075668E">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14:paraId="31A83D4D" w14:textId="77777777" w:rsidR="0075668E" w:rsidRPr="00EC4B11" w:rsidRDefault="0075668E" w:rsidP="0075668E">
            <w:pPr>
              <w:suppressAutoHyphens w:val="0"/>
              <w:spacing w:after="0" w:line="240" w:lineRule="auto"/>
              <w:jc w:val="both"/>
              <w:rPr>
                <w:rFonts w:ascii="Times New Roman" w:hAnsi="Times New Roman"/>
                <w:kern w:val="0"/>
                <w:sz w:val="24"/>
                <w:szCs w:val="24"/>
                <w:lang w:val="sr-Cyrl-CS" w:eastAsia="en-US"/>
              </w:rPr>
            </w:pPr>
          </w:p>
          <w:p w14:paraId="094AB8E1" w14:textId="77777777" w:rsidR="00A80BF3" w:rsidRDefault="00A80BF3" w:rsidP="00784A94">
            <w:pPr>
              <w:suppressAutoHyphens w:val="0"/>
              <w:jc w:val="both"/>
              <w:rPr>
                <w:rFonts w:ascii="Times New Roman" w:hAnsi="Times New Roman"/>
                <w:b/>
                <w:kern w:val="0"/>
                <w:sz w:val="24"/>
                <w:szCs w:val="24"/>
                <w:lang w:val="sr-Cyrl-RS" w:eastAsia="en-US"/>
              </w:rPr>
            </w:pPr>
          </w:p>
          <w:p w14:paraId="1E448A44" w14:textId="79DC08CE" w:rsidR="00784A94" w:rsidRPr="00EC4B11" w:rsidRDefault="00695E86" w:rsidP="00784A94">
            <w:pPr>
              <w:suppressAutoHyphens w:val="0"/>
              <w:jc w:val="both"/>
              <w:rPr>
                <w:rFonts w:ascii="Times New Roman" w:hAnsi="Times New Roman"/>
                <w:b/>
                <w:kern w:val="0"/>
                <w:sz w:val="24"/>
                <w:szCs w:val="24"/>
                <w:lang w:val="sr-Cyrl-CS" w:eastAsia="en-US"/>
              </w:rPr>
            </w:pPr>
            <w:r>
              <w:rPr>
                <w:rFonts w:ascii="Times New Roman" w:hAnsi="Times New Roman"/>
                <w:b/>
                <w:kern w:val="0"/>
                <w:sz w:val="24"/>
                <w:szCs w:val="24"/>
                <w:lang w:val="sr-Cyrl-RS" w:eastAsia="en-US"/>
              </w:rPr>
              <w:t>1</w:t>
            </w:r>
            <w:r w:rsidR="003A6176">
              <w:rPr>
                <w:rFonts w:ascii="Times New Roman" w:hAnsi="Times New Roman"/>
                <w:b/>
                <w:kern w:val="0"/>
                <w:sz w:val="24"/>
                <w:szCs w:val="24"/>
                <w:lang w:val="sr-Cyrl-RS" w:eastAsia="en-US"/>
              </w:rPr>
              <w:t>3</w:t>
            </w:r>
            <w:r w:rsidR="00784A94" w:rsidRPr="00EC4B11">
              <w:rPr>
                <w:rFonts w:ascii="Times New Roman" w:hAnsi="Times New Roman"/>
                <w:b/>
                <w:kern w:val="0"/>
                <w:sz w:val="24"/>
                <w:szCs w:val="24"/>
                <w:lang w:val="sr-Cyrl-CS" w:eastAsia="en-US"/>
              </w:rPr>
              <w:t>. КОРИШЋЕЊЕ ПАТЕН</w:t>
            </w:r>
            <w:r w:rsidR="00784A94" w:rsidRPr="00EC4B11">
              <w:rPr>
                <w:rFonts w:ascii="Times New Roman" w:hAnsi="Times New Roman"/>
                <w:b/>
                <w:kern w:val="0"/>
                <w:sz w:val="24"/>
                <w:szCs w:val="24"/>
                <w:lang w:val="sr-Cyrl-RS" w:eastAsia="en-US"/>
              </w:rPr>
              <w:t>А</w:t>
            </w:r>
            <w:r w:rsidR="00784A94" w:rsidRPr="00EC4B11">
              <w:rPr>
                <w:rFonts w:ascii="Times New Roman" w:hAnsi="Times New Roman"/>
                <w:b/>
                <w:kern w:val="0"/>
                <w:sz w:val="24"/>
                <w:szCs w:val="24"/>
                <w:lang w:val="sr-Cyrl-CS" w:eastAsia="en-US"/>
              </w:rPr>
              <w:t>ТА И ОДГОВОРНОСТ ЗА ПОВРЕДУ ЗАШТИЋЕНИХ ПРАВА ИНТЕЛЕКТУАЛНЕ СВОЈИНЕ ТРЕЋИХ ЛИЦА</w:t>
            </w:r>
          </w:p>
          <w:p w14:paraId="46791DA2" w14:textId="77777777" w:rsidR="00614488" w:rsidRDefault="00784A94" w:rsidP="0075668E">
            <w:pPr>
              <w:suppressAutoHyphens w:val="0"/>
              <w:spacing w:after="0" w:line="240" w:lineRule="auto"/>
              <w:jc w:val="both"/>
              <w:rPr>
                <w:rFonts w:ascii="Times New Roman" w:hAnsi="Times New Roman"/>
                <w:b/>
                <w:kern w:val="0"/>
                <w:sz w:val="24"/>
                <w:szCs w:val="24"/>
                <w:lang w:val="sr-Cyrl-CS" w:eastAsia="en-US"/>
              </w:rPr>
            </w:pPr>
            <w:r w:rsidRPr="00EC4B11">
              <w:rPr>
                <w:rFonts w:ascii="Times New Roman" w:eastAsia="TimesNewRomanPSMT" w:hAnsi="Times New Roman"/>
                <w:bCs/>
                <w:iCs/>
                <w:kern w:val="0"/>
                <w:sz w:val="24"/>
                <w:szCs w:val="24"/>
                <w:lang w:val="sr-Cyrl-RS" w:eastAsia="en-US"/>
              </w:rPr>
              <w:t>Н</w:t>
            </w:r>
            <w:r w:rsidRPr="00EC4B11">
              <w:rPr>
                <w:rFonts w:ascii="Times New Roman" w:eastAsia="TimesNewRomanPSMT" w:hAnsi="Times New Roman"/>
                <w:bCs/>
                <w:iCs/>
                <w:kern w:val="0"/>
                <w:sz w:val="24"/>
                <w:szCs w:val="24"/>
                <w:lang w:val="sr-Cyrl-CS" w:eastAsia="en-US"/>
              </w:rPr>
              <w:t>акнаду за коришћење патената, као и одговорност за повреду заштићених права интелектуалне својине трећих лица</w:t>
            </w:r>
            <w:r w:rsidRPr="00EC4B11">
              <w:rPr>
                <w:rFonts w:ascii="Times New Roman" w:eastAsia="TimesNewRomanPSMT" w:hAnsi="Times New Roman"/>
                <w:bCs/>
                <w:iCs/>
                <w:kern w:val="0"/>
                <w:sz w:val="24"/>
                <w:szCs w:val="24"/>
                <w:lang w:val="sr-Cyrl-RS" w:eastAsia="en-US"/>
              </w:rPr>
              <w:t>,</w:t>
            </w:r>
            <w:r w:rsidRPr="00EC4B11">
              <w:rPr>
                <w:rFonts w:ascii="Times New Roman" w:eastAsia="TimesNewRomanPSMT" w:hAnsi="Times New Roman"/>
                <w:bCs/>
                <w:iCs/>
                <w:kern w:val="0"/>
                <w:sz w:val="24"/>
                <w:szCs w:val="24"/>
                <w:lang w:val="sr-Cyrl-CS" w:eastAsia="en-US"/>
              </w:rPr>
              <w:t xml:space="preserve"> сноси понуђач.</w:t>
            </w:r>
          </w:p>
          <w:p w14:paraId="2F729BE8" w14:textId="77777777" w:rsidR="002D31B4" w:rsidRDefault="002D31B4" w:rsidP="002D31B4">
            <w:pPr>
              <w:suppressAutoHyphens w:val="0"/>
              <w:spacing w:after="0" w:line="240" w:lineRule="auto"/>
              <w:jc w:val="both"/>
              <w:rPr>
                <w:rFonts w:ascii="Arial" w:hAnsi="Arial" w:cs="Arial"/>
                <w:b/>
                <w:bCs/>
                <w:kern w:val="0"/>
                <w:lang w:val="sr-Cyrl-CS" w:eastAsia="en-US"/>
              </w:rPr>
            </w:pPr>
          </w:p>
          <w:p w14:paraId="5AD3D4C4" w14:textId="77777777" w:rsidR="003A6176" w:rsidRDefault="003A6176" w:rsidP="002D31B4">
            <w:pPr>
              <w:suppressAutoHyphens w:val="0"/>
              <w:spacing w:after="0" w:line="240" w:lineRule="auto"/>
              <w:jc w:val="both"/>
              <w:rPr>
                <w:rFonts w:ascii="Arial" w:hAnsi="Arial" w:cs="Arial"/>
                <w:b/>
                <w:bCs/>
                <w:kern w:val="0"/>
                <w:lang w:val="sr-Cyrl-CS" w:eastAsia="en-US"/>
              </w:rPr>
            </w:pPr>
          </w:p>
          <w:p w14:paraId="0B9659F8" w14:textId="77777777" w:rsidR="002D31B4" w:rsidRPr="002D31B4" w:rsidRDefault="00695E86"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4</w:t>
            </w:r>
            <w:r w:rsidR="002D31B4" w:rsidRPr="002D31B4">
              <w:rPr>
                <w:rFonts w:ascii="Times New Roman" w:hAnsi="Times New Roman"/>
                <w:b/>
                <w:bCs/>
                <w:kern w:val="0"/>
                <w:sz w:val="24"/>
                <w:szCs w:val="24"/>
                <w:lang w:val="sr-Cyrl-CS" w:eastAsia="en-US"/>
              </w:rPr>
              <w:t>. КРИТЕРИЈУМ ЗА ОЦЕЊИВАЊЕ ПОНУДА</w:t>
            </w:r>
          </w:p>
          <w:p w14:paraId="22062EC0" w14:textId="77777777" w:rsidR="002D31B4"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623C434E" w14:textId="77777777" w:rsidR="00127866" w:rsidRPr="00EC4B11" w:rsidRDefault="00127866" w:rsidP="00127866">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3CEEF315" w14:textId="77777777" w:rsidR="00127866" w:rsidRDefault="00127866" w:rsidP="0075668E">
            <w:pPr>
              <w:suppressAutoHyphens w:val="0"/>
              <w:spacing w:after="0" w:line="240" w:lineRule="auto"/>
              <w:jc w:val="both"/>
              <w:rPr>
                <w:rFonts w:ascii="Times New Roman" w:hAnsi="Times New Roman"/>
                <w:b/>
                <w:kern w:val="0"/>
                <w:sz w:val="24"/>
                <w:szCs w:val="24"/>
                <w:lang w:val="sr-Cyrl-RS" w:eastAsia="en-US"/>
              </w:rPr>
            </w:pPr>
          </w:p>
          <w:p w14:paraId="35F04E1D" w14:textId="77777777" w:rsidR="00127866" w:rsidRPr="00C72559" w:rsidRDefault="00364B58" w:rsidP="00127866">
            <w:pPr>
              <w:spacing w:after="0" w:line="240" w:lineRule="auto"/>
              <w:jc w:val="both"/>
              <w:rPr>
                <w:rFonts w:ascii="Times New Roman" w:hAnsi="Times New Roman"/>
                <w:b/>
                <w:bCs/>
                <w:kern w:val="0"/>
                <w:sz w:val="24"/>
                <w:szCs w:val="24"/>
                <w:lang w:val="sr-Cyrl-CS" w:eastAsia="en-US"/>
              </w:rPr>
            </w:pPr>
            <w:r>
              <w:rPr>
                <w:rFonts w:ascii="Times New Roman" w:hAnsi="Times New Roman"/>
                <w:b/>
                <w:kern w:val="0"/>
                <w:sz w:val="24"/>
                <w:szCs w:val="24"/>
                <w:lang w:val="sr-Cyrl-RS" w:eastAsia="en-US"/>
              </w:rPr>
              <w:lastRenderedPageBreak/>
              <w:t>1</w:t>
            </w:r>
            <w:r w:rsidR="003A6176">
              <w:rPr>
                <w:rFonts w:ascii="Times New Roman" w:hAnsi="Times New Roman"/>
                <w:b/>
                <w:kern w:val="0"/>
                <w:sz w:val="24"/>
                <w:szCs w:val="24"/>
                <w:lang w:val="sr-Cyrl-RS" w:eastAsia="en-US"/>
              </w:rPr>
              <w:t>5</w:t>
            </w:r>
            <w:r w:rsidR="00127866" w:rsidRPr="00C72559">
              <w:rPr>
                <w:rFonts w:ascii="Times New Roman" w:hAnsi="Times New Roman"/>
                <w:b/>
                <w:kern w:val="0"/>
                <w:sz w:val="24"/>
                <w:szCs w:val="24"/>
                <w:lang w:val="sr-Cyrl-RS" w:eastAsia="en-US"/>
              </w:rPr>
              <w:t xml:space="preserve">. </w:t>
            </w:r>
            <w:r w:rsidR="00127866" w:rsidRPr="00C72559">
              <w:rPr>
                <w:rFonts w:ascii="Times New Roman" w:hAnsi="Times New Roman"/>
                <w:b/>
                <w:bCs/>
                <w:kern w:val="0"/>
                <w:sz w:val="24"/>
                <w:szCs w:val="24"/>
                <w:lang w:val="sr-Cyrl-CS" w:eastAsia="en-US"/>
              </w:rPr>
              <w:t xml:space="preserve"> ЕЛЕМЕНТИ КРИТЕРИЈУМА НА ОСНОВУ КОЈИХ ЋЕ НАРУЧИЛАЦ ИЗВРШИТИ ДОДЕЛУ УГОВОРА У СИТУАЦИЈИ КАДА ПОС</w:t>
            </w:r>
            <w:r w:rsidR="007C0AFE">
              <w:rPr>
                <w:rFonts w:ascii="Times New Roman" w:hAnsi="Times New Roman"/>
                <w:b/>
                <w:bCs/>
                <w:kern w:val="0"/>
                <w:sz w:val="24"/>
                <w:szCs w:val="24"/>
                <w:lang w:val="sr-Cyrl-CS" w:eastAsia="en-US"/>
              </w:rPr>
              <w:t xml:space="preserve">ТОЈЕ ДВЕ ИЛИ ВИШЕ ПОНУДА СА ИСТОМ </w:t>
            </w:r>
            <w:r w:rsidR="00127866" w:rsidRPr="00C72559">
              <w:rPr>
                <w:rFonts w:ascii="Times New Roman" w:hAnsi="Times New Roman"/>
                <w:b/>
                <w:bCs/>
                <w:kern w:val="0"/>
                <w:sz w:val="24"/>
                <w:szCs w:val="24"/>
                <w:lang w:val="sr-Cyrl-CS" w:eastAsia="en-US"/>
              </w:rPr>
              <w:t xml:space="preserve">ПОНУЂЕНОМ ЦЕНОМ </w:t>
            </w:r>
          </w:p>
          <w:p w14:paraId="5EF16E13" w14:textId="77777777" w:rsidR="00127866" w:rsidRPr="00C72559" w:rsidRDefault="00127866" w:rsidP="00127866">
            <w:pPr>
              <w:spacing w:after="0" w:line="240" w:lineRule="auto"/>
              <w:jc w:val="both"/>
              <w:rPr>
                <w:rFonts w:ascii="Times New Roman" w:hAnsi="Times New Roman"/>
                <w:b/>
                <w:bCs/>
                <w:kern w:val="0"/>
                <w:sz w:val="24"/>
                <w:szCs w:val="24"/>
                <w:lang w:val="sr-Cyrl-CS" w:eastAsia="en-US"/>
              </w:rPr>
            </w:pPr>
          </w:p>
          <w:p w14:paraId="6F18A9F0" w14:textId="77777777" w:rsidR="00364B58" w:rsidRDefault="00B62AD9" w:rsidP="00364B58">
            <w:pPr>
              <w:spacing w:after="0" w:line="100" w:lineRule="atLeast"/>
              <w:jc w:val="both"/>
              <w:rPr>
                <w:rFonts w:ascii="Times New Roman" w:eastAsia="Arial Unicode MS" w:hAnsi="Times New Roman"/>
                <w:iCs/>
                <w:sz w:val="24"/>
                <w:szCs w:val="24"/>
              </w:rPr>
            </w:pPr>
            <w:proofErr w:type="spellStart"/>
            <w:r w:rsidRPr="0075668E">
              <w:rPr>
                <w:rFonts w:ascii="Times New Roman" w:eastAsia="Arial Unicode MS" w:hAnsi="Times New Roman"/>
                <w:iCs/>
                <w:sz w:val="24"/>
                <w:szCs w:val="24"/>
              </w:rPr>
              <w:t>Уколико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две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или</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више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имају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исту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најнижу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цену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као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најповољнија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биће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изабрана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оног</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понуђача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w:t>
            </w:r>
            <w:r>
              <w:rPr>
                <w:rFonts w:ascii="Times New Roman" w:eastAsia="Arial Unicode MS" w:hAnsi="Times New Roman"/>
                <w:iCs/>
                <w:sz w:val="24"/>
                <w:szCs w:val="24"/>
              </w:rPr>
              <w:t>оји</w:t>
            </w:r>
            <w:proofErr w:type="spellEnd"/>
            <w:r>
              <w:rPr>
                <w:rFonts w:ascii="Times New Roman" w:eastAsia="Arial Unicode MS" w:hAnsi="Times New Roman"/>
                <w:iCs/>
                <w:sz w:val="24"/>
                <w:szCs w:val="24"/>
              </w:rPr>
              <w:t xml:space="preserve"> </w:t>
            </w:r>
            <w:proofErr w:type="spellStart"/>
            <w:r>
              <w:rPr>
                <w:rFonts w:ascii="Times New Roman" w:eastAsia="Arial Unicode MS" w:hAnsi="Times New Roman"/>
                <w:iCs/>
                <w:sz w:val="24"/>
                <w:szCs w:val="24"/>
              </w:rPr>
              <w:t>је</w:t>
            </w:r>
            <w:proofErr w:type="spellEnd"/>
            <w:r>
              <w:rPr>
                <w:rFonts w:ascii="Times New Roman" w:eastAsia="Arial Unicode MS" w:hAnsi="Times New Roman"/>
                <w:iCs/>
                <w:sz w:val="24"/>
                <w:szCs w:val="24"/>
              </w:rPr>
              <w:t xml:space="preserve"> </w:t>
            </w:r>
            <w:proofErr w:type="spellStart"/>
            <w:r>
              <w:rPr>
                <w:rFonts w:ascii="Times New Roman" w:eastAsia="Arial Unicode MS" w:hAnsi="Times New Roman"/>
                <w:iCs/>
                <w:sz w:val="24"/>
                <w:szCs w:val="24"/>
              </w:rPr>
              <w:t>понудио</w:t>
            </w:r>
            <w:proofErr w:type="spellEnd"/>
            <w:r>
              <w:rPr>
                <w:rFonts w:ascii="Times New Roman" w:eastAsia="Arial Unicode MS" w:hAnsi="Times New Roman"/>
                <w:iCs/>
                <w:sz w:val="24"/>
                <w:szCs w:val="24"/>
              </w:rPr>
              <w:t xml:space="preserve"> </w:t>
            </w:r>
            <w:r>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p>
          <w:p w14:paraId="203C50A1" w14:textId="77777777" w:rsidR="003A6176" w:rsidRDefault="003A6176" w:rsidP="00364B58">
            <w:pPr>
              <w:spacing w:after="0" w:line="100" w:lineRule="atLeast"/>
              <w:jc w:val="both"/>
              <w:rPr>
                <w:rFonts w:ascii="Times New Roman" w:eastAsia="Times New Roman" w:hAnsi="Times New Roman"/>
                <w:i/>
                <w:kern w:val="0"/>
                <w:sz w:val="24"/>
                <w:szCs w:val="24"/>
                <w:lang w:val="sr-Cyrl-RS" w:eastAsia="en-US"/>
              </w:rPr>
            </w:pPr>
          </w:p>
          <w:p w14:paraId="44EDEE74" w14:textId="77777777" w:rsidR="00784A94" w:rsidRDefault="00364B58" w:rsidP="00364B58">
            <w:pPr>
              <w:spacing w:after="0" w:line="100" w:lineRule="atLeast"/>
              <w:jc w:val="both"/>
              <w:rPr>
                <w:rFonts w:ascii="Times New Roman" w:hAnsi="Times New Roman"/>
                <w:b/>
                <w:bCs/>
                <w:kern w:val="0"/>
                <w:sz w:val="24"/>
                <w:szCs w:val="24"/>
                <w:lang w:val="sr-Cyrl-RS" w:eastAsia="en-US"/>
              </w:rPr>
            </w:pPr>
            <w:r>
              <w:rPr>
                <w:rFonts w:ascii="Times New Roman" w:hAnsi="Times New Roman"/>
                <w:b/>
                <w:bCs/>
                <w:kern w:val="0"/>
                <w:sz w:val="24"/>
                <w:szCs w:val="24"/>
                <w:lang w:val="sr-Cyrl-RS" w:eastAsia="en-US"/>
              </w:rPr>
              <w:t>1</w:t>
            </w:r>
            <w:r w:rsidR="003A6176">
              <w:rPr>
                <w:rFonts w:ascii="Times New Roman" w:hAnsi="Times New Roman"/>
                <w:b/>
                <w:bCs/>
                <w:kern w:val="0"/>
                <w:sz w:val="24"/>
                <w:szCs w:val="24"/>
                <w:lang w:val="sr-Cyrl-RS" w:eastAsia="en-US"/>
              </w:rPr>
              <w:t>6</w:t>
            </w:r>
            <w:r w:rsidR="00784A94" w:rsidRPr="00EC4B11">
              <w:rPr>
                <w:rFonts w:ascii="Times New Roman" w:hAnsi="Times New Roman"/>
                <w:b/>
                <w:bCs/>
                <w:kern w:val="0"/>
                <w:sz w:val="24"/>
                <w:szCs w:val="24"/>
                <w:lang w:val="sr-Cyrl-CS" w:eastAsia="en-US"/>
              </w:rPr>
              <w:t xml:space="preserve">. НАЧИН И РОК ЗА ПОДНОШЕЊЕ ЗАХТЕВА ЗА ЗАШТИТУ ПРАВА ПОНУЂАЧА </w:t>
            </w:r>
            <w:r w:rsidR="00784A94" w:rsidRPr="00EC4B11">
              <w:rPr>
                <w:rFonts w:ascii="Times New Roman" w:hAnsi="Times New Roman"/>
                <w:b/>
                <w:bCs/>
                <w:kern w:val="0"/>
                <w:sz w:val="24"/>
                <w:szCs w:val="24"/>
                <w:lang w:val="sr-Cyrl-RS" w:eastAsia="en-US"/>
              </w:rPr>
              <w:t xml:space="preserve">СА ДЕТАЉНИМ УПУТСТВОМ О САДРЖИНИ ПОТПУНОГ ЗАХТЕВА </w:t>
            </w:r>
          </w:p>
          <w:p w14:paraId="76E1BA4B" w14:textId="77777777" w:rsidR="00364B58" w:rsidRPr="00364B58" w:rsidRDefault="00364B58" w:rsidP="00364B58">
            <w:pPr>
              <w:spacing w:after="0" w:line="100" w:lineRule="atLeast"/>
              <w:jc w:val="both"/>
              <w:rPr>
                <w:rFonts w:ascii="Times New Roman" w:eastAsia="Times New Roman" w:hAnsi="Times New Roman"/>
                <w:i/>
                <w:kern w:val="0"/>
                <w:sz w:val="24"/>
                <w:szCs w:val="24"/>
                <w:lang w:val="sr-Cyrl-RS" w:eastAsia="en-US"/>
              </w:rPr>
            </w:pPr>
          </w:p>
          <w:p w14:paraId="4CB4CD8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4F3C83E3"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F9C73E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Захтев за заштиту права се доставља наручиоцу непосредно, електрон</w:t>
            </w:r>
            <w:r w:rsidR="00717B4D" w:rsidRPr="00EC4B11">
              <w:rPr>
                <w:rFonts w:ascii="Times New Roman" w:hAnsi="Times New Roman"/>
                <w:kern w:val="0"/>
                <w:sz w:val="24"/>
                <w:szCs w:val="24"/>
                <w:lang w:val="sr-Cyrl-CS" w:eastAsia="en-US"/>
              </w:rPr>
              <w:t xml:space="preserve">ском поштом на e-mail: </w:t>
            </w:r>
            <w:r w:rsidR="00717B4D" w:rsidRPr="00EC4B11">
              <w:rPr>
                <w:rFonts w:ascii="Times New Roman" w:hAnsi="Times New Roman"/>
                <w:kern w:val="0"/>
                <w:sz w:val="24"/>
                <w:szCs w:val="24"/>
                <w:lang w:val="sr-Latn-RS" w:eastAsia="en-US"/>
              </w:rPr>
              <w:t>office</w:t>
            </w:r>
            <w:r w:rsidR="00717B4D" w:rsidRPr="00EC4B11">
              <w:rPr>
                <w:rFonts w:ascii="Times New Roman" w:hAnsi="Times New Roman"/>
                <w:kern w:val="0"/>
                <w:sz w:val="24"/>
                <w:szCs w:val="24"/>
                <w:lang w:val="sr-Cyrl-CS" w:eastAsia="en-US"/>
              </w:rPr>
              <w:t>@</w:t>
            </w:r>
            <w:r w:rsidR="00717B4D" w:rsidRPr="00EC4B11">
              <w:rPr>
                <w:rFonts w:ascii="Times New Roman" w:hAnsi="Times New Roman"/>
                <w:kern w:val="0"/>
                <w:sz w:val="24"/>
                <w:szCs w:val="24"/>
                <w:lang w:val="sr-Latn-RS" w:eastAsia="en-US"/>
              </w:rPr>
              <w:t>cins</w:t>
            </w:r>
            <w:r w:rsidRPr="00EC4B11">
              <w:rPr>
                <w:rFonts w:ascii="Times New Roman" w:hAnsi="Times New Roman"/>
                <w:kern w:val="0"/>
                <w:sz w:val="24"/>
                <w:szCs w:val="24"/>
                <w:lang w:val="sr-Cyrl-CS" w:eastAsia="en-US"/>
              </w:rPr>
              <w:t>.gov.rs</w:t>
            </w:r>
            <w:r w:rsidR="00614488"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или препорученом пошиљком са повратницом на адресу </w:t>
            </w:r>
            <w:r w:rsidRPr="00EC4B11">
              <w:rPr>
                <w:rFonts w:ascii="Times New Roman" w:hAnsi="Times New Roman"/>
                <w:kern w:val="0"/>
                <w:sz w:val="24"/>
                <w:szCs w:val="24"/>
                <w:lang w:val="sr-Cyrl-RS" w:eastAsia="en-US"/>
              </w:rPr>
              <w:t>наручиоца</w:t>
            </w:r>
            <w:r w:rsidR="00717B4D" w:rsidRPr="00EC4B11">
              <w:rPr>
                <w:rFonts w:ascii="Times New Roman" w:hAnsi="Times New Roman"/>
                <w:kern w:val="0"/>
                <w:sz w:val="24"/>
                <w:szCs w:val="24"/>
                <w:lang w:val="sr-Latn-CS" w:eastAsia="en-US"/>
              </w:rPr>
              <w:t xml:space="preserve">, </w:t>
            </w:r>
            <w:r w:rsidR="00717B4D" w:rsidRPr="00EC4B11">
              <w:rPr>
                <w:rFonts w:ascii="Times New Roman" w:hAnsi="Times New Roman"/>
                <w:kern w:val="0"/>
                <w:sz w:val="24"/>
                <w:szCs w:val="24"/>
                <w:lang w:val="sr-Cyrl-RS" w:eastAsia="en-US"/>
              </w:rPr>
              <w:t>Чакоркса 6</w:t>
            </w:r>
            <w:r w:rsidRPr="00EC4B11">
              <w:rPr>
                <w:rFonts w:ascii="Times New Roman" w:hAnsi="Times New Roman"/>
                <w:kern w:val="0"/>
                <w:sz w:val="24"/>
                <w:szCs w:val="24"/>
                <w:lang w:val="sr-Latn-CS" w:eastAsia="en-US"/>
              </w:rPr>
              <w:t>, Београд</w:t>
            </w:r>
            <w:r w:rsidRPr="00EC4B11">
              <w:rPr>
                <w:rFonts w:ascii="Times New Roman" w:hAnsi="Times New Roman"/>
                <w:kern w:val="0"/>
                <w:sz w:val="24"/>
                <w:szCs w:val="24"/>
                <w:lang w:val="sr-Cyrl-CS" w:eastAsia="en-US"/>
              </w:rPr>
              <w:t>.</w:t>
            </w:r>
          </w:p>
          <w:p w14:paraId="1016657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C4B11">
              <w:rPr>
                <w:rFonts w:ascii="Times New Roman" w:hAnsi="Times New Roman"/>
                <w:kern w:val="0"/>
                <w:sz w:val="24"/>
                <w:szCs w:val="24"/>
                <w:lang w:val="sr-Cyrl-RS" w:eastAsia="en-US"/>
              </w:rPr>
              <w:t xml:space="preserve"> и на интернет страници наручиоца</w:t>
            </w:r>
            <w:r w:rsidRPr="00EC4B11">
              <w:rPr>
                <w:rFonts w:ascii="Times New Roman" w:hAnsi="Times New Roman"/>
                <w:kern w:val="0"/>
                <w:sz w:val="24"/>
                <w:szCs w:val="24"/>
                <w:lang w:val="sr-Cyrl-CS" w:eastAsia="en-US"/>
              </w:rPr>
              <w:t xml:space="preserve">, најкасније у року од </w:t>
            </w:r>
            <w:r w:rsidRPr="00EC4B11">
              <w:rPr>
                <w:rFonts w:ascii="Times New Roman" w:hAnsi="Times New Roman"/>
                <w:kern w:val="0"/>
                <w:sz w:val="24"/>
                <w:szCs w:val="24"/>
                <w:lang w:val="sr-Cyrl-RS" w:eastAsia="en-US"/>
              </w:rPr>
              <w:t>два</w:t>
            </w:r>
            <w:r w:rsidRPr="00EC4B11">
              <w:rPr>
                <w:rFonts w:ascii="Times New Roman" w:hAnsi="Times New Roman"/>
                <w:kern w:val="0"/>
                <w:sz w:val="24"/>
                <w:szCs w:val="24"/>
                <w:lang w:val="sr-Cyrl-CS" w:eastAsia="en-US"/>
              </w:rPr>
              <w:t xml:space="preserve"> дана од дана пријема захтева. </w:t>
            </w:r>
          </w:p>
          <w:p w14:paraId="463F613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аручиоца најкасније </w:t>
            </w:r>
            <w:r w:rsidRPr="00EC4B11">
              <w:rPr>
                <w:rFonts w:ascii="Times New Roman" w:hAnsi="Times New Roman"/>
                <w:kern w:val="0"/>
                <w:sz w:val="24"/>
                <w:szCs w:val="24"/>
                <w:lang w:val="sr-Cyrl-RS" w:eastAsia="en-US"/>
              </w:rPr>
              <w:t>три</w:t>
            </w:r>
            <w:r w:rsidRPr="00EC4B11">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14:paraId="08808246"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4512795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C4B11">
              <w:rPr>
                <w:rFonts w:ascii="Times New Roman" w:hAnsi="Times New Roman"/>
                <w:kern w:val="0"/>
                <w:sz w:val="24"/>
                <w:szCs w:val="24"/>
                <w:lang w:val="sr-Cyrl-RS" w:eastAsia="en-US"/>
              </w:rPr>
              <w:t>пет</w:t>
            </w:r>
            <w:r w:rsidRPr="00EC4B11">
              <w:rPr>
                <w:rFonts w:ascii="Times New Roman" w:hAnsi="Times New Roman"/>
                <w:kern w:val="0"/>
                <w:sz w:val="24"/>
                <w:szCs w:val="24"/>
                <w:lang w:val="sr-Cyrl-CS" w:eastAsia="en-US"/>
              </w:rPr>
              <w:t xml:space="preserve"> дана од дана објављивања одлуке на Порталу јавних набавки.</w:t>
            </w:r>
          </w:p>
          <w:p w14:paraId="70C6DEF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86599E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CCF096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14:paraId="7DA90C0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мора да садржи: </w:t>
            </w:r>
          </w:p>
          <w:p w14:paraId="5940928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1) назив и адресу подносиоца захтева и лице за контакт;</w:t>
            </w:r>
          </w:p>
          <w:p w14:paraId="1D41773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назив и адресу наручиоца; </w:t>
            </w:r>
          </w:p>
          <w:p w14:paraId="7386773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3)податке о јавној набавци која је предмет захтева, односно о одлуци наручиоца; </w:t>
            </w:r>
          </w:p>
          <w:p w14:paraId="0897EF05"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повреде прописа којима се уређује поступак јавне набавке;</w:t>
            </w:r>
          </w:p>
          <w:p w14:paraId="47B9404C"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чињенице и доказе којима се повреде доказују; </w:t>
            </w:r>
          </w:p>
          <w:p w14:paraId="28E48744"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потврду о уплати таксе из члана 156. овог ЗЈН;</w:t>
            </w:r>
          </w:p>
          <w:p w14:paraId="6226058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7) потпис подносиоца. </w:t>
            </w:r>
          </w:p>
          <w:p w14:paraId="67AE22D7"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E7B9169" w14:textId="77777777" w:rsidR="00E43387" w:rsidRPr="00EC4B11" w:rsidRDefault="00E43387" w:rsidP="00784A94">
            <w:pPr>
              <w:suppressAutoHyphens w:val="0"/>
              <w:spacing w:after="0" w:line="240" w:lineRule="auto"/>
              <w:jc w:val="both"/>
              <w:rPr>
                <w:rFonts w:ascii="Times New Roman" w:hAnsi="Times New Roman"/>
                <w:kern w:val="0"/>
                <w:sz w:val="24"/>
                <w:szCs w:val="24"/>
                <w:lang w:val="sr-Cyrl-RS" w:eastAsia="en-US"/>
              </w:rPr>
            </w:pPr>
          </w:p>
          <w:p w14:paraId="058633ED" w14:textId="77777777"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CS" w:eastAsia="en-US"/>
              </w:rPr>
              <w:t xml:space="preserve">1. </w:t>
            </w:r>
            <w:r w:rsidRPr="00EC4B11">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14:paraId="0882C938"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 да буде издата од стране банке и да садржи печат банке; </w:t>
            </w:r>
          </w:p>
          <w:p w14:paraId="1C6E0CB6"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4EA71C4"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(3) износ таксе из члана 156. ЗЈН чија се уплата врши - 60.000 динара; </w:t>
            </w:r>
          </w:p>
          <w:p w14:paraId="711B4943"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број рачуна: 840-30678845-06;</w:t>
            </w:r>
          </w:p>
          <w:p w14:paraId="3ED6801B"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шифру плаћања: 153 или 253; </w:t>
            </w:r>
          </w:p>
          <w:p w14:paraId="45FD73E2"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14:paraId="27538A68"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(7) сврха: ЗЗП</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w:t>
            </w:r>
            <w:r w:rsidRPr="00EC4B11">
              <w:rPr>
                <w:rFonts w:ascii="Times New Roman" w:hAnsi="Times New Roman"/>
                <w:i/>
                <w:iCs/>
                <w:kern w:val="0"/>
                <w:sz w:val="24"/>
                <w:szCs w:val="24"/>
                <w:lang w:val="sr-Cyrl-CS" w:eastAsia="en-US"/>
              </w:rPr>
              <w:t xml:space="preserve"> [навести </w:t>
            </w:r>
            <w:r w:rsidRPr="00EC4B11">
              <w:rPr>
                <w:rFonts w:ascii="Times New Roman" w:hAnsi="Times New Roman"/>
                <w:i/>
                <w:iCs/>
                <w:kern w:val="0"/>
                <w:sz w:val="24"/>
                <w:szCs w:val="24"/>
                <w:lang w:val="sr-Cyrl-RS" w:eastAsia="en-US"/>
              </w:rPr>
              <w:t>назив наручиоца</w:t>
            </w:r>
            <w:r w:rsidRPr="00EC4B11">
              <w:rPr>
                <w:rFonts w:ascii="Times New Roman" w:hAnsi="Times New Roman"/>
                <w:i/>
                <w:iCs/>
                <w:kern w:val="0"/>
                <w:sz w:val="24"/>
                <w:szCs w:val="24"/>
                <w:lang w:val="sr-Cyrl-CS" w:eastAsia="en-US"/>
              </w:rPr>
              <w:t>]</w:t>
            </w:r>
            <w:r w:rsidRPr="00EC4B11">
              <w:rPr>
                <w:rFonts w:ascii="Times New Roman" w:hAnsi="Times New Roman"/>
                <w:kern w:val="0"/>
                <w:sz w:val="24"/>
                <w:szCs w:val="24"/>
                <w:lang w:val="sr-Cyrl-CS" w:eastAsia="en-US"/>
              </w:rPr>
              <w:t>; јавна набавка ЈН</w:t>
            </w:r>
            <w:r w:rsidRPr="00EC4B11">
              <w:rPr>
                <w:rFonts w:ascii="Times New Roman" w:hAnsi="Times New Roman"/>
                <w:kern w:val="0"/>
                <w:sz w:val="24"/>
                <w:szCs w:val="24"/>
                <w:lang w:val="sr-Cyrl-RS" w:eastAsia="en-US"/>
              </w:rPr>
              <w:t xml:space="preserve"> ....</w:t>
            </w:r>
            <w:r w:rsidRPr="00EC4B11">
              <w:rPr>
                <w:rFonts w:ascii="Times New Roman" w:hAnsi="Times New Roman"/>
                <w:i/>
                <w:iCs/>
                <w:kern w:val="0"/>
                <w:sz w:val="24"/>
                <w:szCs w:val="24"/>
                <w:lang w:val="sr-Cyrl-CS" w:eastAsia="en-US"/>
              </w:rPr>
              <w:t xml:space="preserve"> [навести редни број јавне набавкe</w:t>
            </w:r>
            <w:r w:rsidRPr="00EC4B11">
              <w:rPr>
                <w:rFonts w:ascii="Times New Roman" w:hAnsi="Times New Roman"/>
                <w:i/>
                <w:iCs/>
                <w:kern w:val="0"/>
                <w:sz w:val="24"/>
                <w:szCs w:val="24"/>
                <w:lang w:val="sr-Cyrl-RS" w:eastAsia="en-US"/>
              </w:rPr>
              <w:t>;</w:t>
            </w:r>
            <w:r w:rsidRPr="00EC4B11">
              <w:rPr>
                <w:rFonts w:ascii="Times New Roman" w:hAnsi="Times New Roman"/>
                <w:kern w:val="0"/>
                <w:sz w:val="24"/>
                <w:szCs w:val="24"/>
                <w:lang w:val="sr-Cyrl-CS" w:eastAsia="en-US"/>
              </w:rPr>
              <w:t xml:space="preserve">. </w:t>
            </w:r>
          </w:p>
          <w:p w14:paraId="4AF1816F"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(8) корисник: буџет Републике Србије;</w:t>
            </w:r>
          </w:p>
          <w:p w14:paraId="2DFF6E5F"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14:paraId="3B39ED55"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(10) потпис овлашћеног лица банке,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14:paraId="38529FE9"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54CD72CD"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2. </w:t>
            </w:r>
            <w:r w:rsidRPr="00EC4B11">
              <w:rPr>
                <w:rFonts w:ascii="Times New Roman" w:hAnsi="Times New Roman"/>
                <w:b/>
                <w:kern w:val="0"/>
                <w:sz w:val="24"/>
                <w:szCs w:val="24"/>
                <w:lang w:val="sr-Cyrl-CS" w:eastAsia="en-US"/>
              </w:rPr>
              <w:t>Налог за уплату,</w:t>
            </w:r>
            <w:r w:rsidRPr="00EC4B11">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14:paraId="68BA1569"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45D44F69" w14:textId="77777777"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RS" w:eastAsia="en-US"/>
              </w:rPr>
              <w:t xml:space="preserve">3. </w:t>
            </w:r>
            <w:r w:rsidRPr="00EC4B11">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EC4B11">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EC4B11">
              <w:rPr>
                <w:rFonts w:ascii="Times New Roman" w:hAnsi="Times New Roman"/>
                <w:b/>
                <w:kern w:val="0"/>
                <w:sz w:val="24"/>
                <w:szCs w:val="24"/>
                <w:lang w:val="sr-Cyrl-CS" w:eastAsia="en-US"/>
              </w:rPr>
              <w:t xml:space="preserve"> или</w:t>
            </w:r>
          </w:p>
          <w:p w14:paraId="7CF7490E"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35BA9D17"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4. </w:t>
            </w:r>
            <w:r w:rsidRPr="00EC4B11">
              <w:rPr>
                <w:rFonts w:ascii="Times New Roman" w:hAnsi="Times New Roman"/>
                <w:b/>
                <w:kern w:val="0"/>
                <w:sz w:val="24"/>
                <w:szCs w:val="24"/>
                <w:lang w:val="sr-Cyrl-CS" w:eastAsia="en-US"/>
              </w:rPr>
              <w:t xml:space="preserve">Потврда издата од стране Народне банке Србије, </w:t>
            </w:r>
            <w:r w:rsidRPr="00EC4B11">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532950B3" w14:textId="77777777" w:rsidR="00784A94" w:rsidRPr="00EC4B11" w:rsidRDefault="00784A94" w:rsidP="00784A94">
            <w:pPr>
              <w:spacing w:after="0" w:line="240" w:lineRule="auto"/>
              <w:jc w:val="both"/>
              <w:rPr>
                <w:rFonts w:ascii="Times New Roman" w:eastAsia="Arial Unicode MS" w:hAnsi="Times New Roman"/>
                <w:color w:val="000000"/>
                <w:sz w:val="24"/>
                <w:szCs w:val="24"/>
              </w:rPr>
            </w:pPr>
          </w:p>
          <w:p w14:paraId="7309B898" w14:textId="77777777" w:rsidR="00784A94" w:rsidRPr="0075668E"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Поступак заштите права регулисан је одредбама чл. 138. - 166. ЗЈН</w:t>
            </w:r>
            <w:r w:rsidR="0075668E">
              <w:rPr>
                <w:rFonts w:ascii="Times New Roman" w:hAnsi="Times New Roman"/>
                <w:kern w:val="0"/>
                <w:sz w:val="24"/>
                <w:szCs w:val="24"/>
                <w:lang w:val="sr-Cyrl-RS" w:eastAsia="en-US"/>
              </w:rPr>
              <w:t>.</w:t>
            </w:r>
          </w:p>
          <w:p w14:paraId="56FB89B1" w14:textId="77777777" w:rsidR="002D31B4" w:rsidRDefault="002D31B4" w:rsidP="002D31B4">
            <w:pPr>
              <w:suppressAutoHyphens w:val="0"/>
              <w:spacing w:after="0" w:line="240" w:lineRule="auto"/>
              <w:jc w:val="both"/>
              <w:rPr>
                <w:rFonts w:ascii="Arial" w:hAnsi="Arial" w:cs="Arial"/>
                <w:b/>
                <w:bCs/>
                <w:kern w:val="0"/>
                <w:lang w:val="sr-Cyrl-CS" w:eastAsia="en-US"/>
              </w:rPr>
            </w:pPr>
          </w:p>
          <w:p w14:paraId="0ADE297D" w14:textId="77777777" w:rsidR="00127866"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07EA6041" w14:textId="77777777" w:rsidR="00127866" w:rsidRPr="007C0AFE" w:rsidRDefault="00364B58" w:rsidP="00127866">
            <w:pPr>
              <w:suppressAutoHyphens w:val="0"/>
              <w:jc w:val="both"/>
              <w:rPr>
                <w:rFonts w:ascii="Times New Roman" w:hAnsi="Times New Roman"/>
                <w:b/>
                <w:bCs/>
                <w:kern w:val="0"/>
                <w:sz w:val="24"/>
                <w:szCs w:val="24"/>
                <w:lang w:val="sr-Cyrl-CS" w:eastAsia="en-US"/>
              </w:rPr>
            </w:pPr>
            <w:r>
              <w:rPr>
                <w:rFonts w:ascii="Times New Roman" w:hAnsi="Times New Roman"/>
                <w:b/>
                <w:bCs/>
                <w:kern w:val="0"/>
                <w:sz w:val="24"/>
                <w:szCs w:val="24"/>
                <w:lang w:val="sr-Cyrl-RS" w:eastAsia="en-US"/>
              </w:rPr>
              <w:t>1</w:t>
            </w:r>
            <w:r w:rsidR="003A6176">
              <w:rPr>
                <w:rFonts w:ascii="Times New Roman" w:hAnsi="Times New Roman"/>
                <w:b/>
                <w:bCs/>
                <w:kern w:val="0"/>
                <w:sz w:val="24"/>
                <w:szCs w:val="24"/>
                <w:lang w:val="sr-Cyrl-RS" w:eastAsia="en-US"/>
              </w:rPr>
              <w:t>7</w:t>
            </w:r>
            <w:r w:rsidR="00127866" w:rsidRPr="007C0AFE">
              <w:rPr>
                <w:rFonts w:ascii="Times New Roman" w:hAnsi="Times New Roman"/>
                <w:b/>
                <w:bCs/>
                <w:kern w:val="0"/>
                <w:sz w:val="24"/>
                <w:szCs w:val="24"/>
                <w:lang w:val="sr-Cyrl-CS" w:eastAsia="en-US"/>
              </w:rPr>
              <w:t>. РОК ЗА ЗАКЉУЧЕЊЕ УГОВОРА О ЈАВНОЈ НАБАВЦИ</w:t>
            </w:r>
          </w:p>
          <w:p w14:paraId="457B47CC" w14:textId="77777777" w:rsidR="00127866" w:rsidRPr="007C0AFE" w:rsidRDefault="00127866" w:rsidP="00127866">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ЗЈН: Ако понуђач које је додељен уговор о јавној набавци одбије да закључи уговор  у поменутом року, наручилац може закључити уговор са првим следећим најбоље рангираним понуђачем. </w:t>
            </w:r>
          </w:p>
          <w:p w14:paraId="257E4111" w14:textId="77777777" w:rsidR="00127866" w:rsidRPr="007C0AFE" w:rsidRDefault="00127866" w:rsidP="00127866">
            <w:pPr>
              <w:suppressAutoHyphens w:val="0"/>
              <w:spacing w:after="0" w:line="240" w:lineRule="auto"/>
              <w:jc w:val="both"/>
              <w:rPr>
                <w:rFonts w:ascii="Times New Roman" w:hAnsi="Times New Roman"/>
                <w:bCs/>
                <w:kern w:val="0"/>
                <w:sz w:val="24"/>
                <w:szCs w:val="24"/>
                <w:lang w:val="sr-Cyrl-RS" w:eastAsia="en-US"/>
              </w:rPr>
            </w:pPr>
            <w:r w:rsidRPr="007C0AFE">
              <w:rPr>
                <w:rFonts w:ascii="Times New Roman" w:hAnsi="Times New Roman"/>
                <w:bCs/>
                <w:kern w:val="0"/>
                <w:sz w:val="24"/>
                <w:szCs w:val="24"/>
                <w:lang w:val="sr-Cyrl-CS" w:eastAsia="en-US"/>
              </w:rPr>
              <w:t>У случају да је поднета само једна понуда, наручилац може закључити уговор пре истека рока за подношење захтева за заштиту рава, у складу са чланом 112. став 5 тачка 5) ЗЈН.</w:t>
            </w:r>
          </w:p>
          <w:p w14:paraId="7792E87D" w14:textId="77777777" w:rsidR="00127866" w:rsidRPr="007C0AFE"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59EDEFE8" w14:textId="77777777" w:rsidR="002D31B4" w:rsidRPr="007C0AFE" w:rsidRDefault="00364B58"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1</w:t>
            </w:r>
            <w:r w:rsidR="003A6176">
              <w:rPr>
                <w:rFonts w:ascii="Times New Roman" w:hAnsi="Times New Roman"/>
                <w:b/>
                <w:bCs/>
                <w:kern w:val="0"/>
                <w:sz w:val="24"/>
                <w:szCs w:val="24"/>
                <w:lang w:val="sr-Cyrl-CS" w:eastAsia="en-US"/>
              </w:rPr>
              <w:t>8</w:t>
            </w:r>
            <w:r w:rsidR="002D31B4" w:rsidRPr="007C0AFE">
              <w:rPr>
                <w:rFonts w:ascii="Times New Roman" w:hAnsi="Times New Roman"/>
                <w:b/>
                <w:bCs/>
                <w:kern w:val="0"/>
                <w:sz w:val="24"/>
                <w:szCs w:val="24"/>
                <w:lang w:val="sr-Cyrl-CS" w:eastAsia="en-US"/>
              </w:rPr>
              <w:t>. ИЗМЕНЕ ТОКОМ ТРАЈАЊА УГОВОРА</w:t>
            </w:r>
          </w:p>
          <w:p w14:paraId="181971B9" w14:textId="77777777" w:rsidR="002D31B4" w:rsidRPr="007C0AFE" w:rsidRDefault="002D31B4" w:rsidP="002D31B4">
            <w:pPr>
              <w:suppressAutoHyphens w:val="0"/>
              <w:spacing w:after="0" w:line="240" w:lineRule="auto"/>
              <w:jc w:val="center"/>
              <w:rPr>
                <w:rFonts w:ascii="Times New Roman" w:hAnsi="Times New Roman"/>
                <w:b/>
                <w:bCs/>
                <w:kern w:val="0"/>
                <w:sz w:val="24"/>
                <w:szCs w:val="24"/>
                <w:lang w:val="sr-Cyrl-CS" w:eastAsia="en-US"/>
              </w:rPr>
            </w:pPr>
          </w:p>
          <w:p w14:paraId="232C82E7" w14:textId="77777777" w:rsidR="002D31B4" w:rsidRPr="007C0AFE" w:rsidRDefault="002D31B4" w:rsidP="002D31B4">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7DA69056" w14:textId="77777777" w:rsidR="00784A94" w:rsidRPr="00EC4B11" w:rsidRDefault="00784A94" w:rsidP="00784A94">
            <w:pPr>
              <w:tabs>
                <w:tab w:val="left" w:pos="9072"/>
              </w:tabs>
              <w:suppressAutoHyphens w:val="0"/>
              <w:spacing w:after="0" w:line="240" w:lineRule="auto"/>
              <w:rPr>
                <w:rFonts w:ascii="Times New Roman" w:eastAsia="Times New Roman" w:hAnsi="Times New Roman"/>
                <w:kern w:val="0"/>
                <w:lang w:val="sr-Cyrl-CS" w:eastAsia="sr-Cyrl-CS"/>
              </w:rPr>
            </w:pPr>
          </w:p>
        </w:tc>
        <w:tc>
          <w:tcPr>
            <w:tcW w:w="236" w:type="dxa"/>
            <w:gridSpan w:val="2"/>
            <w:tcBorders>
              <w:left w:val="nil"/>
            </w:tcBorders>
          </w:tcPr>
          <w:p w14:paraId="79FC2AD3" w14:textId="77777777" w:rsidR="00784A94" w:rsidRPr="00EC4B11" w:rsidRDefault="00784A94" w:rsidP="00784A94">
            <w:pPr>
              <w:tabs>
                <w:tab w:val="left" w:pos="9072"/>
              </w:tabs>
              <w:suppressAutoHyphens w:val="0"/>
              <w:spacing w:after="0" w:line="240" w:lineRule="auto"/>
              <w:jc w:val="right"/>
              <w:rPr>
                <w:rFonts w:ascii="Times New Roman" w:eastAsia="Times New Roman" w:hAnsi="Times New Roman"/>
                <w:b/>
                <w:kern w:val="0"/>
                <w:lang w:val="sr-Cyrl-CS" w:eastAsia="sr-Cyrl-CS"/>
              </w:rPr>
            </w:pPr>
          </w:p>
        </w:tc>
      </w:tr>
    </w:tbl>
    <w:p w14:paraId="27AB1E68" w14:textId="05EEB596" w:rsidR="00933803" w:rsidRPr="00EC4B11" w:rsidRDefault="00933803" w:rsidP="0075668E">
      <w:pPr>
        <w:spacing w:after="60" w:line="240" w:lineRule="auto"/>
        <w:jc w:val="both"/>
        <w:rPr>
          <w:rFonts w:ascii="Times New Roman" w:eastAsia="Times New Roman" w:hAnsi="Times New Roman"/>
          <w:sz w:val="24"/>
          <w:szCs w:val="24"/>
          <w:lang w:val="sr-Cyrl-RS"/>
        </w:rPr>
      </w:pPr>
    </w:p>
    <w:sectPr w:rsidR="00933803" w:rsidRPr="00EC4B11" w:rsidSect="0095697C">
      <w:footerReference w:type="default" r:id="rId9"/>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3CE4E" w14:textId="77777777" w:rsidR="006B008C" w:rsidRDefault="006B008C" w:rsidP="00E30FF3">
      <w:pPr>
        <w:spacing w:after="0" w:line="240" w:lineRule="auto"/>
      </w:pPr>
      <w:r>
        <w:separator/>
      </w:r>
    </w:p>
  </w:endnote>
  <w:endnote w:type="continuationSeparator" w:id="0">
    <w:p w14:paraId="241EA801" w14:textId="77777777" w:rsidR="006B008C" w:rsidRDefault="006B008C"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1DD1" w14:textId="77777777" w:rsidR="00EB3956" w:rsidRPr="00E327BB" w:rsidRDefault="00EB3956">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4</w:t>
    </w:r>
    <w:r w:rsidRPr="00E327BB">
      <w:rPr>
        <w:rFonts w:ascii="Arial" w:hAnsi="Arial" w:cs="Arial"/>
        <w:noProof/>
      </w:rPr>
      <w:fldChar w:fldCharType="end"/>
    </w:r>
  </w:p>
  <w:p w14:paraId="7224B882" w14:textId="77777777" w:rsidR="00EB3956" w:rsidRDefault="00EB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0DF1E" w14:textId="77777777" w:rsidR="006B008C" w:rsidRDefault="006B008C" w:rsidP="00E30FF3">
      <w:pPr>
        <w:spacing w:after="0" w:line="240" w:lineRule="auto"/>
      </w:pPr>
      <w:r>
        <w:separator/>
      </w:r>
    </w:p>
  </w:footnote>
  <w:footnote w:type="continuationSeparator" w:id="0">
    <w:p w14:paraId="1DB2B0C1" w14:textId="77777777" w:rsidR="006B008C" w:rsidRDefault="006B008C"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06D7865"/>
    <w:multiLevelType w:val="hybridMultilevel"/>
    <w:tmpl w:val="034E4786"/>
    <w:lvl w:ilvl="0" w:tplc="7E5028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036A2094"/>
    <w:multiLevelType w:val="hybridMultilevel"/>
    <w:tmpl w:val="E6FC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847E33"/>
    <w:multiLevelType w:val="hybridMultilevel"/>
    <w:tmpl w:val="6972B13E"/>
    <w:lvl w:ilvl="0" w:tplc="DBEA1DC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C77EDE"/>
    <w:multiLevelType w:val="hybridMultilevel"/>
    <w:tmpl w:val="162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175F54E9"/>
    <w:multiLevelType w:val="hybridMultilevel"/>
    <w:tmpl w:val="6634499A"/>
    <w:lvl w:ilvl="0" w:tplc="A1A49868">
      <w:start w:val="1"/>
      <w:numFmt w:val="decimal"/>
      <w:lvlText w:val="%1."/>
      <w:lvlJc w:val="left"/>
      <w:pPr>
        <w:ind w:left="720" w:hanging="360"/>
      </w:pPr>
      <w:rPr>
        <w:rFonts w:ascii="Calibri" w:hAnsi="Calibri"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1825677D"/>
    <w:multiLevelType w:val="hybridMultilevel"/>
    <w:tmpl w:val="45F2BEE8"/>
    <w:lvl w:ilvl="0" w:tplc="53F69E8E">
      <w:start w:val="8"/>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18C6142C"/>
    <w:multiLevelType w:val="hybridMultilevel"/>
    <w:tmpl w:val="41907E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2191699E"/>
    <w:multiLevelType w:val="hybridMultilevel"/>
    <w:tmpl w:val="E26245B4"/>
    <w:lvl w:ilvl="0" w:tplc="884654E2">
      <w:start w:val="1"/>
      <w:numFmt w:val="decimal"/>
      <w:lvlText w:val="%1."/>
      <w:lvlJc w:val="left"/>
      <w:pPr>
        <w:ind w:left="720" w:hanging="360"/>
      </w:pPr>
      <w:rPr>
        <w:rFonts w:ascii="Calibri" w:hAnsi="Calibri"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2AC166BD"/>
    <w:multiLevelType w:val="hybridMultilevel"/>
    <w:tmpl w:val="1AAC9AB2"/>
    <w:lvl w:ilvl="0" w:tplc="AA8094EE">
      <w:start w:val="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2BFA5A3A"/>
    <w:multiLevelType w:val="hybridMultilevel"/>
    <w:tmpl w:val="F892A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E95EF4"/>
    <w:multiLevelType w:val="hybridMultilevel"/>
    <w:tmpl w:val="ED0469D4"/>
    <w:lvl w:ilvl="0" w:tplc="AA8094EE">
      <w:start w:val="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0E5636A"/>
    <w:multiLevelType w:val="hybridMultilevel"/>
    <w:tmpl w:val="F88221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4B2D32CC"/>
    <w:multiLevelType w:val="hybridMultilevel"/>
    <w:tmpl w:val="AF9C6892"/>
    <w:lvl w:ilvl="0" w:tplc="08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A897C51"/>
    <w:multiLevelType w:val="hybridMultilevel"/>
    <w:tmpl w:val="13A609D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C295FF6"/>
    <w:multiLevelType w:val="singleLevel"/>
    <w:tmpl w:val="5C295FF6"/>
    <w:lvl w:ilvl="0">
      <w:start w:val="3"/>
      <w:numFmt w:val="decimal"/>
      <w:suff w:val="space"/>
      <w:lvlText w:val="%1."/>
      <w:lvlJc w:val="left"/>
      <w:pPr>
        <w:ind w:left="0" w:firstLine="0"/>
      </w:pPr>
    </w:lvl>
  </w:abstractNum>
  <w:abstractNum w:abstractNumId="35" w15:restartNumberingAfterBreak="0">
    <w:nsid w:val="5EB62FDF"/>
    <w:multiLevelType w:val="hybridMultilevel"/>
    <w:tmpl w:val="2D600454"/>
    <w:lvl w:ilvl="0" w:tplc="F640BF9A">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829307B"/>
    <w:multiLevelType w:val="hybridMultilevel"/>
    <w:tmpl w:val="3CD2B5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DF17C0B"/>
    <w:multiLevelType w:val="hybridMultilevel"/>
    <w:tmpl w:val="7EE222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51D2032"/>
    <w:multiLevelType w:val="hybridMultilevel"/>
    <w:tmpl w:val="939AE908"/>
    <w:lvl w:ilvl="0" w:tplc="08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85104BF"/>
    <w:multiLevelType w:val="hybridMultilevel"/>
    <w:tmpl w:val="B5FC2E9A"/>
    <w:lvl w:ilvl="0" w:tplc="36FCBD7C">
      <w:start w:val="7"/>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6"/>
  </w:num>
  <w:num w:numId="3">
    <w:abstractNumId w:val="0"/>
  </w:num>
  <w:num w:numId="4">
    <w:abstractNumId w:val="6"/>
  </w:num>
  <w:num w:numId="5">
    <w:abstractNumId w:val="27"/>
  </w:num>
  <w:num w:numId="6">
    <w:abstractNumId w:val="9"/>
  </w:num>
  <w:num w:numId="7">
    <w:abstractNumId w:val="20"/>
  </w:num>
  <w:num w:numId="8">
    <w:abstractNumId w:val="29"/>
  </w:num>
  <w:num w:numId="9">
    <w:abstractNumId w:val="18"/>
  </w:num>
  <w:num w:numId="10">
    <w:abstractNumId w:val="16"/>
  </w:num>
  <w:num w:numId="11">
    <w:abstractNumId w:val="34"/>
    <w:lvlOverride w:ilvl="0">
      <w:startOverride w:val="3"/>
    </w:lvlOverride>
  </w:num>
  <w:num w:numId="12">
    <w:abstractNumId w:val="33"/>
  </w:num>
  <w:num w:numId="13">
    <w:abstractNumId w:val="15"/>
  </w:num>
  <w:num w:numId="14">
    <w:abstractNumId w:val="28"/>
  </w:num>
  <w:num w:numId="15">
    <w:abstractNumId w:val="37"/>
  </w:num>
  <w:num w:numId="16">
    <w:abstractNumId w:val="30"/>
  </w:num>
  <w:num w:numId="17">
    <w:abstractNumId w:val="17"/>
  </w:num>
  <w:num w:numId="18">
    <w:abstractNumId w:val="23"/>
  </w:num>
  <w:num w:numId="19">
    <w:abstractNumId w:val="36"/>
  </w:num>
  <w:num w:numId="20">
    <w:abstractNumId w:val="39"/>
  </w:num>
  <w:num w:numId="21">
    <w:abstractNumId w:val="22"/>
  </w:num>
  <w:num w:numId="22">
    <w:abstractNumId w:val="38"/>
  </w:num>
  <w:num w:numId="23">
    <w:abstractNumId w:val="32"/>
  </w:num>
  <w:num w:numId="24">
    <w:abstractNumId w:val="31"/>
  </w:num>
  <w:num w:numId="25">
    <w:abstractNumId w:val="21"/>
  </w:num>
  <w:num w:numId="26">
    <w:abstractNumId w:val="25"/>
  </w:num>
  <w:num w:numId="27">
    <w:abstractNumId w:val="24"/>
  </w:num>
  <w:num w:numId="2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464"/>
    <w:rsid w:val="0000689A"/>
    <w:rsid w:val="00006BF8"/>
    <w:rsid w:val="00007845"/>
    <w:rsid w:val="00007D4B"/>
    <w:rsid w:val="00011487"/>
    <w:rsid w:val="0001255A"/>
    <w:rsid w:val="00012930"/>
    <w:rsid w:val="00014814"/>
    <w:rsid w:val="0001484E"/>
    <w:rsid w:val="000166AC"/>
    <w:rsid w:val="00017139"/>
    <w:rsid w:val="000216B7"/>
    <w:rsid w:val="00021C92"/>
    <w:rsid w:val="00021FEF"/>
    <w:rsid w:val="00025598"/>
    <w:rsid w:val="00030475"/>
    <w:rsid w:val="00031E3B"/>
    <w:rsid w:val="00033753"/>
    <w:rsid w:val="000357E7"/>
    <w:rsid w:val="00036093"/>
    <w:rsid w:val="00036D4F"/>
    <w:rsid w:val="00037DE8"/>
    <w:rsid w:val="00043755"/>
    <w:rsid w:val="000439FC"/>
    <w:rsid w:val="00044E9C"/>
    <w:rsid w:val="00046B73"/>
    <w:rsid w:val="00050610"/>
    <w:rsid w:val="00051034"/>
    <w:rsid w:val="00051053"/>
    <w:rsid w:val="000510F0"/>
    <w:rsid w:val="00052215"/>
    <w:rsid w:val="00053C45"/>
    <w:rsid w:val="000550F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1CAE"/>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A08CA"/>
    <w:rsid w:val="000A0B46"/>
    <w:rsid w:val="000A177C"/>
    <w:rsid w:val="000A194A"/>
    <w:rsid w:val="000A1D5D"/>
    <w:rsid w:val="000A33F8"/>
    <w:rsid w:val="000A3EFB"/>
    <w:rsid w:val="000A4063"/>
    <w:rsid w:val="000A50F3"/>
    <w:rsid w:val="000A66C2"/>
    <w:rsid w:val="000A6CFB"/>
    <w:rsid w:val="000A722C"/>
    <w:rsid w:val="000A77EA"/>
    <w:rsid w:val="000A78C5"/>
    <w:rsid w:val="000B0E27"/>
    <w:rsid w:val="000B1764"/>
    <w:rsid w:val="000B27A9"/>
    <w:rsid w:val="000B4DDF"/>
    <w:rsid w:val="000B5418"/>
    <w:rsid w:val="000B570F"/>
    <w:rsid w:val="000B5B40"/>
    <w:rsid w:val="000B635F"/>
    <w:rsid w:val="000B77D9"/>
    <w:rsid w:val="000B793E"/>
    <w:rsid w:val="000B7C28"/>
    <w:rsid w:val="000C032F"/>
    <w:rsid w:val="000C04D5"/>
    <w:rsid w:val="000C04ED"/>
    <w:rsid w:val="000C298A"/>
    <w:rsid w:val="000C54E4"/>
    <w:rsid w:val="000C65F8"/>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54F0"/>
    <w:rsid w:val="000E5BC6"/>
    <w:rsid w:val="000E60A3"/>
    <w:rsid w:val="000E7942"/>
    <w:rsid w:val="000F047B"/>
    <w:rsid w:val="000F12EF"/>
    <w:rsid w:val="000F4AFD"/>
    <w:rsid w:val="000F68CA"/>
    <w:rsid w:val="000F6E80"/>
    <w:rsid w:val="000F709F"/>
    <w:rsid w:val="00102C34"/>
    <w:rsid w:val="00103144"/>
    <w:rsid w:val="001034A9"/>
    <w:rsid w:val="0010668C"/>
    <w:rsid w:val="001066CD"/>
    <w:rsid w:val="0010691A"/>
    <w:rsid w:val="00106BF4"/>
    <w:rsid w:val="00111E9F"/>
    <w:rsid w:val="00113831"/>
    <w:rsid w:val="00114464"/>
    <w:rsid w:val="00114C26"/>
    <w:rsid w:val="00116FE2"/>
    <w:rsid w:val="00117BC9"/>
    <w:rsid w:val="00117EA2"/>
    <w:rsid w:val="0012082E"/>
    <w:rsid w:val="00121654"/>
    <w:rsid w:val="00123415"/>
    <w:rsid w:val="001235A3"/>
    <w:rsid w:val="001250F0"/>
    <w:rsid w:val="001252D6"/>
    <w:rsid w:val="00125D9B"/>
    <w:rsid w:val="00126AC8"/>
    <w:rsid w:val="00126BA1"/>
    <w:rsid w:val="00127866"/>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5DB"/>
    <w:rsid w:val="00191E2E"/>
    <w:rsid w:val="00192392"/>
    <w:rsid w:val="001926EE"/>
    <w:rsid w:val="00193916"/>
    <w:rsid w:val="00193BB2"/>
    <w:rsid w:val="00196B57"/>
    <w:rsid w:val="001A12D7"/>
    <w:rsid w:val="001A38B2"/>
    <w:rsid w:val="001A58AD"/>
    <w:rsid w:val="001A7088"/>
    <w:rsid w:val="001A7A6E"/>
    <w:rsid w:val="001B03F3"/>
    <w:rsid w:val="001B1704"/>
    <w:rsid w:val="001B1757"/>
    <w:rsid w:val="001B27F0"/>
    <w:rsid w:val="001B36F6"/>
    <w:rsid w:val="001B4163"/>
    <w:rsid w:val="001B42E0"/>
    <w:rsid w:val="001B6AA2"/>
    <w:rsid w:val="001B6FE0"/>
    <w:rsid w:val="001C0AEF"/>
    <w:rsid w:val="001C2538"/>
    <w:rsid w:val="001C25DD"/>
    <w:rsid w:val="001C2F57"/>
    <w:rsid w:val="001C3385"/>
    <w:rsid w:val="001C5109"/>
    <w:rsid w:val="001C754B"/>
    <w:rsid w:val="001D0419"/>
    <w:rsid w:val="001D0AB6"/>
    <w:rsid w:val="001D1066"/>
    <w:rsid w:val="001D1E13"/>
    <w:rsid w:val="001D33AF"/>
    <w:rsid w:val="001D3ADB"/>
    <w:rsid w:val="001D5764"/>
    <w:rsid w:val="001D61E7"/>
    <w:rsid w:val="001D64E9"/>
    <w:rsid w:val="001E045D"/>
    <w:rsid w:val="001E1201"/>
    <w:rsid w:val="001E1CCF"/>
    <w:rsid w:val="001E2566"/>
    <w:rsid w:val="001E392D"/>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26EF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68C"/>
    <w:rsid w:val="00252DE2"/>
    <w:rsid w:val="00253601"/>
    <w:rsid w:val="00253BF8"/>
    <w:rsid w:val="00253C47"/>
    <w:rsid w:val="00254E9B"/>
    <w:rsid w:val="00257206"/>
    <w:rsid w:val="00257BC6"/>
    <w:rsid w:val="00261BD1"/>
    <w:rsid w:val="00261C1C"/>
    <w:rsid w:val="0026250B"/>
    <w:rsid w:val="0026337D"/>
    <w:rsid w:val="0026622A"/>
    <w:rsid w:val="00266246"/>
    <w:rsid w:val="00266B90"/>
    <w:rsid w:val="00270582"/>
    <w:rsid w:val="002726BE"/>
    <w:rsid w:val="0027289C"/>
    <w:rsid w:val="0027331A"/>
    <w:rsid w:val="00274318"/>
    <w:rsid w:val="00274859"/>
    <w:rsid w:val="0027564C"/>
    <w:rsid w:val="00277FB7"/>
    <w:rsid w:val="00280E68"/>
    <w:rsid w:val="00281277"/>
    <w:rsid w:val="00283173"/>
    <w:rsid w:val="00284990"/>
    <w:rsid w:val="002849DE"/>
    <w:rsid w:val="00284DEC"/>
    <w:rsid w:val="00285687"/>
    <w:rsid w:val="002859E2"/>
    <w:rsid w:val="002878B0"/>
    <w:rsid w:val="00287AC5"/>
    <w:rsid w:val="00291658"/>
    <w:rsid w:val="00291850"/>
    <w:rsid w:val="00291C20"/>
    <w:rsid w:val="00292589"/>
    <w:rsid w:val="00292F48"/>
    <w:rsid w:val="00294278"/>
    <w:rsid w:val="0029530F"/>
    <w:rsid w:val="0029662E"/>
    <w:rsid w:val="002A0401"/>
    <w:rsid w:val="002A2F16"/>
    <w:rsid w:val="002A3B0A"/>
    <w:rsid w:val="002A5438"/>
    <w:rsid w:val="002A76A4"/>
    <w:rsid w:val="002A7961"/>
    <w:rsid w:val="002B029F"/>
    <w:rsid w:val="002B03AE"/>
    <w:rsid w:val="002B183A"/>
    <w:rsid w:val="002B1FC6"/>
    <w:rsid w:val="002B2B71"/>
    <w:rsid w:val="002B2E43"/>
    <w:rsid w:val="002B2EF1"/>
    <w:rsid w:val="002B33D4"/>
    <w:rsid w:val="002B585B"/>
    <w:rsid w:val="002B619A"/>
    <w:rsid w:val="002B6782"/>
    <w:rsid w:val="002B6802"/>
    <w:rsid w:val="002C2EA3"/>
    <w:rsid w:val="002C36FD"/>
    <w:rsid w:val="002C3BB5"/>
    <w:rsid w:val="002C3F9D"/>
    <w:rsid w:val="002C40CE"/>
    <w:rsid w:val="002C43AA"/>
    <w:rsid w:val="002C4546"/>
    <w:rsid w:val="002C4C3E"/>
    <w:rsid w:val="002C4DDF"/>
    <w:rsid w:val="002C62DC"/>
    <w:rsid w:val="002C6519"/>
    <w:rsid w:val="002C7C0D"/>
    <w:rsid w:val="002C7FD3"/>
    <w:rsid w:val="002D146D"/>
    <w:rsid w:val="002D30E1"/>
    <w:rsid w:val="002D31B4"/>
    <w:rsid w:val="002D4344"/>
    <w:rsid w:val="002D5455"/>
    <w:rsid w:val="002D62C4"/>
    <w:rsid w:val="002D6335"/>
    <w:rsid w:val="002D78FE"/>
    <w:rsid w:val="002E035C"/>
    <w:rsid w:val="002E0EF7"/>
    <w:rsid w:val="002E1135"/>
    <w:rsid w:val="002E14D0"/>
    <w:rsid w:val="002E152B"/>
    <w:rsid w:val="002E2968"/>
    <w:rsid w:val="002E354B"/>
    <w:rsid w:val="002E3582"/>
    <w:rsid w:val="002E4F4E"/>
    <w:rsid w:val="002E5500"/>
    <w:rsid w:val="002E61D3"/>
    <w:rsid w:val="002E6AE6"/>
    <w:rsid w:val="002F0728"/>
    <w:rsid w:val="002F0992"/>
    <w:rsid w:val="002F1041"/>
    <w:rsid w:val="002F194B"/>
    <w:rsid w:val="002F21E0"/>
    <w:rsid w:val="002F27BC"/>
    <w:rsid w:val="002F37A6"/>
    <w:rsid w:val="002F3CB5"/>
    <w:rsid w:val="00300341"/>
    <w:rsid w:val="003019AC"/>
    <w:rsid w:val="00302ADC"/>
    <w:rsid w:val="00302BE8"/>
    <w:rsid w:val="00304467"/>
    <w:rsid w:val="0030573E"/>
    <w:rsid w:val="00305DD9"/>
    <w:rsid w:val="00306427"/>
    <w:rsid w:val="00311C9B"/>
    <w:rsid w:val="00312BE0"/>
    <w:rsid w:val="00314F09"/>
    <w:rsid w:val="00315D42"/>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07A"/>
    <w:rsid w:val="003437C3"/>
    <w:rsid w:val="00343ED6"/>
    <w:rsid w:val="00347073"/>
    <w:rsid w:val="00347DC6"/>
    <w:rsid w:val="00351177"/>
    <w:rsid w:val="0035195F"/>
    <w:rsid w:val="00352185"/>
    <w:rsid w:val="00352C14"/>
    <w:rsid w:val="00353E28"/>
    <w:rsid w:val="003545DA"/>
    <w:rsid w:val="003550D5"/>
    <w:rsid w:val="00356611"/>
    <w:rsid w:val="00356E4E"/>
    <w:rsid w:val="0035703F"/>
    <w:rsid w:val="003576D6"/>
    <w:rsid w:val="00357895"/>
    <w:rsid w:val="00363217"/>
    <w:rsid w:val="003637EF"/>
    <w:rsid w:val="003644A2"/>
    <w:rsid w:val="00364B58"/>
    <w:rsid w:val="003653D0"/>
    <w:rsid w:val="00365BBC"/>
    <w:rsid w:val="00365D54"/>
    <w:rsid w:val="003663DF"/>
    <w:rsid w:val="0036678F"/>
    <w:rsid w:val="00366CC1"/>
    <w:rsid w:val="00370632"/>
    <w:rsid w:val="003713D7"/>
    <w:rsid w:val="003715E5"/>
    <w:rsid w:val="00371E40"/>
    <w:rsid w:val="00373BD3"/>
    <w:rsid w:val="00377726"/>
    <w:rsid w:val="00380EDC"/>
    <w:rsid w:val="00381454"/>
    <w:rsid w:val="00383983"/>
    <w:rsid w:val="00384344"/>
    <w:rsid w:val="0038464D"/>
    <w:rsid w:val="00384F7A"/>
    <w:rsid w:val="00385EE5"/>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A6176"/>
    <w:rsid w:val="003B0A26"/>
    <w:rsid w:val="003B3318"/>
    <w:rsid w:val="003B373B"/>
    <w:rsid w:val="003B53FF"/>
    <w:rsid w:val="003B6205"/>
    <w:rsid w:val="003C167C"/>
    <w:rsid w:val="003C34DE"/>
    <w:rsid w:val="003C350B"/>
    <w:rsid w:val="003D1719"/>
    <w:rsid w:val="003D184C"/>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4FF8"/>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BA8"/>
    <w:rsid w:val="00414463"/>
    <w:rsid w:val="00414AFF"/>
    <w:rsid w:val="00414D55"/>
    <w:rsid w:val="004151AF"/>
    <w:rsid w:val="00416749"/>
    <w:rsid w:val="00416755"/>
    <w:rsid w:val="004167D4"/>
    <w:rsid w:val="004202B5"/>
    <w:rsid w:val="00420359"/>
    <w:rsid w:val="00420ED7"/>
    <w:rsid w:val="00421E8E"/>
    <w:rsid w:val="004231BB"/>
    <w:rsid w:val="004247AB"/>
    <w:rsid w:val="004249ED"/>
    <w:rsid w:val="0042526F"/>
    <w:rsid w:val="004300C7"/>
    <w:rsid w:val="004314F6"/>
    <w:rsid w:val="00431A91"/>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9E"/>
    <w:rsid w:val="00445ED1"/>
    <w:rsid w:val="004477F3"/>
    <w:rsid w:val="00450174"/>
    <w:rsid w:val="00452FD5"/>
    <w:rsid w:val="00453418"/>
    <w:rsid w:val="004548B2"/>
    <w:rsid w:val="00456530"/>
    <w:rsid w:val="004565F6"/>
    <w:rsid w:val="00457A5F"/>
    <w:rsid w:val="00460525"/>
    <w:rsid w:val="00460B92"/>
    <w:rsid w:val="00460F92"/>
    <w:rsid w:val="00461B01"/>
    <w:rsid w:val="004624D4"/>
    <w:rsid w:val="00462807"/>
    <w:rsid w:val="004629C7"/>
    <w:rsid w:val="00462C5F"/>
    <w:rsid w:val="004645AD"/>
    <w:rsid w:val="00466FCD"/>
    <w:rsid w:val="00467155"/>
    <w:rsid w:val="0047053E"/>
    <w:rsid w:val="004717ED"/>
    <w:rsid w:val="004746C6"/>
    <w:rsid w:val="004751AD"/>
    <w:rsid w:val="004776A4"/>
    <w:rsid w:val="004776B7"/>
    <w:rsid w:val="00480003"/>
    <w:rsid w:val="00481128"/>
    <w:rsid w:val="004811B1"/>
    <w:rsid w:val="00482CB8"/>
    <w:rsid w:val="00482E15"/>
    <w:rsid w:val="00482F36"/>
    <w:rsid w:val="0048604D"/>
    <w:rsid w:val="00490729"/>
    <w:rsid w:val="004915F3"/>
    <w:rsid w:val="004927B0"/>
    <w:rsid w:val="00492DBE"/>
    <w:rsid w:val="00492E05"/>
    <w:rsid w:val="004964D1"/>
    <w:rsid w:val="004967B4"/>
    <w:rsid w:val="00496832"/>
    <w:rsid w:val="004978A7"/>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3B0"/>
    <w:rsid w:val="004C3CDB"/>
    <w:rsid w:val="004C460D"/>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2D8F"/>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6884"/>
    <w:rsid w:val="004F73B8"/>
    <w:rsid w:val="00500473"/>
    <w:rsid w:val="0050101C"/>
    <w:rsid w:val="005014D2"/>
    <w:rsid w:val="00502F6D"/>
    <w:rsid w:val="005054FA"/>
    <w:rsid w:val="0050626F"/>
    <w:rsid w:val="00507B24"/>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6C8D"/>
    <w:rsid w:val="005278FA"/>
    <w:rsid w:val="00527A57"/>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E96"/>
    <w:rsid w:val="005615A2"/>
    <w:rsid w:val="00562D50"/>
    <w:rsid w:val="00564225"/>
    <w:rsid w:val="00565183"/>
    <w:rsid w:val="00565560"/>
    <w:rsid w:val="0057012A"/>
    <w:rsid w:val="0057316C"/>
    <w:rsid w:val="00573E4E"/>
    <w:rsid w:val="0057446A"/>
    <w:rsid w:val="00574F29"/>
    <w:rsid w:val="00576F79"/>
    <w:rsid w:val="005771FB"/>
    <w:rsid w:val="005804B9"/>
    <w:rsid w:val="005807C5"/>
    <w:rsid w:val="00583584"/>
    <w:rsid w:val="00583746"/>
    <w:rsid w:val="0058796A"/>
    <w:rsid w:val="005924FD"/>
    <w:rsid w:val="005938A0"/>
    <w:rsid w:val="00593BBA"/>
    <w:rsid w:val="005944E6"/>
    <w:rsid w:val="005945D0"/>
    <w:rsid w:val="005A11B6"/>
    <w:rsid w:val="005A272D"/>
    <w:rsid w:val="005A29E1"/>
    <w:rsid w:val="005A2B70"/>
    <w:rsid w:val="005A3DB2"/>
    <w:rsid w:val="005A579B"/>
    <w:rsid w:val="005A63AF"/>
    <w:rsid w:val="005A67FE"/>
    <w:rsid w:val="005B03C2"/>
    <w:rsid w:val="005B05ED"/>
    <w:rsid w:val="005B193F"/>
    <w:rsid w:val="005B2808"/>
    <w:rsid w:val="005B2A58"/>
    <w:rsid w:val="005B2D62"/>
    <w:rsid w:val="005B469E"/>
    <w:rsid w:val="005B6085"/>
    <w:rsid w:val="005B6FA4"/>
    <w:rsid w:val="005B7270"/>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37C"/>
    <w:rsid w:val="005E4CE9"/>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5E"/>
    <w:rsid w:val="00606188"/>
    <w:rsid w:val="006065E0"/>
    <w:rsid w:val="00606867"/>
    <w:rsid w:val="00607259"/>
    <w:rsid w:val="006076EE"/>
    <w:rsid w:val="006078DC"/>
    <w:rsid w:val="0061240E"/>
    <w:rsid w:val="00614488"/>
    <w:rsid w:val="006149B2"/>
    <w:rsid w:val="00614FDC"/>
    <w:rsid w:val="00615A0F"/>
    <w:rsid w:val="00615EB9"/>
    <w:rsid w:val="00616998"/>
    <w:rsid w:val="00617A23"/>
    <w:rsid w:val="00617EF0"/>
    <w:rsid w:val="0062043C"/>
    <w:rsid w:val="00621946"/>
    <w:rsid w:val="006221A3"/>
    <w:rsid w:val="006226FB"/>
    <w:rsid w:val="00622E54"/>
    <w:rsid w:val="006231CF"/>
    <w:rsid w:val="00625A05"/>
    <w:rsid w:val="00625C27"/>
    <w:rsid w:val="00626803"/>
    <w:rsid w:val="00626A03"/>
    <w:rsid w:val="006271EC"/>
    <w:rsid w:val="006272E7"/>
    <w:rsid w:val="00627665"/>
    <w:rsid w:val="00627962"/>
    <w:rsid w:val="00630235"/>
    <w:rsid w:val="00632C9A"/>
    <w:rsid w:val="00633962"/>
    <w:rsid w:val="006365C8"/>
    <w:rsid w:val="00636A9C"/>
    <w:rsid w:val="00636C18"/>
    <w:rsid w:val="00636FCB"/>
    <w:rsid w:val="00637762"/>
    <w:rsid w:val="00640021"/>
    <w:rsid w:val="00642BD1"/>
    <w:rsid w:val="00643CDA"/>
    <w:rsid w:val="00644528"/>
    <w:rsid w:val="00644FD5"/>
    <w:rsid w:val="00645EC4"/>
    <w:rsid w:val="00645F01"/>
    <w:rsid w:val="00646F02"/>
    <w:rsid w:val="006510D7"/>
    <w:rsid w:val="0065141D"/>
    <w:rsid w:val="00653F6E"/>
    <w:rsid w:val="0065622C"/>
    <w:rsid w:val="006567C5"/>
    <w:rsid w:val="00656C9D"/>
    <w:rsid w:val="00657104"/>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0C4"/>
    <w:rsid w:val="00677CC6"/>
    <w:rsid w:val="00680EE0"/>
    <w:rsid w:val="0068119D"/>
    <w:rsid w:val="0068142C"/>
    <w:rsid w:val="00682A92"/>
    <w:rsid w:val="00683050"/>
    <w:rsid w:val="006854FA"/>
    <w:rsid w:val="00685AD2"/>
    <w:rsid w:val="00685AE9"/>
    <w:rsid w:val="00685C18"/>
    <w:rsid w:val="00686504"/>
    <w:rsid w:val="0068704A"/>
    <w:rsid w:val="006871A5"/>
    <w:rsid w:val="00690D69"/>
    <w:rsid w:val="00692959"/>
    <w:rsid w:val="0069479F"/>
    <w:rsid w:val="00695295"/>
    <w:rsid w:val="00695A7A"/>
    <w:rsid w:val="00695BFE"/>
    <w:rsid w:val="00695E86"/>
    <w:rsid w:val="006964C7"/>
    <w:rsid w:val="006A0880"/>
    <w:rsid w:val="006A158D"/>
    <w:rsid w:val="006A1EC2"/>
    <w:rsid w:val="006A3894"/>
    <w:rsid w:val="006A4ECD"/>
    <w:rsid w:val="006A5CF8"/>
    <w:rsid w:val="006A5FDA"/>
    <w:rsid w:val="006A6042"/>
    <w:rsid w:val="006A77C6"/>
    <w:rsid w:val="006B008C"/>
    <w:rsid w:val="006B029A"/>
    <w:rsid w:val="006B11CD"/>
    <w:rsid w:val="006B21ED"/>
    <w:rsid w:val="006B26C2"/>
    <w:rsid w:val="006B32D8"/>
    <w:rsid w:val="006B4708"/>
    <w:rsid w:val="006B5F38"/>
    <w:rsid w:val="006B7149"/>
    <w:rsid w:val="006B71C9"/>
    <w:rsid w:val="006B7DBF"/>
    <w:rsid w:val="006C1E6F"/>
    <w:rsid w:val="006C1F44"/>
    <w:rsid w:val="006C2B6A"/>
    <w:rsid w:val="006C3DC6"/>
    <w:rsid w:val="006C439D"/>
    <w:rsid w:val="006C449A"/>
    <w:rsid w:val="006C66D1"/>
    <w:rsid w:val="006D0578"/>
    <w:rsid w:val="006D05CF"/>
    <w:rsid w:val="006D396C"/>
    <w:rsid w:val="006D43C0"/>
    <w:rsid w:val="006D6330"/>
    <w:rsid w:val="006D6588"/>
    <w:rsid w:val="006D6978"/>
    <w:rsid w:val="006D6F90"/>
    <w:rsid w:val="006D72DB"/>
    <w:rsid w:val="006D7314"/>
    <w:rsid w:val="006D7BB4"/>
    <w:rsid w:val="006E1CC3"/>
    <w:rsid w:val="006E4077"/>
    <w:rsid w:val="006E4E83"/>
    <w:rsid w:val="006E4F72"/>
    <w:rsid w:val="006E54C7"/>
    <w:rsid w:val="006E5D86"/>
    <w:rsid w:val="006E7071"/>
    <w:rsid w:val="006E7AE2"/>
    <w:rsid w:val="006E7C10"/>
    <w:rsid w:val="006F041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4722"/>
    <w:rsid w:val="007159CA"/>
    <w:rsid w:val="007161BA"/>
    <w:rsid w:val="00716C2C"/>
    <w:rsid w:val="00716D62"/>
    <w:rsid w:val="00717B4D"/>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2F14"/>
    <w:rsid w:val="00734957"/>
    <w:rsid w:val="00734CC4"/>
    <w:rsid w:val="00734EF7"/>
    <w:rsid w:val="0073541B"/>
    <w:rsid w:val="007356B9"/>
    <w:rsid w:val="00740F4C"/>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A72"/>
    <w:rsid w:val="007801B5"/>
    <w:rsid w:val="00781341"/>
    <w:rsid w:val="00782944"/>
    <w:rsid w:val="00782997"/>
    <w:rsid w:val="00782BBD"/>
    <w:rsid w:val="00784A94"/>
    <w:rsid w:val="00785145"/>
    <w:rsid w:val="00785551"/>
    <w:rsid w:val="00785642"/>
    <w:rsid w:val="00786BAC"/>
    <w:rsid w:val="007870A3"/>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0AFE"/>
    <w:rsid w:val="007C1304"/>
    <w:rsid w:val="007C20F3"/>
    <w:rsid w:val="007C4958"/>
    <w:rsid w:val="007C51AF"/>
    <w:rsid w:val="007C587D"/>
    <w:rsid w:val="007C6042"/>
    <w:rsid w:val="007C6384"/>
    <w:rsid w:val="007C7D69"/>
    <w:rsid w:val="007D13E3"/>
    <w:rsid w:val="007D3D2D"/>
    <w:rsid w:val="007D4DCE"/>
    <w:rsid w:val="007D5786"/>
    <w:rsid w:val="007D6AA1"/>
    <w:rsid w:val="007D7D95"/>
    <w:rsid w:val="007E286A"/>
    <w:rsid w:val="007E2BCC"/>
    <w:rsid w:val="007E393B"/>
    <w:rsid w:val="007E4292"/>
    <w:rsid w:val="007E5933"/>
    <w:rsid w:val="007E7C59"/>
    <w:rsid w:val="007E7F9C"/>
    <w:rsid w:val="007F0738"/>
    <w:rsid w:val="007F1B43"/>
    <w:rsid w:val="007F2045"/>
    <w:rsid w:val="007F2374"/>
    <w:rsid w:val="007F2654"/>
    <w:rsid w:val="007F2BA4"/>
    <w:rsid w:val="007F44D6"/>
    <w:rsid w:val="007F54A9"/>
    <w:rsid w:val="007F62DD"/>
    <w:rsid w:val="008013BD"/>
    <w:rsid w:val="00801BB7"/>
    <w:rsid w:val="008021D9"/>
    <w:rsid w:val="008039EC"/>
    <w:rsid w:val="00804F4A"/>
    <w:rsid w:val="00805967"/>
    <w:rsid w:val="00805B4E"/>
    <w:rsid w:val="0080620B"/>
    <w:rsid w:val="00810E84"/>
    <w:rsid w:val="0081362D"/>
    <w:rsid w:val="0081395D"/>
    <w:rsid w:val="00813E64"/>
    <w:rsid w:val="008168BE"/>
    <w:rsid w:val="00816E90"/>
    <w:rsid w:val="0082062A"/>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50058"/>
    <w:rsid w:val="00850332"/>
    <w:rsid w:val="0085153E"/>
    <w:rsid w:val="0085257D"/>
    <w:rsid w:val="00852AC1"/>
    <w:rsid w:val="00853AEF"/>
    <w:rsid w:val="00853CDA"/>
    <w:rsid w:val="00853E83"/>
    <w:rsid w:val="00854B9A"/>
    <w:rsid w:val="00855E5F"/>
    <w:rsid w:val="00857FEF"/>
    <w:rsid w:val="008605F6"/>
    <w:rsid w:val="00860CCE"/>
    <w:rsid w:val="00862859"/>
    <w:rsid w:val="008649AC"/>
    <w:rsid w:val="00865CAD"/>
    <w:rsid w:val="00866E66"/>
    <w:rsid w:val="00867E64"/>
    <w:rsid w:val="008703B5"/>
    <w:rsid w:val="008704C6"/>
    <w:rsid w:val="00871800"/>
    <w:rsid w:val="008735AA"/>
    <w:rsid w:val="00873763"/>
    <w:rsid w:val="00873AC8"/>
    <w:rsid w:val="008742B4"/>
    <w:rsid w:val="00875E86"/>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4C0F"/>
    <w:rsid w:val="0089546F"/>
    <w:rsid w:val="00896259"/>
    <w:rsid w:val="00897B90"/>
    <w:rsid w:val="008A0390"/>
    <w:rsid w:val="008A1032"/>
    <w:rsid w:val="008A17E3"/>
    <w:rsid w:val="008A1C3E"/>
    <w:rsid w:val="008A1CC4"/>
    <w:rsid w:val="008A1DF8"/>
    <w:rsid w:val="008A2D69"/>
    <w:rsid w:val="008A4075"/>
    <w:rsid w:val="008A4CCD"/>
    <w:rsid w:val="008A62A3"/>
    <w:rsid w:val="008A6660"/>
    <w:rsid w:val="008A6986"/>
    <w:rsid w:val="008A747F"/>
    <w:rsid w:val="008B3150"/>
    <w:rsid w:val="008B342E"/>
    <w:rsid w:val="008B5D35"/>
    <w:rsid w:val="008B6038"/>
    <w:rsid w:val="008B7EEA"/>
    <w:rsid w:val="008C29DC"/>
    <w:rsid w:val="008C3229"/>
    <w:rsid w:val="008D05C2"/>
    <w:rsid w:val="008D11EA"/>
    <w:rsid w:val="008D3D9A"/>
    <w:rsid w:val="008D5FD1"/>
    <w:rsid w:val="008D611B"/>
    <w:rsid w:val="008D612B"/>
    <w:rsid w:val="008D739C"/>
    <w:rsid w:val="008D7713"/>
    <w:rsid w:val="008D7E3A"/>
    <w:rsid w:val="008E0CBB"/>
    <w:rsid w:val="008E20B0"/>
    <w:rsid w:val="008E3036"/>
    <w:rsid w:val="008E33EF"/>
    <w:rsid w:val="008E34F4"/>
    <w:rsid w:val="008E3D83"/>
    <w:rsid w:val="008E730C"/>
    <w:rsid w:val="008F2B9E"/>
    <w:rsid w:val="008F3768"/>
    <w:rsid w:val="008F54BE"/>
    <w:rsid w:val="008F77CF"/>
    <w:rsid w:val="009044E3"/>
    <w:rsid w:val="00904792"/>
    <w:rsid w:val="00904A54"/>
    <w:rsid w:val="00905080"/>
    <w:rsid w:val="00905129"/>
    <w:rsid w:val="00906212"/>
    <w:rsid w:val="009078C3"/>
    <w:rsid w:val="00907E50"/>
    <w:rsid w:val="00910AB0"/>
    <w:rsid w:val="009112CC"/>
    <w:rsid w:val="009127E0"/>
    <w:rsid w:val="00913106"/>
    <w:rsid w:val="009143CF"/>
    <w:rsid w:val="0091522A"/>
    <w:rsid w:val="009169B7"/>
    <w:rsid w:val="0091777B"/>
    <w:rsid w:val="00920153"/>
    <w:rsid w:val="00921196"/>
    <w:rsid w:val="009222BF"/>
    <w:rsid w:val="009228BC"/>
    <w:rsid w:val="0092603E"/>
    <w:rsid w:val="00927B27"/>
    <w:rsid w:val="0093098F"/>
    <w:rsid w:val="00931560"/>
    <w:rsid w:val="00933803"/>
    <w:rsid w:val="00937745"/>
    <w:rsid w:val="0094061A"/>
    <w:rsid w:val="009417CC"/>
    <w:rsid w:val="00942540"/>
    <w:rsid w:val="009429DD"/>
    <w:rsid w:val="009439E9"/>
    <w:rsid w:val="00943AAB"/>
    <w:rsid w:val="00943EB8"/>
    <w:rsid w:val="00944951"/>
    <w:rsid w:val="00944E4B"/>
    <w:rsid w:val="009462D0"/>
    <w:rsid w:val="00946B4A"/>
    <w:rsid w:val="00947D76"/>
    <w:rsid w:val="00950547"/>
    <w:rsid w:val="009508B2"/>
    <w:rsid w:val="00950F53"/>
    <w:rsid w:val="0095111D"/>
    <w:rsid w:val="00951172"/>
    <w:rsid w:val="0095142D"/>
    <w:rsid w:val="00953554"/>
    <w:rsid w:val="00953F5F"/>
    <w:rsid w:val="00954055"/>
    <w:rsid w:val="009558BF"/>
    <w:rsid w:val="00955F03"/>
    <w:rsid w:val="009561E2"/>
    <w:rsid w:val="009562EB"/>
    <w:rsid w:val="0095697C"/>
    <w:rsid w:val="0096080C"/>
    <w:rsid w:val="009612FD"/>
    <w:rsid w:val="009615E0"/>
    <w:rsid w:val="009619E4"/>
    <w:rsid w:val="00962A02"/>
    <w:rsid w:val="00963324"/>
    <w:rsid w:val="00963424"/>
    <w:rsid w:val="009634BE"/>
    <w:rsid w:val="00963F9E"/>
    <w:rsid w:val="00964209"/>
    <w:rsid w:val="00965B8A"/>
    <w:rsid w:val="00970F30"/>
    <w:rsid w:val="0097261D"/>
    <w:rsid w:val="00972748"/>
    <w:rsid w:val="00974477"/>
    <w:rsid w:val="00974E69"/>
    <w:rsid w:val="00976423"/>
    <w:rsid w:val="00977CEC"/>
    <w:rsid w:val="0098090A"/>
    <w:rsid w:val="00981167"/>
    <w:rsid w:val="00981DDD"/>
    <w:rsid w:val="00982F51"/>
    <w:rsid w:val="00984E8A"/>
    <w:rsid w:val="0098501A"/>
    <w:rsid w:val="00987B5D"/>
    <w:rsid w:val="00990C6F"/>
    <w:rsid w:val="009929B5"/>
    <w:rsid w:val="009933D2"/>
    <w:rsid w:val="009937F0"/>
    <w:rsid w:val="00993F9A"/>
    <w:rsid w:val="0099441A"/>
    <w:rsid w:val="00994793"/>
    <w:rsid w:val="00995397"/>
    <w:rsid w:val="00995A4B"/>
    <w:rsid w:val="009965DB"/>
    <w:rsid w:val="00996704"/>
    <w:rsid w:val="00997A06"/>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5495"/>
    <w:rsid w:val="009F6A4A"/>
    <w:rsid w:val="009F6ADA"/>
    <w:rsid w:val="009F6B23"/>
    <w:rsid w:val="009F6CE0"/>
    <w:rsid w:val="009F7921"/>
    <w:rsid w:val="00A00D90"/>
    <w:rsid w:val="00A00DF4"/>
    <w:rsid w:val="00A03060"/>
    <w:rsid w:val="00A06D01"/>
    <w:rsid w:val="00A0741B"/>
    <w:rsid w:val="00A100B2"/>
    <w:rsid w:val="00A10AA7"/>
    <w:rsid w:val="00A10B52"/>
    <w:rsid w:val="00A13118"/>
    <w:rsid w:val="00A14388"/>
    <w:rsid w:val="00A1459B"/>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40849"/>
    <w:rsid w:val="00A40A87"/>
    <w:rsid w:val="00A42215"/>
    <w:rsid w:val="00A424FF"/>
    <w:rsid w:val="00A43BBF"/>
    <w:rsid w:val="00A45F51"/>
    <w:rsid w:val="00A460A3"/>
    <w:rsid w:val="00A4666D"/>
    <w:rsid w:val="00A4768C"/>
    <w:rsid w:val="00A47974"/>
    <w:rsid w:val="00A47D0F"/>
    <w:rsid w:val="00A51E02"/>
    <w:rsid w:val="00A53295"/>
    <w:rsid w:val="00A53FD4"/>
    <w:rsid w:val="00A542FE"/>
    <w:rsid w:val="00A54D15"/>
    <w:rsid w:val="00A54F4A"/>
    <w:rsid w:val="00A55416"/>
    <w:rsid w:val="00A577EB"/>
    <w:rsid w:val="00A6070B"/>
    <w:rsid w:val="00A60CA9"/>
    <w:rsid w:val="00A6114A"/>
    <w:rsid w:val="00A6149E"/>
    <w:rsid w:val="00A616C0"/>
    <w:rsid w:val="00A620D1"/>
    <w:rsid w:val="00A634D1"/>
    <w:rsid w:val="00A64DE5"/>
    <w:rsid w:val="00A6571D"/>
    <w:rsid w:val="00A65770"/>
    <w:rsid w:val="00A65D01"/>
    <w:rsid w:val="00A67873"/>
    <w:rsid w:val="00A67B89"/>
    <w:rsid w:val="00A737AE"/>
    <w:rsid w:val="00A73EC2"/>
    <w:rsid w:val="00A740A6"/>
    <w:rsid w:val="00A772AE"/>
    <w:rsid w:val="00A776CD"/>
    <w:rsid w:val="00A80BF3"/>
    <w:rsid w:val="00A81632"/>
    <w:rsid w:val="00A8270C"/>
    <w:rsid w:val="00A83A91"/>
    <w:rsid w:val="00A83AC8"/>
    <w:rsid w:val="00A83EE5"/>
    <w:rsid w:val="00A844D1"/>
    <w:rsid w:val="00A8467D"/>
    <w:rsid w:val="00A8482C"/>
    <w:rsid w:val="00A850CD"/>
    <w:rsid w:val="00A875FB"/>
    <w:rsid w:val="00A91963"/>
    <w:rsid w:val="00A91B4C"/>
    <w:rsid w:val="00A92382"/>
    <w:rsid w:val="00A92A14"/>
    <w:rsid w:val="00A93395"/>
    <w:rsid w:val="00A96BC9"/>
    <w:rsid w:val="00A96F81"/>
    <w:rsid w:val="00A97512"/>
    <w:rsid w:val="00A97A22"/>
    <w:rsid w:val="00AA021A"/>
    <w:rsid w:val="00AA1545"/>
    <w:rsid w:val="00AA1AA9"/>
    <w:rsid w:val="00AA1CD8"/>
    <w:rsid w:val="00AA2091"/>
    <w:rsid w:val="00AA23F7"/>
    <w:rsid w:val="00AA299B"/>
    <w:rsid w:val="00AA2DC8"/>
    <w:rsid w:val="00AA3107"/>
    <w:rsid w:val="00AA395D"/>
    <w:rsid w:val="00AA4B75"/>
    <w:rsid w:val="00AA6CDF"/>
    <w:rsid w:val="00AA74E0"/>
    <w:rsid w:val="00AA7938"/>
    <w:rsid w:val="00AB165C"/>
    <w:rsid w:val="00AB17F6"/>
    <w:rsid w:val="00AB1A8A"/>
    <w:rsid w:val="00AB2458"/>
    <w:rsid w:val="00AB2C7D"/>
    <w:rsid w:val="00AB3741"/>
    <w:rsid w:val="00AB47FA"/>
    <w:rsid w:val="00AB58DA"/>
    <w:rsid w:val="00AB68E2"/>
    <w:rsid w:val="00AB6B50"/>
    <w:rsid w:val="00AB70ED"/>
    <w:rsid w:val="00AB7BD9"/>
    <w:rsid w:val="00AB7F98"/>
    <w:rsid w:val="00AC1EEB"/>
    <w:rsid w:val="00AC3465"/>
    <w:rsid w:val="00AC55AA"/>
    <w:rsid w:val="00AC5BE3"/>
    <w:rsid w:val="00AC6E06"/>
    <w:rsid w:val="00AD15AE"/>
    <w:rsid w:val="00AD21D8"/>
    <w:rsid w:val="00AD3B15"/>
    <w:rsid w:val="00AD41E0"/>
    <w:rsid w:val="00AD4973"/>
    <w:rsid w:val="00AD4E83"/>
    <w:rsid w:val="00AD62F3"/>
    <w:rsid w:val="00AE2233"/>
    <w:rsid w:val="00AE2C3F"/>
    <w:rsid w:val="00AE3060"/>
    <w:rsid w:val="00AE3EB0"/>
    <w:rsid w:val="00AE4202"/>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6C1"/>
    <w:rsid w:val="00B149FD"/>
    <w:rsid w:val="00B165BA"/>
    <w:rsid w:val="00B16C30"/>
    <w:rsid w:val="00B17D5F"/>
    <w:rsid w:val="00B202CC"/>
    <w:rsid w:val="00B20886"/>
    <w:rsid w:val="00B20908"/>
    <w:rsid w:val="00B20F2D"/>
    <w:rsid w:val="00B2128B"/>
    <w:rsid w:val="00B214BE"/>
    <w:rsid w:val="00B24693"/>
    <w:rsid w:val="00B248F6"/>
    <w:rsid w:val="00B24DFE"/>
    <w:rsid w:val="00B25647"/>
    <w:rsid w:val="00B2598F"/>
    <w:rsid w:val="00B262BB"/>
    <w:rsid w:val="00B262D1"/>
    <w:rsid w:val="00B275E5"/>
    <w:rsid w:val="00B31A43"/>
    <w:rsid w:val="00B33629"/>
    <w:rsid w:val="00B343F2"/>
    <w:rsid w:val="00B345BD"/>
    <w:rsid w:val="00B34A57"/>
    <w:rsid w:val="00B3552C"/>
    <w:rsid w:val="00B35928"/>
    <w:rsid w:val="00B35C90"/>
    <w:rsid w:val="00B35F1F"/>
    <w:rsid w:val="00B36F8D"/>
    <w:rsid w:val="00B4012B"/>
    <w:rsid w:val="00B407D1"/>
    <w:rsid w:val="00B42721"/>
    <w:rsid w:val="00B42EFF"/>
    <w:rsid w:val="00B45052"/>
    <w:rsid w:val="00B47B80"/>
    <w:rsid w:val="00B47D09"/>
    <w:rsid w:val="00B47D21"/>
    <w:rsid w:val="00B510AF"/>
    <w:rsid w:val="00B51620"/>
    <w:rsid w:val="00B52425"/>
    <w:rsid w:val="00B53CB9"/>
    <w:rsid w:val="00B5650B"/>
    <w:rsid w:val="00B61459"/>
    <w:rsid w:val="00B617AA"/>
    <w:rsid w:val="00B61B7E"/>
    <w:rsid w:val="00B62466"/>
    <w:rsid w:val="00B62AD9"/>
    <w:rsid w:val="00B6532C"/>
    <w:rsid w:val="00B666DC"/>
    <w:rsid w:val="00B66FF5"/>
    <w:rsid w:val="00B6730D"/>
    <w:rsid w:val="00B7079B"/>
    <w:rsid w:val="00B70AFC"/>
    <w:rsid w:val="00B72444"/>
    <w:rsid w:val="00B72575"/>
    <w:rsid w:val="00B73D00"/>
    <w:rsid w:val="00B750AD"/>
    <w:rsid w:val="00B7772C"/>
    <w:rsid w:val="00B80A22"/>
    <w:rsid w:val="00B83230"/>
    <w:rsid w:val="00B842D3"/>
    <w:rsid w:val="00B84D5F"/>
    <w:rsid w:val="00B863A7"/>
    <w:rsid w:val="00B8684F"/>
    <w:rsid w:val="00B8759A"/>
    <w:rsid w:val="00B925E3"/>
    <w:rsid w:val="00B93359"/>
    <w:rsid w:val="00B95805"/>
    <w:rsid w:val="00B95C46"/>
    <w:rsid w:val="00B96333"/>
    <w:rsid w:val="00B96E6F"/>
    <w:rsid w:val="00B97A02"/>
    <w:rsid w:val="00BA0B6C"/>
    <w:rsid w:val="00BA211E"/>
    <w:rsid w:val="00BA247E"/>
    <w:rsid w:val="00BA3BDC"/>
    <w:rsid w:val="00BA4611"/>
    <w:rsid w:val="00BA4CE6"/>
    <w:rsid w:val="00BA6537"/>
    <w:rsid w:val="00BA65BA"/>
    <w:rsid w:val="00BA6CD7"/>
    <w:rsid w:val="00BA7CD0"/>
    <w:rsid w:val="00BB1671"/>
    <w:rsid w:val="00BB45FA"/>
    <w:rsid w:val="00BB5894"/>
    <w:rsid w:val="00BC026C"/>
    <w:rsid w:val="00BC0745"/>
    <w:rsid w:val="00BC0B2C"/>
    <w:rsid w:val="00BC0F1B"/>
    <w:rsid w:val="00BC1A5C"/>
    <w:rsid w:val="00BC1FA1"/>
    <w:rsid w:val="00BC27EF"/>
    <w:rsid w:val="00BC2C37"/>
    <w:rsid w:val="00BC2FBB"/>
    <w:rsid w:val="00BC30C4"/>
    <w:rsid w:val="00BC30DF"/>
    <w:rsid w:val="00BC3200"/>
    <w:rsid w:val="00BC393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D7C39"/>
    <w:rsid w:val="00BE070E"/>
    <w:rsid w:val="00BE15B5"/>
    <w:rsid w:val="00BE16C8"/>
    <w:rsid w:val="00BE202C"/>
    <w:rsid w:val="00BE2179"/>
    <w:rsid w:val="00BE256E"/>
    <w:rsid w:val="00BE2640"/>
    <w:rsid w:val="00BE2DB0"/>
    <w:rsid w:val="00BE38EB"/>
    <w:rsid w:val="00BE4F96"/>
    <w:rsid w:val="00BE5A1E"/>
    <w:rsid w:val="00BE64C1"/>
    <w:rsid w:val="00BE7C72"/>
    <w:rsid w:val="00BF02BE"/>
    <w:rsid w:val="00BF0575"/>
    <w:rsid w:val="00BF6A0E"/>
    <w:rsid w:val="00BF7004"/>
    <w:rsid w:val="00C00532"/>
    <w:rsid w:val="00C01621"/>
    <w:rsid w:val="00C01848"/>
    <w:rsid w:val="00C01F3B"/>
    <w:rsid w:val="00C0295E"/>
    <w:rsid w:val="00C05CBE"/>
    <w:rsid w:val="00C06FD0"/>
    <w:rsid w:val="00C077F5"/>
    <w:rsid w:val="00C07D93"/>
    <w:rsid w:val="00C10738"/>
    <w:rsid w:val="00C10828"/>
    <w:rsid w:val="00C118B0"/>
    <w:rsid w:val="00C1469F"/>
    <w:rsid w:val="00C14BEE"/>
    <w:rsid w:val="00C16944"/>
    <w:rsid w:val="00C17AC6"/>
    <w:rsid w:val="00C24285"/>
    <w:rsid w:val="00C24AF9"/>
    <w:rsid w:val="00C250A0"/>
    <w:rsid w:val="00C25CB7"/>
    <w:rsid w:val="00C25EA8"/>
    <w:rsid w:val="00C268B4"/>
    <w:rsid w:val="00C27355"/>
    <w:rsid w:val="00C31698"/>
    <w:rsid w:val="00C3188F"/>
    <w:rsid w:val="00C33972"/>
    <w:rsid w:val="00C35DD8"/>
    <w:rsid w:val="00C36B3D"/>
    <w:rsid w:val="00C36CE9"/>
    <w:rsid w:val="00C41019"/>
    <w:rsid w:val="00C43DF3"/>
    <w:rsid w:val="00C44378"/>
    <w:rsid w:val="00C46A5F"/>
    <w:rsid w:val="00C4702C"/>
    <w:rsid w:val="00C47381"/>
    <w:rsid w:val="00C5232A"/>
    <w:rsid w:val="00C53AB9"/>
    <w:rsid w:val="00C54806"/>
    <w:rsid w:val="00C5523C"/>
    <w:rsid w:val="00C55AE6"/>
    <w:rsid w:val="00C5636E"/>
    <w:rsid w:val="00C56379"/>
    <w:rsid w:val="00C57380"/>
    <w:rsid w:val="00C60B5B"/>
    <w:rsid w:val="00C621E7"/>
    <w:rsid w:val="00C626F1"/>
    <w:rsid w:val="00C62867"/>
    <w:rsid w:val="00C628D8"/>
    <w:rsid w:val="00C62AA9"/>
    <w:rsid w:val="00C62E0D"/>
    <w:rsid w:val="00C65379"/>
    <w:rsid w:val="00C6580B"/>
    <w:rsid w:val="00C667AB"/>
    <w:rsid w:val="00C66A3C"/>
    <w:rsid w:val="00C6745F"/>
    <w:rsid w:val="00C71DA5"/>
    <w:rsid w:val="00C72559"/>
    <w:rsid w:val="00C74A4A"/>
    <w:rsid w:val="00C76DB6"/>
    <w:rsid w:val="00C77B71"/>
    <w:rsid w:val="00C8207B"/>
    <w:rsid w:val="00C82972"/>
    <w:rsid w:val="00C82BF9"/>
    <w:rsid w:val="00C83E3E"/>
    <w:rsid w:val="00C843C6"/>
    <w:rsid w:val="00C85FE9"/>
    <w:rsid w:val="00C868B2"/>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4F84"/>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0912"/>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B85"/>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429E"/>
    <w:rsid w:val="00CF77C2"/>
    <w:rsid w:val="00CF7E58"/>
    <w:rsid w:val="00D00A45"/>
    <w:rsid w:val="00D00ADA"/>
    <w:rsid w:val="00D00DD4"/>
    <w:rsid w:val="00D024B3"/>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0FDE"/>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3F33"/>
    <w:rsid w:val="00D449DD"/>
    <w:rsid w:val="00D473F5"/>
    <w:rsid w:val="00D47D94"/>
    <w:rsid w:val="00D525C9"/>
    <w:rsid w:val="00D527CD"/>
    <w:rsid w:val="00D52A6B"/>
    <w:rsid w:val="00D5316E"/>
    <w:rsid w:val="00D5416E"/>
    <w:rsid w:val="00D5450B"/>
    <w:rsid w:val="00D54926"/>
    <w:rsid w:val="00D54DFA"/>
    <w:rsid w:val="00D55DF1"/>
    <w:rsid w:val="00D565E4"/>
    <w:rsid w:val="00D619B2"/>
    <w:rsid w:val="00D62094"/>
    <w:rsid w:val="00D62EDE"/>
    <w:rsid w:val="00D637FA"/>
    <w:rsid w:val="00D6587D"/>
    <w:rsid w:val="00D65DCB"/>
    <w:rsid w:val="00D703CA"/>
    <w:rsid w:val="00D70BDD"/>
    <w:rsid w:val="00D70EA4"/>
    <w:rsid w:val="00D70F87"/>
    <w:rsid w:val="00D743B2"/>
    <w:rsid w:val="00D7688B"/>
    <w:rsid w:val="00D76EA7"/>
    <w:rsid w:val="00D77313"/>
    <w:rsid w:val="00D80F64"/>
    <w:rsid w:val="00D81F25"/>
    <w:rsid w:val="00D82B53"/>
    <w:rsid w:val="00D837B9"/>
    <w:rsid w:val="00D83B2F"/>
    <w:rsid w:val="00D85040"/>
    <w:rsid w:val="00D8579F"/>
    <w:rsid w:val="00D85962"/>
    <w:rsid w:val="00D86E68"/>
    <w:rsid w:val="00D9111F"/>
    <w:rsid w:val="00D91A7A"/>
    <w:rsid w:val="00D91ACE"/>
    <w:rsid w:val="00D923DD"/>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9A"/>
    <w:rsid w:val="00DD65E0"/>
    <w:rsid w:val="00DD736E"/>
    <w:rsid w:val="00DD7839"/>
    <w:rsid w:val="00DD7E20"/>
    <w:rsid w:val="00DE0ABC"/>
    <w:rsid w:val="00DE1DE9"/>
    <w:rsid w:val="00DE2B96"/>
    <w:rsid w:val="00DE2FCE"/>
    <w:rsid w:val="00DE33D7"/>
    <w:rsid w:val="00DE3E8F"/>
    <w:rsid w:val="00DE46F0"/>
    <w:rsid w:val="00DE76C5"/>
    <w:rsid w:val="00DE7906"/>
    <w:rsid w:val="00DF002F"/>
    <w:rsid w:val="00DF1901"/>
    <w:rsid w:val="00DF5B07"/>
    <w:rsid w:val="00E009C6"/>
    <w:rsid w:val="00E02C1F"/>
    <w:rsid w:val="00E02CA5"/>
    <w:rsid w:val="00E02EAA"/>
    <w:rsid w:val="00E03236"/>
    <w:rsid w:val="00E03AC4"/>
    <w:rsid w:val="00E044B7"/>
    <w:rsid w:val="00E048DC"/>
    <w:rsid w:val="00E04943"/>
    <w:rsid w:val="00E04AF9"/>
    <w:rsid w:val="00E04D27"/>
    <w:rsid w:val="00E07865"/>
    <w:rsid w:val="00E078DA"/>
    <w:rsid w:val="00E126C4"/>
    <w:rsid w:val="00E12CC8"/>
    <w:rsid w:val="00E12DD4"/>
    <w:rsid w:val="00E13F64"/>
    <w:rsid w:val="00E143DB"/>
    <w:rsid w:val="00E14460"/>
    <w:rsid w:val="00E1580A"/>
    <w:rsid w:val="00E16DE6"/>
    <w:rsid w:val="00E178DD"/>
    <w:rsid w:val="00E22917"/>
    <w:rsid w:val="00E25D14"/>
    <w:rsid w:val="00E27BE8"/>
    <w:rsid w:val="00E301E0"/>
    <w:rsid w:val="00E30FF3"/>
    <w:rsid w:val="00E327BB"/>
    <w:rsid w:val="00E32B62"/>
    <w:rsid w:val="00E32EBB"/>
    <w:rsid w:val="00E330D9"/>
    <w:rsid w:val="00E36106"/>
    <w:rsid w:val="00E37EA0"/>
    <w:rsid w:val="00E409C8"/>
    <w:rsid w:val="00E4191F"/>
    <w:rsid w:val="00E41C53"/>
    <w:rsid w:val="00E43387"/>
    <w:rsid w:val="00E43389"/>
    <w:rsid w:val="00E43962"/>
    <w:rsid w:val="00E44638"/>
    <w:rsid w:val="00E44B30"/>
    <w:rsid w:val="00E44E2A"/>
    <w:rsid w:val="00E44EA5"/>
    <w:rsid w:val="00E45319"/>
    <w:rsid w:val="00E46F10"/>
    <w:rsid w:val="00E47149"/>
    <w:rsid w:val="00E51B5A"/>
    <w:rsid w:val="00E5270F"/>
    <w:rsid w:val="00E55239"/>
    <w:rsid w:val="00E55B45"/>
    <w:rsid w:val="00E55C21"/>
    <w:rsid w:val="00E567D4"/>
    <w:rsid w:val="00E6170C"/>
    <w:rsid w:val="00E6188F"/>
    <w:rsid w:val="00E6350D"/>
    <w:rsid w:val="00E63592"/>
    <w:rsid w:val="00E639C1"/>
    <w:rsid w:val="00E64877"/>
    <w:rsid w:val="00E64C68"/>
    <w:rsid w:val="00E652F1"/>
    <w:rsid w:val="00E659F5"/>
    <w:rsid w:val="00E706C4"/>
    <w:rsid w:val="00E70AFC"/>
    <w:rsid w:val="00E71AB0"/>
    <w:rsid w:val="00E71AC4"/>
    <w:rsid w:val="00E71FFC"/>
    <w:rsid w:val="00E72069"/>
    <w:rsid w:val="00E736E2"/>
    <w:rsid w:val="00E73B47"/>
    <w:rsid w:val="00E75C19"/>
    <w:rsid w:val="00E7700E"/>
    <w:rsid w:val="00E77163"/>
    <w:rsid w:val="00E803DC"/>
    <w:rsid w:val="00E82495"/>
    <w:rsid w:val="00E8467C"/>
    <w:rsid w:val="00E864EB"/>
    <w:rsid w:val="00E865AC"/>
    <w:rsid w:val="00E90007"/>
    <w:rsid w:val="00E910AE"/>
    <w:rsid w:val="00E91DB3"/>
    <w:rsid w:val="00E9216A"/>
    <w:rsid w:val="00E92D08"/>
    <w:rsid w:val="00E93268"/>
    <w:rsid w:val="00E936FF"/>
    <w:rsid w:val="00E93D66"/>
    <w:rsid w:val="00E93DF9"/>
    <w:rsid w:val="00E93EB1"/>
    <w:rsid w:val="00E949FE"/>
    <w:rsid w:val="00E94FE2"/>
    <w:rsid w:val="00E9589A"/>
    <w:rsid w:val="00E96B1C"/>
    <w:rsid w:val="00EA180F"/>
    <w:rsid w:val="00EA1F37"/>
    <w:rsid w:val="00EA27B8"/>
    <w:rsid w:val="00EA3CFF"/>
    <w:rsid w:val="00EA4B56"/>
    <w:rsid w:val="00EA58BC"/>
    <w:rsid w:val="00EA593D"/>
    <w:rsid w:val="00EA6770"/>
    <w:rsid w:val="00EA72F8"/>
    <w:rsid w:val="00EB02F8"/>
    <w:rsid w:val="00EB1DB4"/>
    <w:rsid w:val="00EB1FEE"/>
    <w:rsid w:val="00EB2051"/>
    <w:rsid w:val="00EB26C6"/>
    <w:rsid w:val="00EB2CFD"/>
    <w:rsid w:val="00EB3788"/>
    <w:rsid w:val="00EB3956"/>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1070E"/>
    <w:rsid w:val="00F10981"/>
    <w:rsid w:val="00F10F21"/>
    <w:rsid w:val="00F12013"/>
    <w:rsid w:val="00F13598"/>
    <w:rsid w:val="00F13E9B"/>
    <w:rsid w:val="00F14BF9"/>
    <w:rsid w:val="00F14F31"/>
    <w:rsid w:val="00F15944"/>
    <w:rsid w:val="00F15D26"/>
    <w:rsid w:val="00F21150"/>
    <w:rsid w:val="00F21716"/>
    <w:rsid w:val="00F21C1A"/>
    <w:rsid w:val="00F22EDF"/>
    <w:rsid w:val="00F2531D"/>
    <w:rsid w:val="00F2558B"/>
    <w:rsid w:val="00F26D56"/>
    <w:rsid w:val="00F3073F"/>
    <w:rsid w:val="00F32347"/>
    <w:rsid w:val="00F32C3F"/>
    <w:rsid w:val="00F34C2F"/>
    <w:rsid w:val="00F3790D"/>
    <w:rsid w:val="00F37F90"/>
    <w:rsid w:val="00F40224"/>
    <w:rsid w:val="00F458B9"/>
    <w:rsid w:val="00F473BF"/>
    <w:rsid w:val="00F47BF3"/>
    <w:rsid w:val="00F510A8"/>
    <w:rsid w:val="00F519CB"/>
    <w:rsid w:val="00F5501B"/>
    <w:rsid w:val="00F55625"/>
    <w:rsid w:val="00F55641"/>
    <w:rsid w:val="00F56506"/>
    <w:rsid w:val="00F56B1D"/>
    <w:rsid w:val="00F570C1"/>
    <w:rsid w:val="00F57745"/>
    <w:rsid w:val="00F602E6"/>
    <w:rsid w:val="00F61DEC"/>
    <w:rsid w:val="00F623FC"/>
    <w:rsid w:val="00F63338"/>
    <w:rsid w:val="00F63B70"/>
    <w:rsid w:val="00F63F99"/>
    <w:rsid w:val="00F64219"/>
    <w:rsid w:val="00F66178"/>
    <w:rsid w:val="00F6629D"/>
    <w:rsid w:val="00F703DD"/>
    <w:rsid w:val="00F71275"/>
    <w:rsid w:val="00F71DE9"/>
    <w:rsid w:val="00F73706"/>
    <w:rsid w:val="00F75044"/>
    <w:rsid w:val="00F76124"/>
    <w:rsid w:val="00F76A7E"/>
    <w:rsid w:val="00F7785E"/>
    <w:rsid w:val="00F81979"/>
    <w:rsid w:val="00F822A3"/>
    <w:rsid w:val="00F82DCB"/>
    <w:rsid w:val="00F830EF"/>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405"/>
    <w:rsid w:val="00FA6D74"/>
    <w:rsid w:val="00FA6FD6"/>
    <w:rsid w:val="00FA700F"/>
    <w:rsid w:val="00FA73D1"/>
    <w:rsid w:val="00FA74F4"/>
    <w:rsid w:val="00FB2763"/>
    <w:rsid w:val="00FB2EC5"/>
    <w:rsid w:val="00FB4132"/>
    <w:rsid w:val="00FB49B7"/>
    <w:rsid w:val="00FB4E7E"/>
    <w:rsid w:val="00FB684E"/>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61AB"/>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F0CF2A"/>
  <w15:docId w15:val="{7C4CAF7B-2EE2-45A6-A27B-B77E8587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9"/>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iPriority w:val="99"/>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39"/>
    <w:qFormat/>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 w:type="character" w:customStyle="1" w:styleId="Bodytext13">
    <w:name w:val="Body text (13)_"/>
    <w:basedOn w:val="DefaultParagraphFont"/>
    <w:link w:val="Bodytext130"/>
    <w:rsid w:val="0000689A"/>
    <w:rPr>
      <w:i/>
      <w:iCs/>
      <w:sz w:val="21"/>
      <w:szCs w:val="21"/>
      <w:shd w:val="clear" w:color="auto" w:fill="FFFFFF"/>
    </w:rPr>
  </w:style>
  <w:style w:type="paragraph" w:customStyle="1" w:styleId="Bodytext130">
    <w:name w:val="Body text (13)"/>
    <w:basedOn w:val="Normal"/>
    <w:link w:val="Bodytext13"/>
    <w:rsid w:val="0000689A"/>
    <w:pPr>
      <w:widowControl w:val="0"/>
      <w:shd w:val="clear" w:color="auto" w:fill="FFFFFF"/>
      <w:suppressAutoHyphens w:val="0"/>
      <w:spacing w:after="0" w:line="250" w:lineRule="exact"/>
      <w:ind w:firstLine="1420"/>
      <w:jc w:val="both"/>
    </w:pPr>
    <w:rPr>
      <w:rFonts w:ascii="Times New Roman" w:eastAsia="Times New Roman" w:hAnsi="Times New Roman"/>
      <w:i/>
      <w:iCs/>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 w:id="876965632">
      <w:bodyDiv w:val="1"/>
      <w:marLeft w:val="0"/>
      <w:marRight w:val="0"/>
      <w:marTop w:val="0"/>
      <w:marBottom w:val="0"/>
      <w:divBdr>
        <w:top w:val="none" w:sz="0" w:space="0" w:color="auto"/>
        <w:left w:val="none" w:sz="0" w:space="0" w:color="auto"/>
        <w:bottom w:val="none" w:sz="0" w:space="0" w:color="auto"/>
        <w:right w:val="none" w:sz="0" w:space="0" w:color="auto"/>
      </w:divBdr>
    </w:div>
    <w:div w:id="880896290">
      <w:bodyDiv w:val="1"/>
      <w:marLeft w:val="0"/>
      <w:marRight w:val="0"/>
      <w:marTop w:val="0"/>
      <w:marBottom w:val="0"/>
      <w:divBdr>
        <w:top w:val="none" w:sz="0" w:space="0" w:color="auto"/>
        <w:left w:val="none" w:sz="0" w:space="0" w:color="auto"/>
        <w:bottom w:val="none" w:sz="0" w:space="0" w:color="auto"/>
        <w:right w:val="none" w:sz="0" w:space="0" w:color="auto"/>
      </w:divBdr>
    </w:div>
    <w:div w:id="1143615197">
      <w:bodyDiv w:val="1"/>
      <w:marLeft w:val="0"/>
      <w:marRight w:val="0"/>
      <w:marTop w:val="0"/>
      <w:marBottom w:val="0"/>
      <w:divBdr>
        <w:top w:val="none" w:sz="0" w:space="0" w:color="auto"/>
        <w:left w:val="none" w:sz="0" w:space="0" w:color="auto"/>
        <w:bottom w:val="none" w:sz="0" w:space="0" w:color="auto"/>
        <w:right w:val="none" w:sz="0" w:space="0" w:color="auto"/>
      </w:divBdr>
    </w:div>
    <w:div w:id="20288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0772-BB28-4D33-8642-75424062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14290</Words>
  <Characters>81457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95556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subject/>
  <dc:creator>Pedja Bojovic</dc:creator>
  <cp:keywords/>
  <dc:description/>
  <cp:lastModifiedBy>Marija</cp:lastModifiedBy>
  <cp:revision>5</cp:revision>
  <cp:lastPrinted>2018-01-31T08:16:00Z</cp:lastPrinted>
  <dcterms:created xsi:type="dcterms:W3CDTF">2019-07-08T11:11:00Z</dcterms:created>
  <dcterms:modified xsi:type="dcterms:W3CDTF">2019-07-08T11:25:00Z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